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6EAA" w14:textId="77777777" w:rsidR="007F5B43" w:rsidRDefault="00CD2DC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RELATO DE EXPERIÊNCIA DO PIBID NA ESCOLA ESTADUAL SANTA TEREZINHA COM ALUNOS DO 2º ANO DO ENSINO FUNDAMENTAL.</w:t>
      </w:r>
    </w:p>
    <w:p w14:paraId="67BD4CE4" w14:textId="77777777" w:rsidR="007F5B43" w:rsidRDefault="007F5B43">
      <w:pPr>
        <w:spacing w:after="0" w:line="240" w:lineRule="auto"/>
        <w:jc w:val="right"/>
        <w:rPr>
          <w:rFonts w:ascii="Times New Roman" w:eastAsia="Times New Roman" w:hAnsi="Times New Roman" w:cs="Times New Roman"/>
          <w:sz w:val="24"/>
          <w:szCs w:val="24"/>
        </w:rPr>
      </w:pPr>
    </w:p>
    <w:p w14:paraId="643BBE90" w14:textId="77777777" w:rsidR="007F5B43" w:rsidRDefault="00CD2D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Angelina Rocha Santos/Unimontes</w:t>
      </w:r>
    </w:p>
    <w:p w14:paraId="630A7E31" w14:textId="77777777" w:rsidR="007F5B43" w:rsidRDefault="005A7886">
      <w:pPr>
        <w:spacing w:after="0" w:line="240" w:lineRule="auto"/>
        <w:jc w:val="right"/>
        <w:rPr>
          <w:rFonts w:ascii="Times New Roman" w:eastAsia="Times New Roman" w:hAnsi="Times New Roman" w:cs="Times New Roman"/>
          <w:sz w:val="24"/>
          <w:szCs w:val="24"/>
        </w:rPr>
      </w:pPr>
      <w:hyperlink r:id="rId6">
        <w:r w:rsidR="00CD2DC1">
          <w:rPr>
            <w:rFonts w:ascii="Times New Roman" w:eastAsia="Times New Roman" w:hAnsi="Times New Roman" w:cs="Times New Roman"/>
            <w:color w:val="0000FF"/>
            <w:sz w:val="24"/>
            <w:szCs w:val="24"/>
            <w:u w:val="single"/>
          </w:rPr>
          <w:t>angelinarochasantos0@gmail.com</w:t>
        </w:r>
      </w:hyperlink>
      <w:r w:rsidR="00CD2DC1">
        <w:rPr>
          <w:rFonts w:ascii="Times New Roman" w:eastAsia="Times New Roman" w:hAnsi="Times New Roman" w:cs="Times New Roman"/>
          <w:sz w:val="24"/>
          <w:szCs w:val="24"/>
        </w:rPr>
        <w:t xml:space="preserve"> </w:t>
      </w:r>
    </w:p>
    <w:p w14:paraId="2497FC83" w14:textId="77777777" w:rsidR="007F5B43" w:rsidRDefault="007F5B43">
      <w:pPr>
        <w:spacing w:after="0" w:line="240" w:lineRule="auto"/>
        <w:jc w:val="right"/>
        <w:rPr>
          <w:rFonts w:ascii="Times New Roman" w:eastAsia="Times New Roman" w:hAnsi="Times New Roman" w:cs="Times New Roman"/>
          <w:sz w:val="24"/>
          <w:szCs w:val="24"/>
        </w:rPr>
      </w:pPr>
    </w:p>
    <w:p w14:paraId="75BEF7D7" w14:textId="77777777" w:rsidR="007F5B43" w:rsidRDefault="00CD2D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Welinton Junior </w:t>
      </w:r>
      <w:proofErr w:type="spellStart"/>
      <w:r>
        <w:rPr>
          <w:rFonts w:ascii="Times New Roman" w:eastAsia="Times New Roman" w:hAnsi="Times New Roman" w:cs="Times New Roman"/>
          <w:sz w:val="24"/>
          <w:szCs w:val="24"/>
        </w:rPr>
        <w:t>Cirqueira</w:t>
      </w:r>
      <w:proofErr w:type="spellEnd"/>
      <w:r>
        <w:rPr>
          <w:rFonts w:ascii="Times New Roman" w:eastAsia="Times New Roman" w:hAnsi="Times New Roman" w:cs="Times New Roman"/>
          <w:sz w:val="24"/>
          <w:szCs w:val="24"/>
        </w:rPr>
        <w:t xml:space="preserve"> Silva/Unimontes</w:t>
      </w:r>
    </w:p>
    <w:p w14:paraId="3A36F389" w14:textId="77777777" w:rsidR="007F5B43" w:rsidRDefault="005A7886">
      <w:pPr>
        <w:spacing w:after="0" w:line="240" w:lineRule="auto"/>
        <w:jc w:val="right"/>
        <w:rPr>
          <w:rFonts w:ascii="Times New Roman" w:eastAsia="Times New Roman" w:hAnsi="Times New Roman" w:cs="Times New Roman"/>
          <w:sz w:val="24"/>
          <w:szCs w:val="24"/>
        </w:rPr>
      </w:pPr>
      <w:hyperlink r:id="rId7">
        <w:r w:rsidR="00CD2DC1">
          <w:rPr>
            <w:rFonts w:ascii="Times New Roman" w:eastAsia="Times New Roman" w:hAnsi="Times New Roman" w:cs="Times New Roman"/>
            <w:color w:val="0000FF"/>
            <w:sz w:val="24"/>
            <w:szCs w:val="24"/>
            <w:u w:val="single"/>
          </w:rPr>
          <w:t>welintonjuniorc@gmail.com</w:t>
        </w:r>
      </w:hyperlink>
      <w:r w:rsidR="00CD2DC1">
        <w:rPr>
          <w:rFonts w:ascii="Times New Roman" w:eastAsia="Times New Roman" w:hAnsi="Times New Roman" w:cs="Times New Roman"/>
          <w:sz w:val="24"/>
          <w:szCs w:val="24"/>
        </w:rPr>
        <w:t xml:space="preserve"> </w:t>
      </w:r>
    </w:p>
    <w:p w14:paraId="69298F21" w14:textId="77777777" w:rsidR="007F5B43" w:rsidRDefault="007F5B43">
      <w:pPr>
        <w:spacing w:after="0" w:line="240" w:lineRule="auto"/>
        <w:jc w:val="right"/>
        <w:rPr>
          <w:rFonts w:ascii="Times New Roman" w:eastAsia="Times New Roman" w:hAnsi="Times New Roman" w:cs="Times New Roman"/>
          <w:sz w:val="24"/>
          <w:szCs w:val="24"/>
        </w:rPr>
      </w:pPr>
    </w:p>
    <w:p w14:paraId="7A64E650" w14:textId="77777777" w:rsidR="007F5B43" w:rsidRDefault="00CD2D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Dra. Dayse Magna Santos Moura/Unimontes</w:t>
      </w:r>
    </w:p>
    <w:p w14:paraId="0BE47889" w14:textId="77777777" w:rsidR="007F5B43" w:rsidRDefault="005A7886">
      <w:pPr>
        <w:spacing w:after="0" w:line="240" w:lineRule="auto"/>
        <w:jc w:val="right"/>
        <w:rPr>
          <w:rFonts w:ascii="Times New Roman" w:eastAsia="Times New Roman" w:hAnsi="Times New Roman" w:cs="Times New Roman"/>
          <w:sz w:val="24"/>
          <w:szCs w:val="24"/>
        </w:rPr>
      </w:pPr>
      <w:hyperlink r:id="rId8">
        <w:r w:rsidR="00CD2DC1">
          <w:rPr>
            <w:rFonts w:ascii="Times New Roman" w:eastAsia="Times New Roman" w:hAnsi="Times New Roman" w:cs="Times New Roman"/>
            <w:color w:val="0000FF"/>
            <w:sz w:val="24"/>
            <w:szCs w:val="24"/>
            <w:u w:val="single"/>
          </w:rPr>
          <w:t>dayse.moura@unimontes.br</w:t>
        </w:r>
      </w:hyperlink>
    </w:p>
    <w:p w14:paraId="56F0E1C8" w14:textId="77777777" w:rsidR="007F5B43" w:rsidRDefault="007F5B43">
      <w:pPr>
        <w:spacing w:after="0" w:line="240" w:lineRule="auto"/>
        <w:jc w:val="right"/>
        <w:rPr>
          <w:rFonts w:ascii="Times New Roman" w:eastAsia="Times New Roman" w:hAnsi="Times New Roman" w:cs="Times New Roman"/>
          <w:sz w:val="24"/>
          <w:szCs w:val="24"/>
        </w:rPr>
      </w:pPr>
    </w:p>
    <w:p w14:paraId="72129077" w14:textId="77777777" w:rsidR="007F5B43" w:rsidRDefault="00CD2DC1">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Darliany</w:t>
      </w:r>
      <w:proofErr w:type="spellEnd"/>
      <w:r>
        <w:rPr>
          <w:rFonts w:ascii="Times New Roman" w:eastAsia="Times New Roman" w:hAnsi="Times New Roman" w:cs="Times New Roman"/>
          <w:sz w:val="24"/>
          <w:szCs w:val="24"/>
        </w:rPr>
        <w:t xml:space="preserve"> Samara Pereira Cardoso Bento/PIBID- Unimontes</w:t>
      </w:r>
    </w:p>
    <w:p w14:paraId="4D3D2B20" w14:textId="77777777" w:rsidR="007F5B43" w:rsidRDefault="005A7886">
      <w:pPr>
        <w:spacing w:after="0" w:line="240" w:lineRule="auto"/>
        <w:jc w:val="right"/>
        <w:rPr>
          <w:rFonts w:ascii="Times New Roman" w:eastAsia="Times New Roman" w:hAnsi="Times New Roman" w:cs="Times New Roman"/>
          <w:color w:val="0000FF"/>
          <w:sz w:val="24"/>
          <w:szCs w:val="24"/>
          <w:u w:val="single"/>
        </w:rPr>
      </w:pPr>
      <w:hyperlink r:id="rId9">
        <w:r w:rsidR="00CD2DC1">
          <w:rPr>
            <w:rFonts w:ascii="Times New Roman" w:eastAsia="Times New Roman" w:hAnsi="Times New Roman" w:cs="Times New Roman"/>
            <w:color w:val="0000FF"/>
            <w:sz w:val="24"/>
            <w:szCs w:val="24"/>
            <w:u w:val="single"/>
          </w:rPr>
          <w:t>darlianycardoso@</w:t>
        </w:r>
      </w:hyperlink>
      <w:r w:rsidR="00CD2DC1">
        <w:rPr>
          <w:rFonts w:ascii="Times New Roman" w:eastAsia="Times New Roman" w:hAnsi="Times New Roman" w:cs="Times New Roman"/>
          <w:color w:val="0000FF"/>
          <w:sz w:val="24"/>
          <w:szCs w:val="24"/>
          <w:u w:val="single"/>
        </w:rPr>
        <w:t>gmail.com</w:t>
      </w:r>
    </w:p>
    <w:p w14:paraId="3EAC5B3E" w14:textId="77777777" w:rsidR="007F5B43" w:rsidRDefault="007F5B43">
      <w:pPr>
        <w:spacing w:after="0" w:line="240" w:lineRule="auto"/>
        <w:rPr>
          <w:rFonts w:ascii="Times New Roman" w:eastAsia="Times New Roman" w:hAnsi="Times New Roman" w:cs="Times New Roman"/>
          <w:sz w:val="24"/>
          <w:szCs w:val="24"/>
        </w:rPr>
      </w:pPr>
    </w:p>
    <w:p w14:paraId="75353396" w14:textId="77777777" w:rsidR="007F5B43" w:rsidRDefault="00CD2DC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Eixo 1: Alfabetização, Letramento e outras Linguagens. </w:t>
      </w:r>
    </w:p>
    <w:p w14:paraId="1508E812" w14:textId="77777777" w:rsidR="007F5B43" w:rsidRDefault="007F5B43">
      <w:pPr>
        <w:spacing w:after="0" w:line="240" w:lineRule="auto"/>
        <w:jc w:val="right"/>
        <w:rPr>
          <w:rFonts w:ascii="Times New Roman" w:eastAsia="Times New Roman" w:hAnsi="Times New Roman" w:cs="Times New Roman"/>
          <w:b/>
          <w:sz w:val="24"/>
          <w:szCs w:val="24"/>
        </w:rPr>
      </w:pPr>
    </w:p>
    <w:p w14:paraId="11BBC7A5" w14:textId="77777777" w:rsidR="007F5B43" w:rsidRDefault="00CD2DC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PIBID; estudantes; intervenção; teoria; prática. </w:t>
      </w:r>
    </w:p>
    <w:p w14:paraId="6BE6B4E5" w14:textId="77777777" w:rsidR="007F5B43" w:rsidRDefault="007F5B43">
      <w:pPr>
        <w:spacing w:after="0" w:line="240" w:lineRule="auto"/>
        <w:rPr>
          <w:rFonts w:ascii="Times New Roman" w:eastAsia="Times New Roman" w:hAnsi="Times New Roman" w:cs="Times New Roman"/>
          <w:b/>
          <w:sz w:val="24"/>
          <w:szCs w:val="24"/>
        </w:rPr>
      </w:pPr>
    </w:p>
    <w:p w14:paraId="0CB698A0"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Contextualização e justificativa da prática desenvolvida</w:t>
      </w:r>
    </w:p>
    <w:p w14:paraId="5409E719" w14:textId="77777777" w:rsidR="007F5B43" w:rsidRDefault="007F5B43">
      <w:pPr>
        <w:spacing w:after="0" w:line="240" w:lineRule="auto"/>
        <w:jc w:val="both"/>
        <w:rPr>
          <w:rFonts w:ascii="Times New Roman" w:eastAsia="Times New Roman" w:hAnsi="Times New Roman" w:cs="Times New Roman"/>
          <w:b/>
          <w:sz w:val="24"/>
          <w:szCs w:val="24"/>
        </w:rPr>
      </w:pPr>
    </w:p>
    <w:p w14:paraId="1AF39409" w14:textId="77777777" w:rsidR="007F5B43" w:rsidRDefault="00CD2D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relato trata sobre a experiência no Programa Institucional de Bolsa de Iniciação à Docência (PIBID). As atividades foram realizadas na Escola Estadual Santa Terezinha, localizada em Espinosa, Minas Gerais (MG), onde foram realizadas práticas pedagógicas de intervenção no processo de aprendizagem da leitura, da escrita e da matemática, com estudantes com 2° ano do Ensino Fundamental, nas segundas-feiras, de fevereiro a abril de 2025.</w:t>
      </w:r>
    </w:p>
    <w:p w14:paraId="0D82CA9B" w14:textId="77777777" w:rsidR="007F5B43" w:rsidRDefault="007F5B43">
      <w:pPr>
        <w:spacing w:after="0" w:line="240" w:lineRule="auto"/>
        <w:jc w:val="both"/>
        <w:rPr>
          <w:rFonts w:ascii="Times New Roman" w:eastAsia="Times New Roman" w:hAnsi="Times New Roman" w:cs="Times New Roman"/>
          <w:sz w:val="24"/>
          <w:szCs w:val="24"/>
        </w:rPr>
      </w:pPr>
    </w:p>
    <w:p w14:paraId="6DA34BA9"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Problema norteador e objetivo</w:t>
      </w:r>
    </w:p>
    <w:p w14:paraId="2C9A8ACE" w14:textId="77777777" w:rsidR="007F5B43" w:rsidRDefault="007F5B43">
      <w:pPr>
        <w:spacing w:after="0" w:line="240" w:lineRule="auto"/>
        <w:jc w:val="both"/>
        <w:rPr>
          <w:rFonts w:ascii="Times New Roman" w:eastAsia="Times New Roman" w:hAnsi="Times New Roman" w:cs="Times New Roman"/>
          <w:b/>
          <w:sz w:val="24"/>
          <w:szCs w:val="24"/>
        </w:rPr>
      </w:pPr>
    </w:p>
    <w:p w14:paraId="3FCBD6C7" w14:textId="77777777" w:rsidR="007F5B43" w:rsidRDefault="00CD2D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formação de professores é essencial para a educação, e a participação em programas de formação oferece experiência prática para lidar com desafios escolares. O foco é identificar as defasagens na aprendizagem dos alunos e implementar novas estratégias metodológicas. O objetivo é desenvolver atividades que ajudem os estudantes a superar dificuldades no processo de alfabetização. </w:t>
      </w:r>
    </w:p>
    <w:p w14:paraId="09FB7740" w14:textId="77777777" w:rsidR="007F5B43" w:rsidRDefault="007F5B43">
      <w:pPr>
        <w:spacing w:after="0" w:line="240" w:lineRule="auto"/>
        <w:jc w:val="both"/>
        <w:rPr>
          <w:rFonts w:ascii="Times New Roman" w:eastAsia="Times New Roman" w:hAnsi="Times New Roman" w:cs="Times New Roman"/>
          <w:b/>
          <w:sz w:val="24"/>
          <w:szCs w:val="24"/>
        </w:rPr>
      </w:pPr>
    </w:p>
    <w:p w14:paraId="0F1A7565"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Procedimentos e/ou estratégias metodológicas</w:t>
      </w:r>
    </w:p>
    <w:p w14:paraId="05165E70" w14:textId="77777777" w:rsidR="007F5B43" w:rsidRDefault="007F5B43">
      <w:pPr>
        <w:spacing w:after="0" w:line="240" w:lineRule="auto"/>
        <w:jc w:val="both"/>
        <w:rPr>
          <w:rFonts w:ascii="Times New Roman" w:eastAsia="Times New Roman" w:hAnsi="Times New Roman" w:cs="Times New Roman"/>
          <w:b/>
          <w:sz w:val="24"/>
          <w:szCs w:val="24"/>
        </w:rPr>
      </w:pPr>
    </w:p>
    <w:p w14:paraId="4631B1C0" w14:textId="77777777" w:rsidR="007F5B43" w:rsidRDefault="00CD2DC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O programa envolveu a observação da prática do professor regente, focando em estudantes com dificuldades de aprendizagem. Junto à supervisora, foram planejadas intervenções em Língua Portuguesa e Matemática para superar defasagens de aprendizagem por meio de jogos, materiais concretos e brincadeiras que tinham como objetivo promover a aprendizagem. </w:t>
      </w:r>
    </w:p>
    <w:p w14:paraId="7B7CDC07" w14:textId="77777777" w:rsidR="007F5B43" w:rsidRDefault="007F5B43">
      <w:pPr>
        <w:spacing w:after="0" w:line="240" w:lineRule="auto"/>
        <w:jc w:val="both"/>
        <w:rPr>
          <w:rFonts w:ascii="Times New Roman" w:eastAsia="Times New Roman" w:hAnsi="Times New Roman" w:cs="Times New Roman"/>
          <w:b/>
          <w:sz w:val="24"/>
          <w:szCs w:val="24"/>
        </w:rPr>
      </w:pPr>
    </w:p>
    <w:p w14:paraId="0011EB1D"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Fundamentação teórica que sustentou/sustenta a prática desenvolvida</w:t>
      </w:r>
    </w:p>
    <w:p w14:paraId="4A7560AC" w14:textId="77777777" w:rsidR="007F5B43" w:rsidRDefault="007F5B43">
      <w:pPr>
        <w:spacing w:after="0" w:line="240" w:lineRule="auto"/>
        <w:jc w:val="both"/>
        <w:rPr>
          <w:rFonts w:ascii="Times New Roman" w:eastAsia="Times New Roman" w:hAnsi="Times New Roman" w:cs="Times New Roman"/>
          <w:b/>
          <w:sz w:val="24"/>
          <w:szCs w:val="24"/>
        </w:rPr>
      </w:pPr>
    </w:p>
    <w:p w14:paraId="140A759D" w14:textId="77777777" w:rsidR="007F5B43" w:rsidRDefault="00CD2D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Atividades dinâmicas tornam as aulas mais atrativas, aumentando o interesse e a participação dos alunos. A BNCC (2018) destaca a importância de aulas lúdicas para promover interação e criatividade: “Neste sentido, entende-se que a ludicidade não suprime a disciplina e a rotina necessária para aprender, mas integra conteúdos e facilita a compreensão” (Fonseca et al., [s.d.], p. 1.041). Com base em observações em sala de aula, buscamos criar um planejamento que promovesse melhorias no aprendizado. As estratégias de ensino focaram em atividades lúdicas e dinâmicas, priorizando colaboração, discussão em grupo e reflexão sobre as necessidades locais da escola.</w:t>
      </w:r>
    </w:p>
    <w:p w14:paraId="704EC1F4" w14:textId="77777777" w:rsidR="007F5B43" w:rsidRDefault="007F5B43">
      <w:pPr>
        <w:spacing w:after="0" w:line="240" w:lineRule="auto"/>
        <w:jc w:val="both"/>
        <w:rPr>
          <w:rFonts w:ascii="Times New Roman" w:eastAsia="Times New Roman" w:hAnsi="Times New Roman" w:cs="Times New Roman"/>
          <w:sz w:val="24"/>
          <w:szCs w:val="24"/>
        </w:rPr>
      </w:pPr>
    </w:p>
    <w:p w14:paraId="18739724"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da prática </w:t>
      </w:r>
    </w:p>
    <w:p w14:paraId="257A1054" w14:textId="77777777" w:rsidR="007F5B43" w:rsidRDefault="007F5B43">
      <w:pPr>
        <w:spacing w:after="0" w:line="240" w:lineRule="auto"/>
        <w:jc w:val="both"/>
        <w:rPr>
          <w:rFonts w:ascii="Times New Roman" w:eastAsia="Times New Roman" w:hAnsi="Times New Roman" w:cs="Times New Roman"/>
          <w:sz w:val="24"/>
          <w:szCs w:val="24"/>
        </w:rPr>
      </w:pPr>
    </w:p>
    <w:p w14:paraId="56D12E98" w14:textId="77777777" w:rsidR="007F5B43" w:rsidRDefault="00CD2DC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Estratégias de ensino diferenciadas e metodologias ativas permitiram que os estudantes aprendessem de forma lúdica e interativa, demonstrando entusiasmo. A abordagem dinâmica proporcionou uma experiência gratificante, evidenciando o interesse e a participação das crianças nas atividades e trazendo avanços no desenvolvimento da leitura e da escrita. </w:t>
      </w:r>
    </w:p>
    <w:p w14:paraId="31F57362" w14:textId="77777777" w:rsidR="007F5B43" w:rsidRDefault="007F5B43">
      <w:pPr>
        <w:spacing w:after="0" w:line="240" w:lineRule="auto"/>
        <w:jc w:val="both"/>
        <w:rPr>
          <w:rFonts w:ascii="Times New Roman" w:eastAsia="Times New Roman" w:hAnsi="Times New Roman" w:cs="Times New Roman"/>
          <w:sz w:val="24"/>
          <w:szCs w:val="24"/>
        </w:rPr>
      </w:pPr>
      <w:bookmarkStart w:id="0" w:name="_8uj9c7ede772" w:colFirst="0" w:colLast="0"/>
      <w:bookmarkEnd w:id="0"/>
    </w:p>
    <w:p w14:paraId="30583B3D"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Relevância social da experiência para o contexto/público destinado e para a educação e relações com o eixo temático do COPED</w:t>
      </w:r>
    </w:p>
    <w:p w14:paraId="43E55552" w14:textId="77777777" w:rsidR="007F5B43" w:rsidRDefault="007F5B43">
      <w:pPr>
        <w:spacing w:after="0" w:line="240" w:lineRule="auto"/>
        <w:jc w:val="both"/>
        <w:rPr>
          <w:rFonts w:ascii="Times New Roman" w:eastAsia="Times New Roman" w:hAnsi="Times New Roman" w:cs="Times New Roman"/>
          <w:b/>
          <w:sz w:val="24"/>
          <w:szCs w:val="24"/>
        </w:rPr>
      </w:pPr>
    </w:p>
    <w:p w14:paraId="5007138A" w14:textId="77777777" w:rsidR="007F5B43" w:rsidRDefault="00CD2D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programa oferece benefícios significativos para os acadêmicos, aproximando-os da realidade escolar e incentivando a reflexão sobre sua futura atuação na educação. Permite identificar as dificuldades dos estudantes e compreender suas causas, possibilitando ações para melhorias na qualidade da educação pública.</w:t>
      </w:r>
    </w:p>
    <w:p w14:paraId="3A856C6D" w14:textId="77777777" w:rsidR="007F5B43" w:rsidRDefault="007F5B43">
      <w:pPr>
        <w:spacing w:after="0" w:line="240" w:lineRule="auto"/>
        <w:jc w:val="both"/>
        <w:rPr>
          <w:rFonts w:ascii="Times New Roman" w:eastAsia="Times New Roman" w:hAnsi="Times New Roman" w:cs="Times New Roman"/>
          <w:b/>
          <w:sz w:val="24"/>
          <w:szCs w:val="24"/>
        </w:rPr>
      </w:pPr>
    </w:p>
    <w:p w14:paraId="2B9D5C87"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4EF37318" w14:textId="77777777" w:rsidR="007F5B43" w:rsidRDefault="007F5B43">
      <w:pPr>
        <w:spacing w:after="0" w:line="240" w:lineRule="auto"/>
        <w:jc w:val="both"/>
        <w:rPr>
          <w:rFonts w:ascii="Times New Roman" w:eastAsia="Times New Roman" w:hAnsi="Times New Roman" w:cs="Times New Roman"/>
          <w:sz w:val="24"/>
          <w:szCs w:val="24"/>
        </w:rPr>
      </w:pPr>
    </w:p>
    <w:p w14:paraId="6C934791" w14:textId="77777777" w:rsidR="007F5B43" w:rsidRDefault="00CD2D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crucial que teoria e prática estejam interligadas na atuação pedagógica. A aplicação da teoria nas práticas escolares é essencial para o aperfeiçoamento profissional, e o programa facilita essa interação, permitindo desenvolver ações educacionais que promovem o desenvolvimento dos estudantes através de propostas de ensino bem fundamentadas.</w:t>
      </w:r>
    </w:p>
    <w:p w14:paraId="692D7C6F" w14:textId="77777777" w:rsidR="007F5B43" w:rsidRDefault="007F5B43">
      <w:pPr>
        <w:spacing w:after="0" w:line="240" w:lineRule="auto"/>
        <w:jc w:val="both"/>
        <w:rPr>
          <w:rFonts w:ascii="Times New Roman" w:eastAsia="Times New Roman" w:hAnsi="Times New Roman" w:cs="Times New Roman"/>
          <w:sz w:val="24"/>
          <w:szCs w:val="24"/>
        </w:rPr>
      </w:pPr>
    </w:p>
    <w:p w14:paraId="110BAAC9" w14:textId="77777777" w:rsidR="007F5B43" w:rsidRDefault="00CD2D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7A3892F" w14:textId="77777777" w:rsidR="007F5B43" w:rsidRDefault="00CD2DC1">
      <w:pPr>
        <w:pBdr>
          <w:bottom w:val="dotted" w:sz="6" w:space="31" w:color="CCCCCC"/>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Base Nacional Comum Curricular</w:t>
      </w:r>
      <w:r>
        <w:rPr>
          <w:rFonts w:ascii="Times New Roman" w:eastAsia="Times New Roman" w:hAnsi="Times New Roman" w:cs="Times New Roman"/>
          <w:sz w:val="24"/>
          <w:szCs w:val="24"/>
        </w:rPr>
        <w:t>. Brasília: MEC, 2018.</w:t>
      </w:r>
    </w:p>
    <w:p w14:paraId="27D29157" w14:textId="77777777" w:rsidR="007F5B43" w:rsidRDefault="007F5B43">
      <w:pPr>
        <w:pBdr>
          <w:bottom w:val="dotted" w:sz="6" w:space="31" w:color="CCCCCC"/>
        </w:pBdr>
        <w:shd w:val="clear" w:color="auto" w:fill="FFFFFF"/>
        <w:spacing w:after="0"/>
        <w:rPr>
          <w:rFonts w:ascii="Times New Roman" w:eastAsia="Times New Roman" w:hAnsi="Times New Roman" w:cs="Times New Roman"/>
          <w:sz w:val="24"/>
          <w:szCs w:val="24"/>
        </w:rPr>
      </w:pPr>
    </w:p>
    <w:p w14:paraId="541E7219" w14:textId="77777777" w:rsidR="007F5B43" w:rsidRDefault="00CD2DC1">
      <w:pPr>
        <w:pBdr>
          <w:bottom w:val="dotted" w:sz="6" w:space="31" w:color="CCCCCC"/>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FONSECA, Isabel Lopes et al. </w:t>
      </w:r>
      <w:r>
        <w:rPr>
          <w:rFonts w:ascii="Times New Roman" w:eastAsia="Times New Roman" w:hAnsi="Times New Roman" w:cs="Times New Roman"/>
          <w:b/>
          <w:sz w:val="24"/>
          <w:szCs w:val="24"/>
        </w:rPr>
        <w:t>A transição da pré-escola para o ensino fundamental</w:t>
      </w:r>
      <w:r>
        <w:rPr>
          <w:rFonts w:ascii="Times New Roman" w:eastAsia="Times New Roman" w:hAnsi="Times New Roman" w:cs="Times New Roman"/>
          <w:sz w:val="24"/>
          <w:szCs w:val="24"/>
        </w:rPr>
        <w:t xml:space="preserve">: o desafio de alfabetizar e letrar na escola. </w:t>
      </w:r>
      <w:proofErr w:type="spellStart"/>
      <w:r>
        <w:rPr>
          <w:rFonts w:ascii="Times New Roman" w:eastAsia="Times New Roman" w:hAnsi="Times New Roman" w:cs="Times New Roman"/>
          <w:sz w:val="24"/>
          <w:szCs w:val="24"/>
        </w:rPr>
        <w:t>Educt</w:t>
      </w:r>
      <w:proofErr w:type="spellEnd"/>
      <w:r>
        <w:rPr>
          <w:rFonts w:ascii="Times New Roman" w:eastAsia="Times New Roman" w:hAnsi="Times New Roman" w:cs="Times New Roman"/>
          <w:sz w:val="24"/>
          <w:szCs w:val="24"/>
        </w:rPr>
        <w:t>, revista científica do IFAL, Maceió, v. 9, p. 1039-1048. S.d.</w:t>
      </w:r>
    </w:p>
    <w:sectPr w:rsidR="007F5B43">
      <w:headerReference w:type="default" r:id="rId10"/>
      <w:pgSz w:w="11906" w:h="16838"/>
      <w:pgMar w:top="1701" w:right="1134" w:bottom="851" w:left="1701"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EB41" w14:textId="77777777" w:rsidR="005A7886" w:rsidRDefault="005A7886">
      <w:pPr>
        <w:spacing w:after="0" w:line="240" w:lineRule="auto"/>
      </w:pPr>
      <w:r>
        <w:separator/>
      </w:r>
    </w:p>
  </w:endnote>
  <w:endnote w:type="continuationSeparator" w:id="0">
    <w:p w14:paraId="0FA500F3" w14:textId="77777777" w:rsidR="005A7886" w:rsidRDefault="005A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9BAE" w14:textId="77777777" w:rsidR="005A7886" w:rsidRDefault="005A7886">
      <w:pPr>
        <w:spacing w:after="0" w:line="240" w:lineRule="auto"/>
      </w:pPr>
      <w:r>
        <w:separator/>
      </w:r>
    </w:p>
  </w:footnote>
  <w:footnote w:type="continuationSeparator" w:id="0">
    <w:p w14:paraId="31BC1C7B" w14:textId="77777777" w:rsidR="005A7886" w:rsidRDefault="005A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52C7" w14:textId="77777777" w:rsidR="007F5B43" w:rsidRDefault="00CD2DC1">
    <w:pPr>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76ABEFA0" wp14:editId="3D14D0A0">
          <wp:extent cx="5394325" cy="1630045"/>
          <wp:effectExtent l="0" t="0" r="0" b="0"/>
          <wp:docPr id="1" name="image1.png" descr="Timbrado"/>
          <wp:cNvGraphicFramePr/>
          <a:graphic xmlns:a="http://schemas.openxmlformats.org/drawingml/2006/main">
            <a:graphicData uri="http://schemas.openxmlformats.org/drawingml/2006/picture">
              <pic:pic xmlns:pic="http://schemas.openxmlformats.org/drawingml/2006/picture">
                <pic:nvPicPr>
                  <pic:cNvPr id="0" name="image1.png" descr="Timbrado"/>
                  <pic:cNvPicPr preferRelativeResize="0"/>
                </pic:nvPicPr>
                <pic:blipFill>
                  <a:blip r:embed="rId1"/>
                  <a:srcRect/>
                  <a:stretch>
                    <a:fillRect/>
                  </a:stretch>
                </pic:blipFill>
                <pic:spPr>
                  <a:xfrm>
                    <a:off x="0" y="0"/>
                    <a:ext cx="5394325" cy="16300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43"/>
    <w:rsid w:val="005A7886"/>
    <w:rsid w:val="007F5B43"/>
    <w:rsid w:val="00CD2DC1"/>
    <w:rsid w:val="00DA12B3"/>
    <w:rsid w:val="00FF0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DAE2"/>
  <w15:docId w15:val="{F487ACFE-6EA9-AE49-A411-1064A559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yse.moura@unimontes.br" TargetMode="External"/><Relationship Id="rId3" Type="http://schemas.openxmlformats.org/officeDocument/2006/relationships/webSettings" Target="webSettings.xml"/><Relationship Id="rId7" Type="http://schemas.openxmlformats.org/officeDocument/2006/relationships/hyperlink" Target="mailto:welintonjuniorc@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inarochasantos0@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arliany.cardoso@educaca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3602</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Unimontes</dc:creator>
  <cp:lastModifiedBy>Unimontes</cp:lastModifiedBy>
  <cp:revision>2</cp:revision>
  <dcterms:created xsi:type="dcterms:W3CDTF">2025-05-22T16:25:00Z</dcterms:created>
  <dcterms:modified xsi:type="dcterms:W3CDTF">2025-05-22T16:25:00Z</dcterms:modified>
</cp:coreProperties>
</file>