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83E7ECD" w14:textId="77777777" w:rsidR="009D3D5D" w:rsidRPr="000D52AE" w:rsidRDefault="009D3D5D" w:rsidP="009D3D5D">
      <w:pPr>
        <w:jc w:val="center"/>
        <w:rPr>
          <w:rFonts w:ascii="Times New Roman" w:hAnsi="Times New Roman" w:cs="Times New Roman"/>
          <w:sz w:val="24"/>
          <w:szCs w:val="24"/>
        </w:rPr>
      </w:pPr>
      <w:r w:rsidRPr="00307161">
        <w:rPr>
          <w:rFonts w:ascii="Times New Roman" w:hAnsi="Times New Roman" w:cs="Times New Roman"/>
          <w:b/>
          <w:sz w:val="24"/>
          <w:szCs w:val="24"/>
        </w:rPr>
        <w:t>O PAPEL DA BNCC NA FORMAÇÃO DOCENTE: Desafios e Possibilidades para a Educação Infantil</w:t>
      </w:r>
    </w:p>
    <w:p w14:paraId="19B9281A" w14:textId="77777777" w:rsidR="000133A6" w:rsidRPr="000D52AE" w:rsidRDefault="000133A6" w:rsidP="000133A6">
      <w:pPr>
        <w:rPr>
          <w:rFonts w:ascii="Times New Roman" w:hAnsi="Times New Roman" w:cs="Times New Roman"/>
          <w:sz w:val="24"/>
          <w:szCs w:val="24"/>
        </w:rPr>
      </w:pPr>
    </w:p>
    <w:p w14:paraId="6F443A8B" w14:textId="77777777" w:rsidR="000133A6" w:rsidRPr="000D52AE" w:rsidRDefault="000133A6" w:rsidP="000133A6">
      <w:pPr>
        <w:rPr>
          <w:rFonts w:ascii="Times New Roman" w:hAnsi="Times New Roman" w:cs="Times New Roman"/>
          <w:sz w:val="24"/>
          <w:szCs w:val="24"/>
        </w:rPr>
      </w:pPr>
    </w:p>
    <w:p w14:paraId="2786E32E" w14:textId="77777777" w:rsidR="000133A6" w:rsidRPr="000D52AE" w:rsidRDefault="000133A6" w:rsidP="000133A6">
      <w:pPr>
        <w:spacing w:before="120" w:line="240" w:lineRule="auto"/>
        <w:ind w:left="2835"/>
        <w:jc w:val="both"/>
        <w:rPr>
          <w:rFonts w:ascii="Times New Roman" w:hAnsi="Times New Roman" w:cs="Times New Roman"/>
          <w:b/>
          <w:bCs/>
          <w:sz w:val="24"/>
          <w:szCs w:val="24"/>
        </w:rPr>
      </w:pPr>
      <w:r w:rsidRPr="000D52AE">
        <w:rPr>
          <w:rFonts w:ascii="Times New Roman" w:hAnsi="Times New Roman" w:cs="Times New Roman"/>
          <w:b/>
          <w:bCs/>
          <w:sz w:val="24"/>
          <w:szCs w:val="24"/>
        </w:rPr>
        <w:t>RESUMO</w:t>
      </w:r>
    </w:p>
    <w:p w14:paraId="60791CB0" w14:textId="25290B4C" w:rsidR="000D538D" w:rsidRPr="0029490F" w:rsidRDefault="000D538D" w:rsidP="000F6E83">
      <w:pPr>
        <w:spacing w:line="240" w:lineRule="auto"/>
        <w:ind w:left="2835"/>
        <w:jc w:val="both"/>
        <w:rPr>
          <w:rFonts w:ascii="Times New Roman" w:hAnsi="Times New Roman" w:cs="Times New Roman"/>
          <w:sz w:val="20"/>
          <w:szCs w:val="20"/>
        </w:rPr>
      </w:pPr>
      <w:r w:rsidRPr="0029490F">
        <w:rPr>
          <w:rFonts w:ascii="Times New Roman" w:hAnsi="Times New Roman" w:cs="Times New Roman"/>
          <w:sz w:val="20"/>
          <w:szCs w:val="20"/>
        </w:rPr>
        <w:t xml:space="preserve">A Base Nacional Comum Curricular (BNCC) representa um marco na política educacional brasileira, estabelecendo diretrizes fundamentais para a Educação Básica e influenciando diretamente a formação docente. Este estudo tem como objetivo analisar de que maneira a BNCC impacta a formação dos professores da Educação Infantil, identificando os desafios e possibilidades na implementação de suas diretrizes pedagógicas. Para isso, adotou-se uma metodologia de natureza bibliográfica e documental, com abordagem qualitativa, baseada na análise de </w:t>
      </w:r>
      <w:r w:rsidR="00A522CA">
        <w:rPr>
          <w:rFonts w:ascii="Times New Roman" w:hAnsi="Times New Roman" w:cs="Times New Roman"/>
          <w:sz w:val="20"/>
          <w:szCs w:val="20"/>
        </w:rPr>
        <w:t>diretrizes</w:t>
      </w:r>
      <w:r w:rsidR="004E6EAC">
        <w:rPr>
          <w:rFonts w:ascii="Times New Roman" w:hAnsi="Times New Roman" w:cs="Times New Roman"/>
          <w:sz w:val="20"/>
          <w:szCs w:val="20"/>
        </w:rPr>
        <w:t xml:space="preserve"> e as políticas da BNCC</w:t>
      </w:r>
      <w:r w:rsidRPr="0029490F">
        <w:rPr>
          <w:rFonts w:ascii="Times New Roman" w:hAnsi="Times New Roman" w:cs="Times New Roman"/>
          <w:sz w:val="20"/>
          <w:szCs w:val="20"/>
        </w:rPr>
        <w:t>.</w:t>
      </w:r>
      <w:r w:rsidR="00FA113B">
        <w:rPr>
          <w:rFonts w:ascii="Times New Roman" w:hAnsi="Times New Roman" w:cs="Times New Roman"/>
          <w:sz w:val="20"/>
          <w:szCs w:val="20"/>
        </w:rPr>
        <w:t xml:space="preserve"> </w:t>
      </w:r>
      <w:r w:rsidRPr="0029490F">
        <w:rPr>
          <w:rFonts w:ascii="Times New Roman" w:hAnsi="Times New Roman" w:cs="Times New Roman"/>
          <w:sz w:val="20"/>
          <w:szCs w:val="20"/>
        </w:rPr>
        <w:t>A pesquisa discute a formação docente conforme as competências exigidas pela BNCC, refletindo sobre a adequação dos programas de formação continuada às exigências desse documento normativo. Além disso, investiga as dificuldades enfrentadas pelos professores na transposição das diretrizes da BNCC para a prática pedagógica, considerando fatores como a infraestrutura escolar, a valorização profissional e a necessidade de formação continuada.</w:t>
      </w:r>
      <w:r w:rsidR="00FA113B">
        <w:rPr>
          <w:rFonts w:ascii="Times New Roman" w:hAnsi="Times New Roman" w:cs="Times New Roman"/>
          <w:sz w:val="20"/>
          <w:szCs w:val="20"/>
        </w:rPr>
        <w:t xml:space="preserve"> </w:t>
      </w:r>
      <w:r w:rsidRPr="0029490F">
        <w:rPr>
          <w:rFonts w:ascii="Times New Roman" w:hAnsi="Times New Roman" w:cs="Times New Roman"/>
          <w:sz w:val="20"/>
          <w:szCs w:val="20"/>
        </w:rPr>
        <w:t>Entre as possibilidades identificadas, destacam-se a valorização do brincar como eixo estruturante da aprendizagem infantil, a integração de práticas pedagógicas inovadoras e a ampliação do acesso a formações que qualifiquem os professores para atuar de maneira reflexiva e crítica diante das exigências da BNCC. Por outro lado, o descompasso entre teoria e prática, desafios como a falta de recursos e a necessidade de maior suporte pedagógico nas redes de ensino ainda representam entraves à implementação efetiva das diretrizes.</w:t>
      </w:r>
      <w:r w:rsidR="000F6E83">
        <w:rPr>
          <w:rFonts w:ascii="Times New Roman" w:hAnsi="Times New Roman" w:cs="Times New Roman"/>
          <w:sz w:val="20"/>
          <w:szCs w:val="20"/>
        </w:rPr>
        <w:t xml:space="preserve"> </w:t>
      </w:r>
      <w:r w:rsidRPr="0029490F">
        <w:rPr>
          <w:rFonts w:ascii="Times New Roman" w:hAnsi="Times New Roman" w:cs="Times New Roman"/>
          <w:sz w:val="20"/>
          <w:szCs w:val="20"/>
        </w:rPr>
        <w:t>Os resultados esperados indicam que, embora a BNCC traga avanços na estruturação curricular da Educação Infantil, sua consolidação depende de um processo contínuo de reflexão e aprimoramento da formação docente. Assim, o estudo contribui para a compreensão do papel da BNCC na qualificação dos professores e para o debate sobre estratégias que potencializem sua aplicação na realidade educacional brasileira.</w:t>
      </w:r>
    </w:p>
    <w:p w14:paraId="214E7D4E" w14:textId="037D6EAA" w:rsidR="000D538D" w:rsidRPr="00412746" w:rsidRDefault="000D538D" w:rsidP="000D538D">
      <w:pPr>
        <w:spacing w:before="120" w:line="240" w:lineRule="auto"/>
        <w:ind w:left="2835"/>
        <w:jc w:val="both"/>
        <w:rPr>
          <w:rFonts w:ascii="Times New Roman" w:hAnsi="Times New Roman" w:cs="Times New Roman"/>
          <w:sz w:val="20"/>
          <w:szCs w:val="20"/>
        </w:rPr>
      </w:pPr>
      <w:r w:rsidRPr="00412746">
        <w:rPr>
          <w:rFonts w:ascii="Times New Roman" w:hAnsi="Times New Roman" w:cs="Times New Roman"/>
          <w:b/>
          <w:sz w:val="20"/>
          <w:szCs w:val="20"/>
        </w:rPr>
        <w:t>Palavras-chave</w:t>
      </w:r>
      <w:r w:rsidRPr="00412746">
        <w:rPr>
          <w:rFonts w:ascii="Times New Roman" w:hAnsi="Times New Roman" w:cs="Times New Roman"/>
          <w:sz w:val="20"/>
          <w:szCs w:val="20"/>
        </w:rPr>
        <w:t>:  Base Nacional  Comum  Curricular (BNCC). Formação docente. Educação Infantil.</w:t>
      </w:r>
    </w:p>
    <w:p w14:paraId="5B29EC5B" w14:textId="77777777" w:rsidR="000D538D" w:rsidRPr="000133A6" w:rsidRDefault="000D538D" w:rsidP="000D538D">
      <w:pPr>
        <w:spacing w:before="120" w:line="240" w:lineRule="auto"/>
        <w:ind w:left="2835"/>
        <w:jc w:val="both"/>
        <w:rPr>
          <w:rFonts w:ascii="Times New Roman" w:hAnsi="Times New Roman" w:cs="Times New Roman"/>
          <w:sz w:val="24"/>
          <w:szCs w:val="24"/>
        </w:rPr>
      </w:pPr>
    </w:p>
    <w:p w14:paraId="725D42C9" w14:textId="77777777" w:rsidR="000D538D" w:rsidRPr="000D52AE" w:rsidRDefault="000D538D" w:rsidP="000D538D">
      <w:pPr>
        <w:spacing w:before="120" w:line="240" w:lineRule="auto"/>
        <w:ind w:left="2835"/>
        <w:jc w:val="both"/>
        <w:rPr>
          <w:rFonts w:ascii="Times New Roman" w:hAnsi="Times New Roman" w:cs="Times New Roman"/>
          <w:b/>
          <w:sz w:val="24"/>
          <w:szCs w:val="24"/>
          <w:lang w:val="en-US"/>
        </w:rPr>
      </w:pPr>
      <w:r w:rsidRPr="000D52AE">
        <w:rPr>
          <w:rFonts w:ascii="Times New Roman" w:hAnsi="Times New Roman" w:cs="Times New Roman"/>
          <w:b/>
          <w:sz w:val="24"/>
          <w:szCs w:val="24"/>
          <w:lang w:val="en-US"/>
        </w:rPr>
        <w:t>ABSTRACT</w:t>
      </w:r>
    </w:p>
    <w:p w14:paraId="66F034E1" w14:textId="5B7A8838" w:rsidR="000F53B5" w:rsidRDefault="000F53B5" w:rsidP="00FA113B">
      <w:pPr>
        <w:spacing w:before="120" w:line="240" w:lineRule="auto"/>
        <w:ind w:left="2835"/>
        <w:jc w:val="both"/>
        <w:rPr>
          <w:rFonts w:ascii="Times New Roman" w:hAnsi="Times New Roman" w:cs="Times New Roman"/>
          <w:sz w:val="20"/>
          <w:szCs w:val="20"/>
        </w:rPr>
      </w:pPr>
      <w:r w:rsidRPr="000F53B5">
        <w:rPr>
          <w:rFonts w:ascii="Times New Roman" w:hAnsi="Times New Roman" w:cs="Times New Roman"/>
          <w:sz w:val="20"/>
          <w:szCs w:val="20"/>
        </w:rPr>
        <w:t xml:space="preserve">The </w:t>
      </w:r>
      <w:proofErr w:type="spellStart"/>
      <w:r w:rsidRPr="000F53B5">
        <w:rPr>
          <w:rFonts w:ascii="Times New Roman" w:hAnsi="Times New Roman" w:cs="Times New Roman"/>
          <w:sz w:val="20"/>
          <w:szCs w:val="20"/>
        </w:rPr>
        <w:t>National</w:t>
      </w:r>
      <w:proofErr w:type="spellEnd"/>
      <w:r w:rsidRPr="000F53B5">
        <w:rPr>
          <w:rFonts w:ascii="Times New Roman" w:hAnsi="Times New Roman" w:cs="Times New Roman"/>
          <w:sz w:val="20"/>
          <w:szCs w:val="20"/>
        </w:rPr>
        <w:t xml:space="preserve"> Common Curricular Base (BNCC) </w:t>
      </w:r>
      <w:proofErr w:type="spellStart"/>
      <w:r w:rsidRPr="000F53B5">
        <w:rPr>
          <w:rFonts w:ascii="Times New Roman" w:hAnsi="Times New Roman" w:cs="Times New Roman"/>
          <w:sz w:val="20"/>
          <w:szCs w:val="20"/>
        </w:rPr>
        <w:t>represents</w:t>
      </w:r>
      <w:proofErr w:type="spellEnd"/>
      <w:r w:rsidRPr="000F53B5">
        <w:rPr>
          <w:rFonts w:ascii="Times New Roman" w:hAnsi="Times New Roman" w:cs="Times New Roman"/>
          <w:sz w:val="20"/>
          <w:szCs w:val="20"/>
        </w:rPr>
        <w:t xml:space="preserve"> a </w:t>
      </w:r>
      <w:proofErr w:type="spellStart"/>
      <w:r w:rsidRPr="000F53B5">
        <w:rPr>
          <w:rFonts w:ascii="Times New Roman" w:hAnsi="Times New Roman" w:cs="Times New Roman"/>
          <w:sz w:val="20"/>
          <w:szCs w:val="20"/>
        </w:rPr>
        <w:t>milestone</w:t>
      </w:r>
      <w:proofErr w:type="spellEnd"/>
      <w:r w:rsidRPr="000F53B5">
        <w:rPr>
          <w:rFonts w:ascii="Times New Roman" w:hAnsi="Times New Roman" w:cs="Times New Roman"/>
          <w:sz w:val="20"/>
          <w:szCs w:val="20"/>
        </w:rPr>
        <w:t xml:space="preserve"> in </w:t>
      </w:r>
      <w:proofErr w:type="spellStart"/>
      <w:r w:rsidRPr="000F53B5">
        <w:rPr>
          <w:rFonts w:ascii="Times New Roman" w:hAnsi="Times New Roman" w:cs="Times New Roman"/>
          <w:sz w:val="20"/>
          <w:szCs w:val="20"/>
        </w:rPr>
        <w:t>Brazilian</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educational</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policy</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establishing</w:t>
      </w:r>
      <w:proofErr w:type="spellEnd"/>
      <w:r w:rsidRPr="000F53B5">
        <w:rPr>
          <w:rFonts w:ascii="Times New Roman" w:hAnsi="Times New Roman" w:cs="Times New Roman"/>
          <w:sz w:val="20"/>
          <w:szCs w:val="20"/>
        </w:rPr>
        <w:t xml:space="preserve"> fundamental </w:t>
      </w:r>
      <w:proofErr w:type="spellStart"/>
      <w:r w:rsidRPr="000F53B5">
        <w:rPr>
          <w:rFonts w:ascii="Times New Roman" w:hAnsi="Times New Roman" w:cs="Times New Roman"/>
          <w:sz w:val="20"/>
          <w:szCs w:val="20"/>
        </w:rPr>
        <w:t>guidelines</w:t>
      </w:r>
      <w:proofErr w:type="spellEnd"/>
      <w:r w:rsidRPr="000F53B5">
        <w:rPr>
          <w:rFonts w:ascii="Times New Roman" w:hAnsi="Times New Roman" w:cs="Times New Roman"/>
          <w:sz w:val="20"/>
          <w:szCs w:val="20"/>
        </w:rPr>
        <w:t xml:space="preserve"> for Basic </w:t>
      </w:r>
      <w:proofErr w:type="spellStart"/>
      <w:r w:rsidRPr="000F53B5">
        <w:rPr>
          <w:rFonts w:ascii="Times New Roman" w:hAnsi="Times New Roman" w:cs="Times New Roman"/>
          <w:sz w:val="20"/>
          <w:szCs w:val="20"/>
        </w:rPr>
        <w:t>Education</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and</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directly</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influencing</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teacher</w:t>
      </w:r>
      <w:proofErr w:type="spellEnd"/>
      <w:r w:rsidRPr="000F53B5">
        <w:rPr>
          <w:rFonts w:ascii="Times New Roman" w:hAnsi="Times New Roman" w:cs="Times New Roman"/>
          <w:sz w:val="20"/>
          <w:szCs w:val="20"/>
        </w:rPr>
        <w:t xml:space="preserve"> training. </w:t>
      </w:r>
      <w:proofErr w:type="spellStart"/>
      <w:r w:rsidRPr="000F53B5">
        <w:rPr>
          <w:rFonts w:ascii="Times New Roman" w:hAnsi="Times New Roman" w:cs="Times New Roman"/>
          <w:sz w:val="20"/>
          <w:szCs w:val="20"/>
        </w:rPr>
        <w:t>This</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study</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aims</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to</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analyze</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how</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the</w:t>
      </w:r>
      <w:proofErr w:type="spellEnd"/>
      <w:r w:rsidRPr="000F53B5">
        <w:rPr>
          <w:rFonts w:ascii="Times New Roman" w:hAnsi="Times New Roman" w:cs="Times New Roman"/>
          <w:sz w:val="20"/>
          <w:szCs w:val="20"/>
        </w:rPr>
        <w:t xml:space="preserve"> BNCC </w:t>
      </w:r>
      <w:proofErr w:type="spellStart"/>
      <w:r w:rsidRPr="000F53B5">
        <w:rPr>
          <w:rFonts w:ascii="Times New Roman" w:hAnsi="Times New Roman" w:cs="Times New Roman"/>
          <w:sz w:val="20"/>
          <w:szCs w:val="20"/>
        </w:rPr>
        <w:t>impacts</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the</w:t>
      </w:r>
      <w:proofErr w:type="spellEnd"/>
      <w:r w:rsidRPr="000F53B5">
        <w:rPr>
          <w:rFonts w:ascii="Times New Roman" w:hAnsi="Times New Roman" w:cs="Times New Roman"/>
          <w:sz w:val="20"/>
          <w:szCs w:val="20"/>
        </w:rPr>
        <w:t xml:space="preserve"> training </w:t>
      </w:r>
      <w:proofErr w:type="spellStart"/>
      <w:r w:rsidRPr="000F53B5">
        <w:rPr>
          <w:rFonts w:ascii="Times New Roman" w:hAnsi="Times New Roman" w:cs="Times New Roman"/>
          <w:sz w:val="20"/>
          <w:szCs w:val="20"/>
        </w:rPr>
        <w:t>of</w:t>
      </w:r>
      <w:proofErr w:type="spellEnd"/>
      <w:r w:rsidRPr="000F53B5">
        <w:rPr>
          <w:rFonts w:ascii="Times New Roman" w:hAnsi="Times New Roman" w:cs="Times New Roman"/>
          <w:sz w:val="20"/>
          <w:szCs w:val="20"/>
        </w:rPr>
        <w:t xml:space="preserve"> Early </w:t>
      </w:r>
      <w:proofErr w:type="spellStart"/>
      <w:r w:rsidRPr="000F53B5">
        <w:rPr>
          <w:rFonts w:ascii="Times New Roman" w:hAnsi="Times New Roman" w:cs="Times New Roman"/>
          <w:sz w:val="20"/>
          <w:szCs w:val="20"/>
        </w:rPr>
        <w:t>Childhood</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Education</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teachers</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identifying</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the</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challenges</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and</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possibilities</w:t>
      </w:r>
      <w:proofErr w:type="spellEnd"/>
      <w:r w:rsidRPr="000F53B5">
        <w:rPr>
          <w:rFonts w:ascii="Times New Roman" w:hAnsi="Times New Roman" w:cs="Times New Roman"/>
          <w:sz w:val="20"/>
          <w:szCs w:val="20"/>
        </w:rPr>
        <w:t xml:space="preserve"> in </w:t>
      </w:r>
      <w:proofErr w:type="spellStart"/>
      <w:r w:rsidRPr="000F53B5">
        <w:rPr>
          <w:rFonts w:ascii="Times New Roman" w:hAnsi="Times New Roman" w:cs="Times New Roman"/>
          <w:sz w:val="20"/>
          <w:szCs w:val="20"/>
        </w:rPr>
        <w:t>implementing</w:t>
      </w:r>
      <w:proofErr w:type="spellEnd"/>
      <w:r w:rsidRPr="000F53B5">
        <w:rPr>
          <w:rFonts w:ascii="Times New Roman" w:hAnsi="Times New Roman" w:cs="Times New Roman"/>
          <w:sz w:val="20"/>
          <w:szCs w:val="20"/>
        </w:rPr>
        <w:t xml:space="preserve"> its </w:t>
      </w:r>
      <w:proofErr w:type="spellStart"/>
      <w:r w:rsidRPr="000F53B5">
        <w:rPr>
          <w:rFonts w:ascii="Times New Roman" w:hAnsi="Times New Roman" w:cs="Times New Roman"/>
          <w:sz w:val="20"/>
          <w:szCs w:val="20"/>
        </w:rPr>
        <w:t>pedagogical</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guidelines</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To</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this</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end</w:t>
      </w:r>
      <w:proofErr w:type="spellEnd"/>
      <w:r w:rsidRPr="000F53B5">
        <w:rPr>
          <w:rFonts w:ascii="Times New Roman" w:hAnsi="Times New Roman" w:cs="Times New Roman"/>
          <w:sz w:val="20"/>
          <w:szCs w:val="20"/>
        </w:rPr>
        <w:t xml:space="preserve">, a </w:t>
      </w:r>
      <w:proofErr w:type="spellStart"/>
      <w:r w:rsidRPr="000F53B5">
        <w:rPr>
          <w:rFonts w:ascii="Times New Roman" w:hAnsi="Times New Roman" w:cs="Times New Roman"/>
          <w:sz w:val="20"/>
          <w:szCs w:val="20"/>
        </w:rPr>
        <w:t>bibliographic</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and</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documentary</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methodology</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was</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adopted</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with</w:t>
      </w:r>
      <w:proofErr w:type="spellEnd"/>
      <w:r w:rsidRPr="000F53B5">
        <w:rPr>
          <w:rFonts w:ascii="Times New Roman" w:hAnsi="Times New Roman" w:cs="Times New Roman"/>
          <w:sz w:val="20"/>
          <w:szCs w:val="20"/>
        </w:rPr>
        <w:t xml:space="preserve"> a </w:t>
      </w:r>
      <w:proofErr w:type="spellStart"/>
      <w:r w:rsidRPr="000F53B5">
        <w:rPr>
          <w:rFonts w:ascii="Times New Roman" w:hAnsi="Times New Roman" w:cs="Times New Roman"/>
          <w:sz w:val="20"/>
          <w:szCs w:val="20"/>
        </w:rPr>
        <w:t>qualitative</w:t>
      </w:r>
      <w:proofErr w:type="spellEnd"/>
      <w:r w:rsidRPr="000F53B5">
        <w:rPr>
          <w:rFonts w:ascii="Times New Roman" w:hAnsi="Times New Roman" w:cs="Times New Roman"/>
          <w:sz w:val="20"/>
          <w:szCs w:val="20"/>
        </w:rPr>
        <w:t xml:space="preserve"> approach, </w:t>
      </w:r>
      <w:proofErr w:type="spellStart"/>
      <w:r w:rsidRPr="000F53B5">
        <w:rPr>
          <w:rFonts w:ascii="Times New Roman" w:hAnsi="Times New Roman" w:cs="Times New Roman"/>
          <w:sz w:val="20"/>
          <w:szCs w:val="20"/>
        </w:rPr>
        <w:t>based</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on</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the</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analysis</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of</w:t>
      </w:r>
      <w:proofErr w:type="spellEnd"/>
      <w:r w:rsidRPr="000F53B5">
        <w:rPr>
          <w:rFonts w:ascii="Times New Roman" w:hAnsi="Times New Roman" w:cs="Times New Roman"/>
          <w:sz w:val="20"/>
          <w:szCs w:val="20"/>
        </w:rPr>
        <w:t xml:space="preserve"> BNCC </w:t>
      </w:r>
      <w:proofErr w:type="spellStart"/>
      <w:r w:rsidRPr="000F53B5">
        <w:rPr>
          <w:rFonts w:ascii="Times New Roman" w:hAnsi="Times New Roman" w:cs="Times New Roman"/>
          <w:sz w:val="20"/>
          <w:szCs w:val="20"/>
        </w:rPr>
        <w:t>guidelines</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and</w:t>
      </w:r>
      <w:proofErr w:type="spellEnd"/>
      <w:r w:rsidRPr="000F53B5">
        <w:rPr>
          <w:rFonts w:ascii="Times New Roman" w:hAnsi="Times New Roman" w:cs="Times New Roman"/>
          <w:sz w:val="20"/>
          <w:szCs w:val="20"/>
        </w:rPr>
        <w:t xml:space="preserve"> policies.</w:t>
      </w:r>
      <w:r w:rsidR="00FA113B">
        <w:rPr>
          <w:rFonts w:ascii="Times New Roman" w:hAnsi="Times New Roman" w:cs="Times New Roman"/>
          <w:sz w:val="20"/>
          <w:szCs w:val="20"/>
        </w:rPr>
        <w:t xml:space="preserve"> </w:t>
      </w:r>
      <w:r w:rsidRPr="000F53B5">
        <w:rPr>
          <w:rFonts w:ascii="Times New Roman" w:hAnsi="Times New Roman" w:cs="Times New Roman"/>
          <w:sz w:val="20"/>
          <w:szCs w:val="20"/>
        </w:rPr>
        <w:t xml:space="preserve">The </w:t>
      </w:r>
      <w:proofErr w:type="spellStart"/>
      <w:r w:rsidRPr="000F53B5">
        <w:rPr>
          <w:rFonts w:ascii="Times New Roman" w:hAnsi="Times New Roman" w:cs="Times New Roman"/>
          <w:sz w:val="20"/>
          <w:szCs w:val="20"/>
        </w:rPr>
        <w:t>research</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discusses</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teacher</w:t>
      </w:r>
      <w:proofErr w:type="spellEnd"/>
      <w:r w:rsidRPr="000F53B5">
        <w:rPr>
          <w:rFonts w:ascii="Times New Roman" w:hAnsi="Times New Roman" w:cs="Times New Roman"/>
          <w:sz w:val="20"/>
          <w:szCs w:val="20"/>
        </w:rPr>
        <w:t xml:space="preserve"> training </w:t>
      </w:r>
      <w:proofErr w:type="spellStart"/>
      <w:r w:rsidRPr="000F53B5">
        <w:rPr>
          <w:rFonts w:ascii="Times New Roman" w:hAnsi="Times New Roman" w:cs="Times New Roman"/>
          <w:sz w:val="20"/>
          <w:szCs w:val="20"/>
        </w:rPr>
        <w:t>according</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to</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the</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competencies</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required</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by</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the</w:t>
      </w:r>
      <w:proofErr w:type="spellEnd"/>
      <w:r w:rsidRPr="000F53B5">
        <w:rPr>
          <w:rFonts w:ascii="Times New Roman" w:hAnsi="Times New Roman" w:cs="Times New Roman"/>
          <w:sz w:val="20"/>
          <w:szCs w:val="20"/>
        </w:rPr>
        <w:t xml:space="preserve"> BNCC, </w:t>
      </w:r>
      <w:proofErr w:type="spellStart"/>
      <w:r w:rsidRPr="000F53B5">
        <w:rPr>
          <w:rFonts w:ascii="Times New Roman" w:hAnsi="Times New Roman" w:cs="Times New Roman"/>
          <w:sz w:val="20"/>
          <w:szCs w:val="20"/>
        </w:rPr>
        <w:t>reflecting</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on</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the</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adequacy</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of</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continuing</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education</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programs</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to</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the</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requirements</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of</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this</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normative</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document</w:t>
      </w:r>
      <w:proofErr w:type="spellEnd"/>
      <w:r w:rsidRPr="000F53B5">
        <w:rPr>
          <w:rFonts w:ascii="Times New Roman" w:hAnsi="Times New Roman" w:cs="Times New Roman"/>
          <w:sz w:val="20"/>
          <w:szCs w:val="20"/>
        </w:rPr>
        <w:t xml:space="preserve">. In </w:t>
      </w:r>
      <w:proofErr w:type="spellStart"/>
      <w:r w:rsidRPr="000F53B5">
        <w:rPr>
          <w:rFonts w:ascii="Times New Roman" w:hAnsi="Times New Roman" w:cs="Times New Roman"/>
          <w:sz w:val="20"/>
          <w:szCs w:val="20"/>
        </w:rPr>
        <w:t>addition</w:t>
      </w:r>
      <w:proofErr w:type="spellEnd"/>
      <w:r w:rsidRPr="000F53B5">
        <w:rPr>
          <w:rFonts w:ascii="Times New Roman" w:hAnsi="Times New Roman" w:cs="Times New Roman"/>
          <w:sz w:val="20"/>
          <w:szCs w:val="20"/>
        </w:rPr>
        <w:t xml:space="preserve">, it </w:t>
      </w:r>
      <w:proofErr w:type="spellStart"/>
      <w:r w:rsidRPr="000F53B5">
        <w:rPr>
          <w:rFonts w:ascii="Times New Roman" w:hAnsi="Times New Roman" w:cs="Times New Roman"/>
          <w:sz w:val="20"/>
          <w:szCs w:val="20"/>
        </w:rPr>
        <w:t>investigates</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the</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difficulties</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faced</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by</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teachers</w:t>
      </w:r>
      <w:proofErr w:type="spellEnd"/>
      <w:r w:rsidRPr="000F53B5">
        <w:rPr>
          <w:rFonts w:ascii="Times New Roman" w:hAnsi="Times New Roman" w:cs="Times New Roman"/>
          <w:sz w:val="20"/>
          <w:szCs w:val="20"/>
        </w:rPr>
        <w:t xml:space="preserve"> in </w:t>
      </w:r>
      <w:proofErr w:type="spellStart"/>
      <w:r w:rsidRPr="000F53B5">
        <w:rPr>
          <w:rFonts w:ascii="Times New Roman" w:hAnsi="Times New Roman" w:cs="Times New Roman"/>
          <w:sz w:val="20"/>
          <w:szCs w:val="20"/>
        </w:rPr>
        <w:t>transposing</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the</w:t>
      </w:r>
      <w:proofErr w:type="spellEnd"/>
      <w:r w:rsidRPr="000F53B5">
        <w:rPr>
          <w:rFonts w:ascii="Times New Roman" w:hAnsi="Times New Roman" w:cs="Times New Roman"/>
          <w:sz w:val="20"/>
          <w:szCs w:val="20"/>
        </w:rPr>
        <w:t xml:space="preserve"> BNCC </w:t>
      </w:r>
      <w:proofErr w:type="spellStart"/>
      <w:r w:rsidRPr="000F53B5">
        <w:rPr>
          <w:rFonts w:ascii="Times New Roman" w:hAnsi="Times New Roman" w:cs="Times New Roman"/>
          <w:sz w:val="20"/>
          <w:szCs w:val="20"/>
        </w:rPr>
        <w:t>guidelines</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into</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pedagogical</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practice</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lastRenderedPageBreak/>
        <w:t>considering</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factors</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such</w:t>
      </w:r>
      <w:proofErr w:type="spellEnd"/>
      <w:r w:rsidRPr="000F53B5">
        <w:rPr>
          <w:rFonts w:ascii="Times New Roman" w:hAnsi="Times New Roman" w:cs="Times New Roman"/>
          <w:sz w:val="20"/>
          <w:szCs w:val="20"/>
        </w:rPr>
        <w:t xml:space="preserve"> as </w:t>
      </w:r>
      <w:proofErr w:type="spellStart"/>
      <w:r w:rsidRPr="000F53B5">
        <w:rPr>
          <w:rFonts w:ascii="Times New Roman" w:hAnsi="Times New Roman" w:cs="Times New Roman"/>
          <w:sz w:val="20"/>
          <w:szCs w:val="20"/>
        </w:rPr>
        <w:t>school</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infrastructure</w:t>
      </w:r>
      <w:proofErr w:type="spellEnd"/>
      <w:r w:rsidRPr="000F53B5">
        <w:rPr>
          <w:rFonts w:ascii="Times New Roman" w:hAnsi="Times New Roman" w:cs="Times New Roman"/>
          <w:sz w:val="20"/>
          <w:szCs w:val="20"/>
        </w:rPr>
        <w:t xml:space="preserve">, professional </w:t>
      </w:r>
      <w:proofErr w:type="spellStart"/>
      <w:r w:rsidRPr="000F53B5">
        <w:rPr>
          <w:rFonts w:ascii="Times New Roman" w:hAnsi="Times New Roman" w:cs="Times New Roman"/>
          <w:sz w:val="20"/>
          <w:szCs w:val="20"/>
        </w:rPr>
        <w:t>development</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and</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the</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need</w:t>
      </w:r>
      <w:proofErr w:type="spellEnd"/>
      <w:r w:rsidRPr="000F53B5">
        <w:rPr>
          <w:rFonts w:ascii="Times New Roman" w:hAnsi="Times New Roman" w:cs="Times New Roman"/>
          <w:sz w:val="20"/>
          <w:szCs w:val="20"/>
        </w:rPr>
        <w:t xml:space="preserve"> for </w:t>
      </w:r>
      <w:proofErr w:type="spellStart"/>
      <w:r w:rsidRPr="000F53B5">
        <w:rPr>
          <w:rFonts w:ascii="Times New Roman" w:hAnsi="Times New Roman" w:cs="Times New Roman"/>
          <w:sz w:val="20"/>
          <w:szCs w:val="20"/>
        </w:rPr>
        <w:t>continuing</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education.Among</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the</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possibilities</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identified</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the</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following</w:t>
      </w:r>
      <w:proofErr w:type="spellEnd"/>
      <w:r w:rsidRPr="000F53B5">
        <w:rPr>
          <w:rFonts w:ascii="Times New Roman" w:hAnsi="Times New Roman" w:cs="Times New Roman"/>
          <w:sz w:val="20"/>
          <w:szCs w:val="20"/>
        </w:rPr>
        <w:t xml:space="preserve"> stand out: </w:t>
      </w:r>
      <w:proofErr w:type="spellStart"/>
      <w:r w:rsidRPr="000F53B5">
        <w:rPr>
          <w:rFonts w:ascii="Times New Roman" w:hAnsi="Times New Roman" w:cs="Times New Roman"/>
          <w:sz w:val="20"/>
          <w:szCs w:val="20"/>
        </w:rPr>
        <w:t>the</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valorization</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of</w:t>
      </w:r>
      <w:proofErr w:type="spellEnd"/>
      <w:r w:rsidRPr="000F53B5">
        <w:rPr>
          <w:rFonts w:ascii="Times New Roman" w:hAnsi="Times New Roman" w:cs="Times New Roman"/>
          <w:sz w:val="20"/>
          <w:szCs w:val="20"/>
        </w:rPr>
        <w:t xml:space="preserve"> play as a </w:t>
      </w:r>
      <w:proofErr w:type="spellStart"/>
      <w:r w:rsidRPr="000F53B5">
        <w:rPr>
          <w:rFonts w:ascii="Times New Roman" w:hAnsi="Times New Roman" w:cs="Times New Roman"/>
          <w:sz w:val="20"/>
          <w:szCs w:val="20"/>
        </w:rPr>
        <w:t>structuring</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axis</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of</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children's</w:t>
      </w:r>
      <w:proofErr w:type="spellEnd"/>
      <w:r w:rsidRPr="000F53B5">
        <w:rPr>
          <w:rFonts w:ascii="Times New Roman" w:hAnsi="Times New Roman" w:cs="Times New Roman"/>
          <w:sz w:val="20"/>
          <w:szCs w:val="20"/>
        </w:rPr>
        <w:t xml:space="preserve"> learning, </w:t>
      </w:r>
      <w:proofErr w:type="spellStart"/>
      <w:r w:rsidRPr="000F53B5">
        <w:rPr>
          <w:rFonts w:ascii="Times New Roman" w:hAnsi="Times New Roman" w:cs="Times New Roman"/>
          <w:sz w:val="20"/>
          <w:szCs w:val="20"/>
        </w:rPr>
        <w:t>the</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integration</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of</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innovative</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pedagogical</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practices</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and</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the</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expansion</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of</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access</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to</w:t>
      </w:r>
      <w:proofErr w:type="spellEnd"/>
      <w:r w:rsidRPr="000F53B5">
        <w:rPr>
          <w:rFonts w:ascii="Times New Roman" w:hAnsi="Times New Roman" w:cs="Times New Roman"/>
          <w:sz w:val="20"/>
          <w:szCs w:val="20"/>
        </w:rPr>
        <w:t xml:space="preserve"> training </w:t>
      </w:r>
      <w:proofErr w:type="spellStart"/>
      <w:r w:rsidRPr="000F53B5">
        <w:rPr>
          <w:rFonts w:ascii="Times New Roman" w:hAnsi="Times New Roman" w:cs="Times New Roman"/>
          <w:sz w:val="20"/>
          <w:szCs w:val="20"/>
        </w:rPr>
        <w:t>that</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qualifies</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teachers</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to</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act</w:t>
      </w:r>
      <w:proofErr w:type="spellEnd"/>
      <w:r w:rsidRPr="000F53B5">
        <w:rPr>
          <w:rFonts w:ascii="Times New Roman" w:hAnsi="Times New Roman" w:cs="Times New Roman"/>
          <w:sz w:val="20"/>
          <w:szCs w:val="20"/>
        </w:rPr>
        <w:t xml:space="preserve"> in a </w:t>
      </w:r>
      <w:proofErr w:type="spellStart"/>
      <w:r w:rsidRPr="000F53B5">
        <w:rPr>
          <w:rFonts w:ascii="Times New Roman" w:hAnsi="Times New Roman" w:cs="Times New Roman"/>
          <w:sz w:val="20"/>
          <w:szCs w:val="20"/>
        </w:rPr>
        <w:t>reflective</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and</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critical</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manner</w:t>
      </w:r>
      <w:proofErr w:type="spellEnd"/>
      <w:r w:rsidRPr="000F53B5">
        <w:rPr>
          <w:rFonts w:ascii="Times New Roman" w:hAnsi="Times New Roman" w:cs="Times New Roman"/>
          <w:sz w:val="20"/>
          <w:szCs w:val="20"/>
        </w:rPr>
        <w:t xml:space="preserve"> in light </w:t>
      </w:r>
      <w:proofErr w:type="spellStart"/>
      <w:r w:rsidRPr="000F53B5">
        <w:rPr>
          <w:rFonts w:ascii="Times New Roman" w:hAnsi="Times New Roman" w:cs="Times New Roman"/>
          <w:sz w:val="20"/>
          <w:szCs w:val="20"/>
        </w:rPr>
        <w:t>of</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the</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requirements</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of</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the</w:t>
      </w:r>
      <w:proofErr w:type="spellEnd"/>
      <w:r w:rsidRPr="000F53B5">
        <w:rPr>
          <w:rFonts w:ascii="Times New Roman" w:hAnsi="Times New Roman" w:cs="Times New Roman"/>
          <w:sz w:val="20"/>
          <w:szCs w:val="20"/>
        </w:rPr>
        <w:t xml:space="preserve"> BNCC. </w:t>
      </w:r>
      <w:proofErr w:type="spellStart"/>
      <w:r w:rsidRPr="000F53B5">
        <w:rPr>
          <w:rFonts w:ascii="Times New Roman" w:hAnsi="Times New Roman" w:cs="Times New Roman"/>
          <w:sz w:val="20"/>
          <w:szCs w:val="20"/>
        </w:rPr>
        <w:t>On</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the</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other</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hand</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the</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mismatch</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between</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theory</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and</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practice</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challenges</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such</w:t>
      </w:r>
      <w:proofErr w:type="spellEnd"/>
      <w:r w:rsidRPr="000F53B5">
        <w:rPr>
          <w:rFonts w:ascii="Times New Roman" w:hAnsi="Times New Roman" w:cs="Times New Roman"/>
          <w:sz w:val="20"/>
          <w:szCs w:val="20"/>
        </w:rPr>
        <w:t xml:space="preserve"> as </w:t>
      </w:r>
      <w:proofErr w:type="spellStart"/>
      <w:r w:rsidRPr="000F53B5">
        <w:rPr>
          <w:rFonts w:ascii="Times New Roman" w:hAnsi="Times New Roman" w:cs="Times New Roman"/>
          <w:sz w:val="20"/>
          <w:szCs w:val="20"/>
        </w:rPr>
        <w:t>the</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lack</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of</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resources</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and</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the</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need</w:t>
      </w:r>
      <w:proofErr w:type="spellEnd"/>
      <w:r w:rsidRPr="000F53B5">
        <w:rPr>
          <w:rFonts w:ascii="Times New Roman" w:hAnsi="Times New Roman" w:cs="Times New Roman"/>
          <w:sz w:val="20"/>
          <w:szCs w:val="20"/>
        </w:rPr>
        <w:t xml:space="preserve"> for </w:t>
      </w:r>
      <w:proofErr w:type="spellStart"/>
      <w:r w:rsidRPr="000F53B5">
        <w:rPr>
          <w:rFonts w:ascii="Times New Roman" w:hAnsi="Times New Roman" w:cs="Times New Roman"/>
          <w:sz w:val="20"/>
          <w:szCs w:val="20"/>
        </w:rPr>
        <w:t>greater</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pedagogical</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support</w:t>
      </w:r>
      <w:proofErr w:type="spellEnd"/>
      <w:r w:rsidRPr="000F53B5">
        <w:rPr>
          <w:rFonts w:ascii="Times New Roman" w:hAnsi="Times New Roman" w:cs="Times New Roman"/>
          <w:sz w:val="20"/>
          <w:szCs w:val="20"/>
        </w:rPr>
        <w:t xml:space="preserve"> in </w:t>
      </w:r>
      <w:proofErr w:type="spellStart"/>
      <w:r w:rsidRPr="000F53B5">
        <w:rPr>
          <w:rFonts w:ascii="Times New Roman" w:hAnsi="Times New Roman" w:cs="Times New Roman"/>
          <w:sz w:val="20"/>
          <w:szCs w:val="20"/>
        </w:rPr>
        <w:t>education</w:t>
      </w:r>
      <w:proofErr w:type="spellEnd"/>
      <w:r w:rsidRPr="000F53B5">
        <w:rPr>
          <w:rFonts w:ascii="Times New Roman" w:hAnsi="Times New Roman" w:cs="Times New Roman"/>
          <w:sz w:val="20"/>
          <w:szCs w:val="20"/>
        </w:rPr>
        <w:t xml:space="preserve"> networks still </w:t>
      </w:r>
      <w:proofErr w:type="spellStart"/>
      <w:r w:rsidRPr="000F53B5">
        <w:rPr>
          <w:rFonts w:ascii="Times New Roman" w:hAnsi="Times New Roman" w:cs="Times New Roman"/>
          <w:sz w:val="20"/>
          <w:szCs w:val="20"/>
        </w:rPr>
        <w:t>represent</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obstacles</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to</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the</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effective</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implementation</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of</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the</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guidelines</w:t>
      </w:r>
      <w:proofErr w:type="spellEnd"/>
      <w:r w:rsidRPr="000F53B5">
        <w:rPr>
          <w:rFonts w:ascii="Times New Roman" w:hAnsi="Times New Roman" w:cs="Times New Roman"/>
          <w:sz w:val="20"/>
          <w:szCs w:val="20"/>
        </w:rPr>
        <w:t>.</w:t>
      </w:r>
      <w:r w:rsidR="00FA113B">
        <w:rPr>
          <w:rFonts w:ascii="Times New Roman" w:hAnsi="Times New Roman" w:cs="Times New Roman"/>
          <w:sz w:val="20"/>
          <w:szCs w:val="20"/>
        </w:rPr>
        <w:t xml:space="preserve"> </w:t>
      </w:r>
      <w:r w:rsidRPr="000F53B5">
        <w:rPr>
          <w:rFonts w:ascii="Times New Roman" w:hAnsi="Times New Roman" w:cs="Times New Roman"/>
          <w:sz w:val="20"/>
          <w:szCs w:val="20"/>
        </w:rPr>
        <w:t xml:space="preserve">The </w:t>
      </w:r>
      <w:proofErr w:type="spellStart"/>
      <w:r w:rsidRPr="000F53B5">
        <w:rPr>
          <w:rFonts w:ascii="Times New Roman" w:hAnsi="Times New Roman" w:cs="Times New Roman"/>
          <w:sz w:val="20"/>
          <w:szCs w:val="20"/>
        </w:rPr>
        <w:t>expected</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results</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indicate</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that</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although</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the</w:t>
      </w:r>
      <w:proofErr w:type="spellEnd"/>
      <w:r w:rsidRPr="000F53B5">
        <w:rPr>
          <w:rFonts w:ascii="Times New Roman" w:hAnsi="Times New Roman" w:cs="Times New Roman"/>
          <w:sz w:val="20"/>
          <w:szCs w:val="20"/>
        </w:rPr>
        <w:t xml:space="preserve"> BNCC </w:t>
      </w:r>
      <w:proofErr w:type="spellStart"/>
      <w:r w:rsidRPr="000F53B5">
        <w:rPr>
          <w:rFonts w:ascii="Times New Roman" w:hAnsi="Times New Roman" w:cs="Times New Roman"/>
          <w:sz w:val="20"/>
          <w:szCs w:val="20"/>
        </w:rPr>
        <w:t>brings</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advances</w:t>
      </w:r>
      <w:proofErr w:type="spellEnd"/>
      <w:r w:rsidRPr="000F53B5">
        <w:rPr>
          <w:rFonts w:ascii="Times New Roman" w:hAnsi="Times New Roman" w:cs="Times New Roman"/>
          <w:sz w:val="20"/>
          <w:szCs w:val="20"/>
        </w:rPr>
        <w:t xml:space="preserve"> in </w:t>
      </w:r>
      <w:proofErr w:type="spellStart"/>
      <w:r w:rsidRPr="000F53B5">
        <w:rPr>
          <w:rFonts w:ascii="Times New Roman" w:hAnsi="Times New Roman" w:cs="Times New Roman"/>
          <w:sz w:val="20"/>
          <w:szCs w:val="20"/>
        </w:rPr>
        <w:t>the</w:t>
      </w:r>
      <w:proofErr w:type="spellEnd"/>
      <w:r w:rsidRPr="000F53B5">
        <w:rPr>
          <w:rFonts w:ascii="Times New Roman" w:hAnsi="Times New Roman" w:cs="Times New Roman"/>
          <w:sz w:val="20"/>
          <w:szCs w:val="20"/>
        </w:rPr>
        <w:t xml:space="preserve"> curricular </w:t>
      </w:r>
      <w:proofErr w:type="spellStart"/>
      <w:r w:rsidRPr="000F53B5">
        <w:rPr>
          <w:rFonts w:ascii="Times New Roman" w:hAnsi="Times New Roman" w:cs="Times New Roman"/>
          <w:sz w:val="20"/>
          <w:szCs w:val="20"/>
        </w:rPr>
        <w:t>structuring</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of</w:t>
      </w:r>
      <w:proofErr w:type="spellEnd"/>
      <w:r w:rsidRPr="000F53B5">
        <w:rPr>
          <w:rFonts w:ascii="Times New Roman" w:hAnsi="Times New Roman" w:cs="Times New Roman"/>
          <w:sz w:val="20"/>
          <w:szCs w:val="20"/>
        </w:rPr>
        <w:t xml:space="preserve"> Early </w:t>
      </w:r>
      <w:proofErr w:type="spellStart"/>
      <w:r w:rsidRPr="000F53B5">
        <w:rPr>
          <w:rFonts w:ascii="Times New Roman" w:hAnsi="Times New Roman" w:cs="Times New Roman"/>
          <w:sz w:val="20"/>
          <w:szCs w:val="20"/>
        </w:rPr>
        <w:t>Childhood</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Education</w:t>
      </w:r>
      <w:proofErr w:type="spellEnd"/>
      <w:r w:rsidRPr="000F53B5">
        <w:rPr>
          <w:rFonts w:ascii="Times New Roman" w:hAnsi="Times New Roman" w:cs="Times New Roman"/>
          <w:sz w:val="20"/>
          <w:szCs w:val="20"/>
        </w:rPr>
        <w:t xml:space="preserve">, its </w:t>
      </w:r>
      <w:proofErr w:type="spellStart"/>
      <w:r w:rsidRPr="000F53B5">
        <w:rPr>
          <w:rFonts w:ascii="Times New Roman" w:hAnsi="Times New Roman" w:cs="Times New Roman"/>
          <w:sz w:val="20"/>
          <w:szCs w:val="20"/>
        </w:rPr>
        <w:t>consolidation</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depends</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on</w:t>
      </w:r>
      <w:proofErr w:type="spellEnd"/>
      <w:r w:rsidRPr="000F53B5">
        <w:rPr>
          <w:rFonts w:ascii="Times New Roman" w:hAnsi="Times New Roman" w:cs="Times New Roman"/>
          <w:sz w:val="20"/>
          <w:szCs w:val="20"/>
        </w:rPr>
        <w:t xml:space="preserve"> a </w:t>
      </w:r>
      <w:proofErr w:type="spellStart"/>
      <w:r w:rsidRPr="000F53B5">
        <w:rPr>
          <w:rFonts w:ascii="Times New Roman" w:hAnsi="Times New Roman" w:cs="Times New Roman"/>
          <w:sz w:val="20"/>
          <w:szCs w:val="20"/>
        </w:rPr>
        <w:t>continuous</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process</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of</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reflection</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and</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improvement</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of</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teacher</w:t>
      </w:r>
      <w:proofErr w:type="spellEnd"/>
      <w:r w:rsidRPr="000F53B5">
        <w:rPr>
          <w:rFonts w:ascii="Times New Roman" w:hAnsi="Times New Roman" w:cs="Times New Roman"/>
          <w:sz w:val="20"/>
          <w:szCs w:val="20"/>
        </w:rPr>
        <w:t xml:space="preserve"> training. </w:t>
      </w:r>
      <w:proofErr w:type="spellStart"/>
      <w:r w:rsidRPr="000F53B5">
        <w:rPr>
          <w:rFonts w:ascii="Times New Roman" w:hAnsi="Times New Roman" w:cs="Times New Roman"/>
          <w:sz w:val="20"/>
          <w:szCs w:val="20"/>
        </w:rPr>
        <w:t>Thus</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the</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study</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contributes</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to</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the</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understanding</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of</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the</w:t>
      </w:r>
      <w:proofErr w:type="spellEnd"/>
      <w:r w:rsidRPr="000F53B5">
        <w:rPr>
          <w:rFonts w:ascii="Times New Roman" w:hAnsi="Times New Roman" w:cs="Times New Roman"/>
          <w:sz w:val="20"/>
          <w:szCs w:val="20"/>
        </w:rPr>
        <w:t xml:space="preserve"> role </w:t>
      </w:r>
      <w:proofErr w:type="spellStart"/>
      <w:r w:rsidRPr="000F53B5">
        <w:rPr>
          <w:rFonts w:ascii="Times New Roman" w:hAnsi="Times New Roman" w:cs="Times New Roman"/>
          <w:sz w:val="20"/>
          <w:szCs w:val="20"/>
        </w:rPr>
        <w:t>of</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the</w:t>
      </w:r>
      <w:proofErr w:type="spellEnd"/>
      <w:r w:rsidRPr="000F53B5">
        <w:rPr>
          <w:rFonts w:ascii="Times New Roman" w:hAnsi="Times New Roman" w:cs="Times New Roman"/>
          <w:sz w:val="20"/>
          <w:szCs w:val="20"/>
        </w:rPr>
        <w:t xml:space="preserve"> BNCC in </w:t>
      </w:r>
      <w:proofErr w:type="spellStart"/>
      <w:r w:rsidRPr="000F53B5">
        <w:rPr>
          <w:rFonts w:ascii="Times New Roman" w:hAnsi="Times New Roman" w:cs="Times New Roman"/>
          <w:sz w:val="20"/>
          <w:szCs w:val="20"/>
        </w:rPr>
        <w:t>the</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qualification</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of</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teachers</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and</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to</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the</w:t>
      </w:r>
      <w:proofErr w:type="spellEnd"/>
      <w:r w:rsidRPr="000F53B5">
        <w:rPr>
          <w:rFonts w:ascii="Times New Roman" w:hAnsi="Times New Roman" w:cs="Times New Roman"/>
          <w:sz w:val="20"/>
          <w:szCs w:val="20"/>
        </w:rPr>
        <w:t xml:space="preserve"> debate </w:t>
      </w:r>
      <w:proofErr w:type="spellStart"/>
      <w:r w:rsidRPr="000F53B5">
        <w:rPr>
          <w:rFonts w:ascii="Times New Roman" w:hAnsi="Times New Roman" w:cs="Times New Roman"/>
          <w:sz w:val="20"/>
          <w:szCs w:val="20"/>
        </w:rPr>
        <w:t>on</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strategies</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that</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enhance</w:t>
      </w:r>
      <w:proofErr w:type="spellEnd"/>
      <w:r w:rsidRPr="000F53B5">
        <w:rPr>
          <w:rFonts w:ascii="Times New Roman" w:hAnsi="Times New Roman" w:cs="Times New Roman"/>
          <w:sz w:val="20"/>
          <w:szCs w:val="20"/>
        </w:rPr>
        <w:t xml:space="preserve"> its </w:t>
      </w:r>
      <w:proofErr w:type="spellStart"/>
      <w:r w:rsidRPr="000F53B5">
        <w:rPr>
          <w:rFonts w:ascii="Times New Roman" w:hAnsi="Times New Roman" w:cs="Times New Roman"/>
          <w:sz w:val="20"/>
          <w:szCs w:val="20"/>
        </w:rPr>
        <w:t>application</w:t>
      </w:r>
      <w:proofErr w:type="spellEnd"/>
      <w:r w:rsidRPr="000F53B5">
        <w:rPr>
          <w:rFonts w:ascii="Times New Roman" w:hAnsi="Times New Roman" w:cs="Times New Roman"/>
          <w:sz w:val="20"/>
          <w:szCs w:val="20"/>
        </w:rPr>
        <w:t xml:space="preserve"> in </w:t>
      </w:r>
      <w:proofErr w:type="spellStart"/>
      <w:r w:rsidRPr="000F53B5">
        <w:rPr>
          <w:rFonts w:ascii="Times New Roman" w:hAnsi="Times New Roman" w:cs="Times New Roman"/>
          <w:sz w:val="20"/>
          <w:szCs w:val="20"/>
        </w:rPr>
        <w:t>the</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Brazilian</w:t>
      </w:r>
      <w:proofErr w:type="spellEnd"/>
      <w:r w:rsidRPr="000F53B5">
        <w:rPr>
          <w:rFonts w:ascii="Times New Roman" w:hAnsi="Times New Roman" w:cs="Times New Roman"/>
          <w:sz w:val="20"/>
          <w:szCs w:val="20"/>
        </w:rPr>
        <w:t xml:space="preserve"> </w:t>
      </w:r>
      <w:proofErr w:type="spellStart"/>
      <w:r w:rsidRPr="000F53B5">
        <w:rPr>
          <w:rFonts w:ascii="Times New Roman" w:hAnsi="Times New Roman" w:cs="Times New Roman"/>
          <w:sz w:val="20"/>
          <w:szCs w:val="20"/>
        </w:rPr>
        <w:t>educational</w:t>
      </w:r>
      <w:proofErr w:type="spellEnd"/>
      <w:r w:rsidRPr="000F53B5">
        <w:rPr>
          <w:rFonts w:ascii="Times New Roman" w:hAnsi="Times New Roman" w:cs="Times New Roman"/>
          <w:sz w:val="20"/>
          <w:szCs w:val="20"/>
        </w:rPr>
        <w:t xml:space="preserve"> reality.</w:t>
      </w:r>
    </w:p>
    <w:p w14:paraId="5C90C0C8" w14:textId="77777777" w:rsidR="000F6E83" w:rsidRDefault="000F6E83" w:rsidP="00FA113B">
      <w:pPr>
        <w:spacing w:before="120" w:line="240" w:lineRule="auto"/>
        <w:ind w:left="2835"/>
        <w:jc w:val="both"/>
        <w:rPr>
          <w:rFonts w:ascii="Times New Roman" w:hAnsi="Times New Roman" w:cs="Times New Roman"/>
          <w:sz w:val="20"/>
          <w:szCs w:val="20"/>
        </w:rPr>
      </w:pPr>
    </w:p>
    <w:p w14:paraId="5FA2FA18" w14:textId="32958A14" w:rsidR="000133A6" w:rsidRPr="000D52AE" w:rsidRDefault="000D538D" w:rsidP="000F53B5">
      <w:pPr>
        <w:spacing w:before="120" w:line="240" w:lineRule="auto"/>
        <w:ind w:left="2835"/>
        <w:jc w:val="both"/>
        <w:rPr>
          <w:rFonts w:ascii="Times New Roman" w:hAnsi="Times New Roman" w:cs="Times New Roman"/>
          <w:sz w:val="24"/>
          <w:szCs w:val="24"/>
        </w:rPr>
      </w:pPr>
      <w:r w:rsidRPr="001B44C0">
        <w:rPr>
          <w:rFonts w:ascii="Times New Roman" w:hAnsi="Times New Roman" w:cs="Times New Roman"/>
          <w:b/>
          <w:sz w:val="20"/>
          <w:szCs w:val="20"/>
          <w:lang w:val="en-US"/>
        </w:rPr>
        <w:t>Keywords</w:t>
      </w:r>
      <w:r w:rsidRPr="001B44C0">
        <w:rPr>
          <w:rFonts w:ascii="Times New Roman" w:hAnsi="Times New Roman" w:cs="Times New Roman"/>
          <w:sz w:val="20"/>
          <w:szCs w:val="20"/>
          <w:lang w:val="en-US"/>
        </w:rPr>
        <w:t>:</w:t>
      </w:r>
      <w:r w:rsidRPr="001B44C0">
        <w:rPr>
          <w:rFonts w:ascii="Times New Roman" w:hAnsi="Times New Roman" w:cs="Times New Roman"/>
          <w:color w:val="202124"/>
          <w:sz w:val="20"/>
          <w:szCs w:val="20"/>
          <w:lang w:val="en-US"/>
        </w:rPr>
        <w:t xml:space="preserve"> </w:t>
      </w:r>
      <w:proofErr w:type="spellStart"/>
      <w:r w:rsidRPr="001B44C0">
        <w:rPr>
          <w:rFonts w:ascii="Times New Roman" w:hAnsi="Times New Roman" w:cs="Times New Roman"/>
          <w:color w:val="202124"/>
          <w:sz w:val="20"/>
          <w:szCs w:val="20"/>
        </w:rPr>
        <w:t>National</w:t>
      </w:r>
      <w:proofErr w:type="spellEnd"/>
      <w:r w:rsidRPr="001B44C0">
        <w:rPr>
          <w:rFonts w:ascii="Times New Roman" w:hAnsi="Times New Roman" w:cs="Times New Roman"/>
          <w:color w:val="202124"/>
          <w:sz w:val="20"/>
          <w:szCs w:val="20"/>
        </w:rPr>
        <w:t xml:space="preserve"> Common Curricular Base (BNCC). </w:t>
      </w:r>
      <w:proofErr w:type="spellStart"/>
      <w:r w:rsidRPr="001B44C0">
        <w:rPr>
          <w:rFonts w:ascii="Times New Roman" w:hAnsi="Times New Roman" w:cs="Times New Roman"/>
          <w:color w:val="202124"/>
          <w:sz w:val="20"/>
          <w:szCs w:val="20"/>
        </w:rPr>
        <w:t>Teacher</w:t>
      </w:r>
      <w:proofErr w:type="spellEnd"/>
      <w:r w:rsidRPr="001B44C0">
        <w:rPr>
          <w:rFonts w:ascii="Times New Roman" w:hAnsi="Times New Roman" w:cs="Times New Roman"/>
          <w:color w:val="202124"/>
          <w:sz w:val="20"/>
          <w:szCs w:val="20"/>
        </w:rPr>
        <w:t xml:space="preserve"> training. Early </w:t>
      </w:r>
      <w:proofErr w:type="spellStart"/>
      <w:r w:rsidRPr="001B44C0">
        <w:rPr>
          <w:rFonts w:ascii="Times New Roman" w:hAnsi="Times New Roman" w:cs="Times New Roman"/>
          <w:color w:val="202124"/>
          <w:sz w:val="20"/>
          <w:szCs w:val="20"/>
        </w:rPr>
        <w:t>Childhood</w:t>
      </w:r>
      <w:proofErr w:type="spellEnd"/>
      <w:r w:rsidRPr="001B44C0">
        <w:rPr>
          <w:rFonts w:ascii="Times New Roman" w:hAnsi="Times New Roman" w:cs="Times New Roman"/>
          <w:color w:val="202124"/>
          <w:sz w:val="20"/>
          <w:szCs w:val="20"/>
        </w:rPr>
        <w:t xml:space="preserve"> </w:t>
      </w:r>
      <w:proofErr w:type="spellStart"/>
      <w:r w:rsidRPr="001B44C0">
        <w:rPr>
          <w:rFonts w:ascii="Times New Roman" w:hAnsi="Times New Roman" w:cs="Times New Roman"/>
          <w:color w:val="202124"/>
          <w:sz w:val="20"/>
          <w:szCs w:val="20"/>
        </w:rPr>
        <w:t>Education</w:t>
      </w:r>
      <w:proofErr w:type="spellEnd"/>
      <w:r w:rsidR="000F6E83">
        <w:rPr>
          <w:rFonts w:ascii="Times New Roman" w:hAnsi="Times New Roman" w:cs="Times New Roman"/>
          <w:color w:val="202124"/>
          <w:sz w:val="20"/>
          <w:szCs w:val="20"/>
        </w:rPr>
        <w:t>.</w:t>
      </w:r>
    </w:p>
    <w:p w14:paraId="7EAA5C07" w14:textId="77777777" w:rsidR="000133A6" w:rsidRDefault="000133A6" w:rsidP="000133A6">
      <w:pPr>
        <w:rPr>
          <w:rFonts w:ascii="Times New Roman" w:hAnsi="Times New Roman" w:cs="Times New Roman"/>
          <w:sz w:val="24"/>
          <w:szCs w:val="24"/>
        </w:rPr>
      </w:pPr>
    </w:p>
    <w:p w14:paraId="35D538B1" w14:textId="77777777" w:rsidR="000F6E83" w:rsidRDefault="000F6E83" w:rsidP="000133A6">
      <w:pPr>
        <w:rPr>
          <w:rFonts w:ascii="Times New Roman" w:hAnsi="Times New Roman" w:cs="Times New Roman"/>
          <w:sz w:val="24"/>
          <w:szCs w:val="24"/>
        </w:rPr>
      </w:pPr>
    </w:p>
    <w:p w14:paraId="2768CE34" w14:textId="77777777" w:rsidR="00F353E2" w:rsidRPr="000D52AE" w:rsidRDefault="00F353E2" w:rsidP="000133A6">
      <w:pPr>
        <w:rPr>
          <w:rFonts w:ascii="Times New Roman" w:hAnsi="Times New Roman" w:cs="Times New Roman"/>
          <w:sz w:val="24"/>
          <w:szCs w:val="24"/>
        </w:rPr>
      </w:pPr>
    </w:p>
    <w:p w14:paraId="68996C88" w14:textId="77777777" w:rsidR="000133A6" w:rsidRPr="000D52AE" w:rsidRDefault="000133A6" w:rsidP="000133A6">
      <w:pPr>
        <w:spacing w:line="360" w:lineRule="auto"/>
        <w:jc w:val="both"/>
        <w:rPr>
          <w:rFonts w:ascii="Times New Roman" w:hAnsi="Times New Roman" w:cs="Times New Roman"/>
          <w:b/>
          <w:sz w:val="24"/>
          <w:szCs w:val="24"/>
        </w:rPr>
      </w:pPr>
      <w:r w:rsidRPr="000D52AE">
        <w:rPr>
          <w:rFonts w:ascii="Times New Roman" w:hAnsi="Times New Roman" w:cs="Times New Roman"/>
          <w:b/>
          <w:sz w:val="24"/>
          <w:szCs w:val="24"/>
        </w:rPr>
        <w:t>1 INTRODUÇÃO</w:t>
      </w:r>
    </w:p>
    <w:p w14:paraId="60E57E23" w14:textId="77777777" w:rsidR="000133A6" w:rsidRPr="000D52AE" w:rsidRDefault="000133A6" w:rsidP="000133A6">
      <w:pPr>
        <w:spacing w:line="360" w:lineRule="auto"/>
        <w:jc w:val="both"/>
        <w:rPr>
          <w:rFonts w:ascii="Times New Roman" w:hAnsi="Times New Roman" w:cs="Times New Roman"/>
          <w:b/>
          <w:sz w:val="24"/>
          <w:szCs w:val="24"/>
        </w:rPr>
      </w:pPr>
    </w:p>
    <w:p w14:paraId="014C05E8" w14:textId="08450D91" w:rsidR="00021B44" w:rsidRPr="00021B44" w:rsidRDefault="00021B44" w:rsidP="004E0BE1">
      <w:pPr>
        <w:spacing w:line="360" w:lineRule="auto"/>
        <w:ind w:firstLine="851"/>
        <w:jc w:val="both"/>
        <w:rPr>
          <w:rFonts w:ascii="Times New Roman" w:hAnsi="Times New Roman" w:cs="Times New Roman"/>
          <w:sz w:val="24"/>
          <w:szCs w:val="24"/>
        </w:rPr>
      </w:pPr>
      <w:r w:rsidRPr="00021B44">
        <w:rPr>
          <w:rFonts w:ascii="Times New Roman" w:hAnsi="Times New Roman" w:cs="Times New Roman"/>
          <w:sz w:val="24"/>
          <w:szCs w:val="24"/>
        </w:rPr>
        <w:t>A Base Nacional Comum Curricular (BNCC), estabelecida em 2017, é um marco na educação brasileira, com a missão de garantir uma educação de qualidade, equitativa e capaz de promover o desenvolvimento integral dos estudantes</w:t>
      </w:r>
      <w:r w:rsidR="00515CE0">
        <w:rPr>
          <w:rFonts w:ascii="Times New Roman" w:hAnsi="Times New Roman" w:cs="Times New Roman"/>
          <w:sz w:val="24"/>
          <w:szCs w:val="24"/>
        </w:rPr>
        <w:t>, dito pela BNCC</w:t>
      </w:r>
      <w:r w:rsidR="003B4E87">
        <w:rPr>
          <w:rFonts w:ascii="Times New Roman" w:hAnsi="Times New Roman" w:cs="Times New Roman"/>
          <w:sz w:val="24"/>
          <w:szCs w:val="24"/>
        </w:rPr>
        <w:t xml:space="preserve">. </w:t>
      </w:r>
      <w:r w:rsidRPr="00021B44">
        <w:rPr>
          <w:rFonts w:ascii="Times New Roman" w:hAnsi="Times New Roman" w:cs="Times New Roman"/>
          <w:sz w:val="24"/>
          <w:szCs w:val="24"/>
        </w:rPr>
        <w:t>Com uma abordagem que vai da Educação Infantil ao Ensino Médio, a BNCC define as aprendizagens essenciais e as diretrizes pedagógicas para cada etapa da educação básica. No contexto da Educação Infantil, a BNCC propõe um modelo que não apenas contempla aspectos cognitivos, mas também os afetivos, sociais e culturais, com o objetivo de promover o crescimento pleno das crianças, respeitando suas individualidades e contextos.</w:t>
      </w:r>
    </w:p>
    <w:p w14:paraId="5C8B34FA" w14:textId="6C4FAA6A" w:rsidR="00021B44" w:rsidRPr="00021B44" w:rsidRDefault="00021B44" w:rsidP="004E0BE1">
      <w:pPr>
        <w:spacing w:line="360" w:lineRule="auto"/>
        <w:ind w:firstLine="851"/>
        <w:jc w:val="both"/>
        <w:rPr>
          <w:rFonts w:ascii="Times New Roman" w:hAnsi="Times New Roman" w:cs="Times New Roman"/>
          <w:sz w:val="24"/>
          <w:szCs w:val="24"/>
        </w:rPr>
      </w:pPr>
      <w:r w:rsidRPr="00021B44">
        <w:rPr>
          <w:rFonts w:ascii="Times New Roman" w:hAnsi="Times New Roman" w:cs="Times New Roman"/>
          <w:sz w:val="24"/>
          <w:szCs w:val="24"/>
        </w:rPr>
        <w:t xml:space="preserve">Este trabalho tem como objetivo geral analisar o papel da BNCC na formação docente da Educação Infantil, explorando os desafios e as possibilidades que surgem com sua implementação. Para isso, os objetivos específicos são: investigar como a BNCC impacta a formação docente e a prática pedagógica na Educação Infantil; identificar as dificuldades e barreiras enfrentadas pelos professores na adaptação ao currículo proposto pela BNCC; analisar as estratégias e possibilidades </w:t>
      </w:r>
      <w:r w:rsidRPr="00021B44">
        <w:rPr>
          <w:rFonts w:ascii="Times New Roman" w:hAnsi="Times New Roman" w:cs="Times New Roman"/>
          <w:sz w:val="24"/>
          <w:szCs w:val="24"/>
        </w:rPr>
        <w:lastRenderedPageBreak/>
        <w:t>de adequação dos processos formativos à BNCC, incluindo as políticas públicas e programas de formação continuada.</w:t>
      </w:r>
    </w:p>
    <w:p w14:paraId="637C4549" w14:textId="3DDAE06F" w:rsidR="00021B44" w:rsidRPr="00021B44" w:rsidRDefault="00430060" w:rsidP="004E0BE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w:t>
      </w:r>
      <w:r w:rsidR="00021B44" w:rsidRPr="00021B44">
        <w:rPr>
          <w:rFonts w:ascii="Times New Roman" w:hAnsi="Times New Roman" w:cs="Times New Roman"/>
          <w:sz w:val="24"/>
          <w:szCs w:val="24"/>
        </w:rPr>
        <w:t xml:space="preserve"> Educação Infantil é a base para o desenvolvimento humano e, como tal, exerce impacto direto na construção de uma sociedade mais justa e igualitária. Discutir a adequação das práticas pedagógicas às orientações da BNCC é fundamental para garantir que todas as crianças, independentemente de sua origem, tenham acesso a uma educação que favoreça seu desenvolvimento integral. Ao abordar as dificuldades e as oportunidades que a implementação da BNCC oferece, este trabalho busca contribuir para a reflexão sobre como a formação docente pode ser aprimorada, impactando positivamente as futuras gerações.</w:t>
      </w:r>
    </w:p>
    <w:p w14:paraId="317AF2E3" w14:textId="65BCC658" w:rsidR="00021B44" w:rsidRPr="00021B44" w:rsidRDefault="00021B44" w:rsidP="004E0BE1">
      <w:pPr>
        <w:spacing w:line="360" w:lineRule="auto"/>
        <w:ind w:firstLine="851"/>
        <w:jc w:val="both"/>
        <w:rPr>
          <w:rFonts w:ascii="Times New Roman" w:hAnsi="Times New Roman" w:cs="Times New Roman"/>
          <w:sz w:val="24"/>
          <w:szCs w:val="24"/>
        </w:rPr>
      </w:pPr>
      <w:r w:rsidRPr="00021B44">
        <w:rPr>
          <w:rFonts w:ascii="Times New Roman" w:hAnsi="Times New Roman" w:cs="Times New Roman"/>
          <w:sz w:val="24"/>
          <w:szCs w:val="24"/>
        </w:rPr>
        <w:t xml:space="preserve">A presente pesquisa adota uma abordagem metodológica qualitativa, com base em revisão bibliográfica e análise documental. Serão </w:t>
      </w:r>
      <w:r w:rsidR="00320AFA" w:rsidRPr="00021B44">
        <w:rPr>
          <w:rFonts w:ascii="Times New Roman" w:hAnsi="Times New Roman" w:cs="Times New Roman"/>
          <w:sz w:val="24"/>
          <w:szCs w:val="24"/>
        </w:rPr>
        <w:t>explorados</w:t>
      </w:r>
      <w:r w:rsidRPr="00021B44">
        <w:rPr>
          <w:rFonts w:ascii="Times New Roman" w:hAnsi="Times New Roman" w:cs="Times New Roman"/>
          <w:sz w:val="24"/>
          <w:szCs w:val="24"/>
        </w:rPr>
        <w:t xml:space="preserve"> as diretrizes e as políticas da BNCC voltadas para a formação de professores, bem como o impacto dessas diretrizes nas práticas pedagógicas da Educação Infantil. A análise buscará compreender as conexões entre as competências gerais da BNCC, as necessidades formativas dos docentes e as implicações para o desenvolvimento das crianças, investigando como a implementação dessas diretrizes pode influenciar a qualidade da educação e o aprimoramento das habilidades pedagógicas dos profissionais da educação infantil.</w:t>
      </w:r>
    </w:p>
    <w:p w14:paraId="07EB8599" w14:textId="5A8659F1" w:rsidR="008519D5" w:rsidRDefault="008519D5" w:rsidP="004E0BE1">
      <w:pPr>
        <w:spacing w:line="360" w:lineRule="auto"/>
        <w:ind w:firstLine="851"/>
        <w:jc w:val="both"/>
        <w:rPr>
          <w:rFonts w:ascii="Times New Roman" w:hAnsi="Times New Roman" w:cs="Times New Roman"/>
          <w:sz w:val="24"/>
          <w:szCs w:val="24"/>
        </w:rPr>
      </w:pPr>
      <w:r w:rsidRPr="008519D5">
        <w:rPr>
          <w:rFonts w:ascii="Times New Roman" w:hAnsi="Times New Roman" w:cs="Times New Roman"/>
          <w:sz w:val="24"/>
          <w:szCs w:val="24"/>
        </w:rPr>
        <w:t xml:space="preserve">Para atingir esses objetivos, o trabalho está estruturado da seguinte maneira: </w:t>
      </w:r>
      <w:r w:rsidR="00122DCD">
        <w:rPr>
          <w:rFonts w:ascii="Times New Roman" w:hAnsi="Times New Roman" w:cs="Times New Roman"/>
          <w:sz w:val="24"/>
          <w:szCs w:val="24"/>
        </w:rPr>
        <w:t>O primeiro</w:t>
      </w:r>
      <w:r w:rsidR="00044621">
        <w:rPr>
          <w:rFonts w:ascii="Times New Roman" w:hAnsi="Times New Roman" w:cs="Times New Roman"/>
          <w:sz w:val="24"/>
          <w:szCs w:val="24"/>
        </w:rPr>
        <w:t xml:space="preserve"> tópico</w:t>
      </w:r>
      <w:r w:rsidR="00122DCD">
        <w:rPr>
          <w:rFonts w:ascii="Times New Roman" w:hAnsi="Times New Roman" w:cs="Times New Roman"/>
          <w:sz w:val="24"/>
          <w:szCs w:val="24"/>
        </w:rPr>
        <w:t xml:space="preserve">, já delineado nesta introdução, aborda as intenções e objetivos da pesquisa. </w:t>
      </w:r>
      <w:r w:rsidR="00044621">
        <w:rPr>
          <w:rFonts w:ascii="Times New Roman" w:hAnsi="Times New Roman" w:cs="Times New Roman"/>
          <w:sz w:val="24"/>
          <w:szCs w:val="24"/>
        </w:rPr>
        <w:t>N</w:t>
      </w:r>
      <w:r w:rsidRPr="008519D5">
        <w:rPr>
          <w:rFonts w:ascii="Times New Roman" w:hAnsi="Times New Roman" w:cs="Times New Roman"/>
          <w:sz w:val="24"/>
          <w:szCs w:val="24"/>
        </w:rPr>
        <w:t xml:space="preserve">o segundo </w:t>
      </w:r>
      <w:r w:rsidR="00044621">
        <w:rPr>
          <w:rFonts w:ascii="Times New Roman" w:hAnsi="Times New Roman" w:cs="Times New Roman"/>
          <w:sz w:val="24"/>
          <w:szCs w:val="24"/>
        </w:rPr>
        <w:t>tópic</w:t>
      </w:r>
      <w:r w:rsidRPr="008519D5">
        <w:rPr>
          <w:rFonts w:ascii="Times New Roman" w:hAnsi="Times New Roman" w:cs="Times New Roman"/>
          <w:sz w:val="24"/>
          <w:szCs w:val="24"/>
        </w:rPr>
        <w:t xml:space="preserve">o, será apresentada a BNCC e sua relação com a Educação Infantil, detalhando seus princípios e diretrizes. No terceiro </w:t>
      </w:r>
      <w:r w:rsidR="00044621">
        <w:rPr>
          <w:rFonts w:ascii="Times New Roman" w:hAnsi="Times New Roman" w:cs="Times New Roman"/>
          <w:sz w:val="24"/>
          <w:szCs w:val="24"/>
        </w:rPr>
        <w:t>tópico</w:t>
      </w:r>
      <w:r w:rsidRPr="008519D5">
        <w:rPr>
          <w:rFonts w:ascii="Times New Roman" w:hAnsi="Times New Roman" w:cs="Times New Roman"/>
          <w:sz w:val="24"/>
          <w:szCs w:val="24"/>
        </w:rPr>
        <w:t xml:space="preserve">, discutiremos a formação docente frente às demandas impostas pela BNCC, focando nas exigências da formação inicial e continuada. O quarto </w:t>
      </w:r>
      <w:r w:rsidR="00044621">
        <w:rPr>
          <w:rFonts w:ascii="Times New Roman" w:hAnsi="Times New Roman" w:cs="Times New Roman"/>
          <w:sz w:val="24"/>
          <w:szCs w:val="24"/>
        </w:rPr>
        <w:t>tópico</w:t>
      </w:r>
      <w:r w:rsidRPr="008519D5">
        <w:rPr>
          <w:rFonts w:ascii="Times New Roman" w:hAnsi="Times New Roman" w:cs="Times New Roman"/>
          <w:sz w:val="24"/>
          <w:szCs w:val="24"/>
        </w:rPr>
        <w:t xml:space="preserve"> se dedica a analisar os desafios enfrentados pelos professores na implementação da BNCC e </w:t>
      </w:r>
      <w:r w:rsidR="00303B85" w:rsidRPr="008519D5">
        <w:rPr>
          <w:rFonts w:ascii="Times New Roman" w:hAnsi="Times New Roman" w:cs="Times New Roman"/>
          <w:sz w:val="24"/>
          <w:szCs w:val="24"/>
        </w:rPr>
        <w:t>as possibilidades de alinhamento da formação docente às diretrizes da BNCC, considerando estratégias eficazes para o aprimoramento da prática pedagógica.</w:t>
      </w:r>
      <w:r w:rsidRPr="008519D5">
        <w:rPr>
          <w:rFonts w:ascii="Times New Roman" w:hAnsi="Times New Roman" w:cs="Times New Roman"/>
          <w:sz w:val="24"/>
          <w:szCs w:val="24"/>
        </w:rPr>
        <w:t xml:space="preserve"> Por fim, nas considerações finais, serão apresentadas as conclusões da pesquisa, bem como sugestões para a melhoria das políticas de formação e da implementação da BNCC.</w:t>
      </w:r>
    </w:p>
    <w:p w14:paraId="0AFAF347" w14:textId="77777777" w:rsidR="000F6E83" w:rsidRDefault="000F6E83" w:rsidP="004E0BE1">
      <w:pPr>
        <w:spacing w:line="360" w:lineRule="auto"/>
        <w:ind w:firstLine="851"/>
        <w:jc w:val="both"/>
        <w:rPr>
          <w:rFonts w:ascii="Times New Roman" w:hAnsi="Times New Roman" w:cs="Times New Roman"/>
          <w:sz w:val="24"/>
          <w:szCs w:val="24"/>
        </w:rPr>
      </w:pPr>
    </w:p>
    <w:p w14:paraId="1AD76FA5" w14:textId="77777777" w:rsidR="000F6E83" w:rsidRDefault="000F6E83" w:rsidP="004E0BE1">
      <w:pPr>
        <w:spacing w:line="360" w:lineRule="auto"/>
        <w:ind w:firstLine="851"/>
        <w:jc w:val="both"/>
        <w:rPr>
          <w:rFonts w:ascii="Times New Roman" w:hAnsi="Times New Roman" w:cs="Times New Roman"/>
          <w:sz w:val="24"/>
          <w:szCs w:val="24"/>
        </w:rPr>
      </w:pPr>
    </w:p>
    <w:p w14:paraId="7B3E0986" w14:textId="77777777" w:rsidR="000F6E83" w:rsidRDefault="000F6E83" w:rsidP="004E0BE1">
      <w:pPr>
        <w:spacing w:line="360" w:lineRule="auto"/>
        <w:ind w:firstLine="851"/>
        <w:jc w:val="both"/>
        <w:rPr>
          <w:rFonts w:ascii="Times New Roman" w:hAnsi="Times New Roman" w:cs="Times New Roman"/>
          <w:sz w:val="24"/>
          <w:szCs w:val="24"/>
        </w:rPr>
      </w:pPr>
    </w:p>
    <w:p w14:paraId="2DB28D20" w14:textId="77777777" w:rsidR="000F6E83" w:rsidRDefault="000F6E83" w:rsidP="000F6E83">
      <w:pPr>
        <w:spacing w:line="360" w:lineRule="auto"/>
        <w:jc w:val="both"/>
        <w:rPr>
          <w:rFonts w:ascii="Times New Roman" w:hAnsi="Times New Roman" w:cs="Times New Roman"/>
          <w:sz w:val="24"/>
          <w:szCs w:val="24"/>
        </w:rPr>
      </w:pPr>
    </w:p>
    <w:p w14:paraId="731066C4" w14:textId="4F763691" w:rsidR="000F6E83" w:rsidRPr="000F6E83" w:rsidRDefault="000F6E83" w:rsidP="000F6E83">
      <w:pPr>
        <w:spacing w:line="360" w:lineRule="auto"/>
        <w:jc w:val="both"/>
        <w:rPr>
          <w:rFonts w:ascii="Times New Roman" w:hAnsi="Times New Roman" w:cs="Times New Roman"/>
          <w:b/>
          <w:bCs/>
          <w:sz w:val="24"/>
          <w:szCs w:val="24"/>
        </w:rPr>
      </w:pPr>
      <w:r w:rsidRPr="000F6E83">
        <w:rPr>
          <w:rFonts w:ascii="Times New Roman" w:hAnsi="Times New Roman" w:cs="Times New Roman"/>
          <w:b/>
          <w:bCs/>
          <w:sz w:val="24"/>
          <w:szCs w:val="24"/>
        </w:rPr>
        <w:t>2. REFERÊNCIAL TEÓRICO</w:t>
      </w:r>
    </w:p>
    <w:p w14:paraId="1A67AFEE" w14:textId="77777777" w:rsidR="008519D5" w:rsidRPr="008519D5" w:rsidRDefault="008519D5" w:rsidP="008519D5">
      <w:pPr>
        <w:spacing w:line="360" w:lineRule="auto"/>
        <w:jc w:val="both"/>
        <w:rPr>
          <w:rFonts w:ascii="Times New Roman" w:hAnsi="Times New Roman" w:cs="Times New Roman"/>
          <w:sz w:val="24"/>
          <w:szCs w:val="24"/>
        </w:rPr>
      </w:pPr>
    </w:p>
    <w:p w14:paraId="25EFA9CC" w14:textId="2DE93841" w:rsidR="000133A6" w:rsidRDefault="000133A6" w:rsidP="000133A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0F6E83">
        <w:rPr>
          <w:rFonts w:ascii="Times New Roman" w:hAnsi="Times New Roman" w:cs="Times New Roman"/>
          <w:b/>
          <w:bCs/>
          <w:sz w:val="24"/>
          <w:szCs w:val="24"/>
        </w:rPr>
        <w:t>.1 A BNCC e a educação infantil</w:t>
      </w:r>
    </w:p>
    <w:p w14:paraId="09C703D4" w14:textId="77777777" w:rsidR="00FA113B" w:rsidRPr="005B1A1D" w:rsidRDefault="00FA113B" w:rsidP="000133A6">
      <w:pPr>
        <w:spacing w:line="360" w:lineRule="auto"/>
        <w:jc w:val="both"/>
        <w:rPr>
          <w:rFonts w:ascii="Times New Roman" w:hAnsi="Times New Roman" w:cs="Times New Roman"/>
          <w:b/>
          <w:bCs/>
          <w:sz w:val="24"/>
          <w:szCs w:val="24"/>
        </w:rPr>
      </w:pPr>
    </w:p>
    <w:p w14:paraId="0D8EA8B8" w14:textId="0ED6F56F" w:rsidR="00D028A0" w:rsidRDefault="00D028A0" w:rsidP="00D028A0">
      <w:pPr>
        <w:spacing w:line="360" w:lineRule="auto"/>
        <w:ind w:firstLine="851"/>
        <w:jc w:val="both"/>
        <w:rPr>
          <w:rFonts w:ascii="Times New Roman" w:hAnsi="Times New Roman" w:cs="Times New Roman"/>
          <w:sz w:val="24"/>
          <w:szCs w:val="24"/>
        </w:rPr>
      </w:pPr>
      <w:r w:rsidRPr="003538FC">
        <w:rPr>
          <w:rFonts w:ascii="Times New Roman" w:hAnsi="Times New Roman" w:cs="Times New Roman"/>
          <w:sz w:val="24"/>
          <w:szCs w:val="24"/>
        </w:rPr>
        <w:t>A Base Nacional Comum Curricular (BNCC) tem sua origem nas políticas educacionais brasileiras voltadas para a construção de um currículo nacional unificado. A Constituição Federal de 1988 impulsionou a sua elaboração, que determinou a garantia de padrões de qualidade na educação, e pela Lei de Diretrizes e Bases da Educação Nacional (LDB) de 1996, que estabeleceu a necessidade de uma base comum para os currículos escolares. Todo o processo de construção da BNCC teve início formalmente em 2015, com a primeira versão do documento sendo submetida a amplas consultas públicas e revisões. Após ajustes e contribuições de especialistas, educadores e gestores, em 2017, a BNCC (Base Nacional Comum Curricular) foi homologada pelo Ministério da Educação (MEC), tornando-se um referencial obrigatório para todas as escolas de educação básica do país. Seu principal objetivo é garantir equidade no ensino, definindo aprendizagens essenciais para cada etapa escolar, desde a Educação Infantil até o Ensino Médio, promovendo assim a formação integral dos estudantes e a melhoria da qualidade educacional no Brasil.</w:t>
      </w:r>
      <w:r w:rsidR="00FA113B">
        <w:rPr>
          <w:rFonts w:ascii="Times New Roman" w:hAnsi="Times New Roman" w:cs="Times New Roman"/>
          <w:sz w:val="24"/>
          <w:szCs w:val="24"/>
        </w:rPr>
        <w:t xml:space="preserve"> Estabelecido por Silva (2001):</w:t>
      </w:r>
    </w:p>
    <w:p w14:paraId="5408DFFC" w14:textId="77777777" w:rsidR="00BC6CD2" w:rsidRDefault="00BC6CD2" w:rsidP="00D028A0">
      <w:pPr>
        <w:spacing w:line="360" w:lineRule="auto"/>
        <w:ind w:firstLine="851"/>
        <w:jc w:val="both"/>
        <w:rPr>
          <w:rFonts w:ascii="Times New Roman" w:hAnsi="Times New Roman" w:cs="Times New Roman"/>
          <w:sz w:val="24"/>
          <w:szCs w:val="24"/>
        </w:rPr>
      </w:pPr>
    </w:p>
    <w:p w14:paraId="588AFAB6" w14:textId="649832D1" w:rsidR="00916E6F" w:rsidRPr="00916E6F" w:rsidRDefault="00C6104E" w:rsidP="0034374C">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w:t>
      </w:r>
      <w:proofErr w:type="spellStart"/>
      <w:r w:rsidR="00916E6F" w:rsidRPr="00916E6F">
        <w:rPr>
          <w:rFonts w:ascii="Times New Roman" w:hAnsi="Times New Roman" w:cs="Times New Roman"/>
          <w:sz w:val="20"/>
          <w:szCs w:val="20"/>
        </w:rPr>
        <w:t>a</w:t>
      </w:r>
      <w:proofErr w:type="spellEnd"/>
      <w:r w:rsidR="00916E6F" w:rsidRPr="00916E6F">
        <w:rPr>
          <w:rFonts w:ascii="Times New Roman" w:hAnsi="Times New Roman" w:cs="Times New Roman"/>
          <w:sz w:val="20"/>
          <w:szCs w:val="20"/>
        </w:rPr>
        <w:t xml:space="preserve"> qualidade já existe – qualidade de vida, qualidade de educação, qualidade de saúde. Mas apenas para alguns. Nesse sentido, qualidade é apenas sinônimo de riqueza e, como riqueza, trata-se de um conceito relacional. Boa e muita qualidade para uns, pouca e má qualidade para outros</w:t>
      </w:r>
      <w:r>
        <w:rPr>
          <w:rFonts w:ascii="Times New Roman" w:hAnsi="Times New Roman" w:cs="Times New Roman"/>
          <w:sz w:val="20"/>
          <w:szCs w:val="20"/>
        </w:rPr>
        <w:t>”</w:t>
      </w:r>
      <w:r w:rsidR="009148AD">
        <w:rPr>
          <w:rFonts w:ascii="Times New Roman" w:hAnsi="Times New Roman" w:cs="Times New Roman"/>
          <w:sz w:val="20"/>
          <w:szCs w:val="20"/>
        </w:rPr>
        <w:t xml:space="preserve"> (</w:t>
      </w:r>
      <w:r w:rsidR="00FA113B">
        <w:rPr>
          <w:rFonts w:ascii="Times New Roman" w:hAnsi="Times New Roman" w:cs="Times New Roman"/>
          <w:sz w:val="20"/>
          <w:szCs w:val="20"/>
        </w:rPr>
        <w:t>SILVA</w:t>
      </w:r>
      <w:r w:rsidR="009148AD">
        <w:rPr>
          <w:rFonts w:ascii="Times New Roman" w:hAnsi="Times New Roman" w:cs="Times New Roman"/>
          <w:sz w:val="20"/>
          <w:szCs w:val="20"/>
        </w:rPr>
        <w:t>, 2001, p. 20)</w:t>
      </w:r>
      <w:r>
        <w:rPr>
          <w:rFonts w:ascii="Times New Roman" w:hAnsi="Times New Roman" w:cs="Times New Roman"/>
          <w:sz w:val="20"/>
          <w:szCs w:val="20"/>
        </w:rPr>
        <w:t>.</w:t>
      </w:r>
    </w:p>
    <w:p w14:paraId="79EC48C0" w14:textId="77777777" w:rsidR="00916E6F" w:rsidRDefault="00916E6F" w:rsidP="00D028A0">
      <w:pPr>
        <w:spacing w:line="360" w:lineRule="auto"/>
        <w:ind w:firstLine="851"/>
        <w:jc w:val="both"/>
        <w:rPr>
          <w:rFonts w:ascii="Times New Roman" w:hAnsi="Times New Roman" w:cs="Times New Roman"/>
          <w:sz w:val="24"/>
          <w:szCs w:val="24"/>
        </w:rPr>
      </w:pPr>
    </w:p>
    <w:p w14:paraId="15EF6FA3" w14:textId="02CCB5BC" w:rsidR="00220073" w:rsidRDefault="00DB2A29" w:rsidP="00DB2A29">
      <w:pPr>
        <w:spacing w:line="360" w:lineRule="auto"/>
        <w:ind w:firstLine="851"/>
        <w:jc w:val="both"/>
        <w:rPr>
          <w:rFonts w:ascii="Times New Roman" w:hAnsi="Times New Roman" w:cs="Times New Roman"/>
          <w:sz w:val="24"/>
          <w:szCs w:val="24"/>
        </w:rPr>
      </w:pPr>
      <w:r w:rsidRPr="00DB2A29">
        <w:rPr>
          <w:rFonts w:ascii="Times New Roman" w:hAnsi="Times New Roman" w:cs="Times New Roman"/>
          <w:sz w:val="24"/>
          <w:szCs w:val="24"/>
        </w:rPr>
        <w:t>A BNCC estabelece direitos de aprendizagem e campos de experiência que orientam o trabalho pedagógico na Educação Infantil. Seu foco está na valorização do brincar, da escuta, da sensibilidade, da linguagem e da convivência como eixos fundamentais para o desenvolvimento infantil.</w:t>
      </w:r>
      <w:r w:rsidR="00FA113B">
        <w:rPr>
          <w:rFonts w:ascii="Times New Roman" w:hAnsi="Times New Roman" w:cs="Times New Roman"/>
          <w:sz w:val="24"/>
          <w:szCs w:val="24"/>
        </w:rPr>
        <w:t xml:space="preserve"> </w:t>
      </w:r>
      <w:r w:rsidR="00C6104E" w:rsidRPr="00C6104E">
        <w:rPr>
          <w:rFonts w:ascii="Times New Roman" w:hAnsi="Times New Roman" w:cs="Times New Roman"/>
          <w:sz w:val="24"/>
          <w:szCs w:val="24"/>
        </w:rPr>
        <w:t xml:space="preserve">Rodrigues et al. (2023) apontam que a formação inicial de professores enfrenta desafios </w:t>
      </w:r>
      <w:r w:rsidR="00C6104E" w:rsidRPr="00C6104E">
        <w:rPr>
          <w:rFonts w:ascii="Times New Roman" w:hAnsi="Times New Roman" w:cs="Times New Roman"/>
          <w:sz w:val="24"/>
          <w:szCs w:val="24"/>
        </w:rPr>
        <w:lastRenderedPageBreak/>
        <w:t xml:space="preserve">ao tentar alinhar-se às diretrizes da BNCC, sendo necessário um diálogo mais efetivo entre as políticas curriculares e os contextos reais de atuação </w:t>
      </w:r>
      <w:proofErr w:type="spellStart"/>
      <w:proofErr w:type="gramStart"/>
      <w:r w:rsidR="00C6104E" w:rsidRPr="00C6104E">
        <w:rPr>
          <w:rFonts w:ascii="Times New Roman" w:hAnsi="Times New Roman" w:cs="Times New Roman"/>
          <w:sz w:val="24"/>
          <w:szCs w:val="24"/>
        </w:rPr>
        <w:t>docente.</w:t>
      </w:r>
      <w:r w:rsidR="00FA113B">
        <w:rPr>
          <w:rFonts w:ascii="Times New Roman" w:hAnsi="Times New Roman" w:cs="Times New Roman"/>
          <w:sz w:val="24"/>
          <w:szCs w:val="24"/>
        </w:rPr>
        <w:t>Conforme</w:t>
      </w:r>
      <w:proofErr w:type="spellEnd"/>
      <w:proofErr w:type="gramEnd"/>
      <w:r w:rsidR="00FA113B">
        <w:rPr>
          <w:rFonts w:ascii="Times New Roman" w:hAnsi="Times New Roman" w:cs="Times New Roman"/>
          <w:sz w:val="24"/>
          <w:szCs w:val="24"/>
        </w:rPr>
        <w:t xml:space="preserve"> o PNE (2017): </w:t>
      </w:r>
    </w:p>
    <w:p w14:paraId="042A555B" w14:textId="77777777" w:rsidR="00FA113B" w:rsidRDefault="00FA113B" w:rsidP="00DB2A29">
      <w:pPr>
        <w:spacing w:line="360" w:lineRule="auto"/>
        <w:ind w:firstLine="851"/>
        <w:jc w:val="both"/>
        <w:rPr>
          <w:rFonts w:ascii="Times New Roman" w:hAnsi="Times New Roman" w:cs="Times New Roman"/>
          <w:sz w:val="24"/>
          <w:szCs w:val="24"/>
        </w:rPr>
      </w:pPr>
    </w:p>
    <w:p w14:paraId="79A58EE8" w14:textId="747D7A08" w:rsidR="00220073" w:rsidRPr="00220073" w:rsidRDefault="00C6104E" w:rsidP="00220073">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w:t>
      </w:r>
      <w:r w:rsidR="00220073" w:rsidRPr="00220073">
        <w:rPr>
          <w:rFonts w:ascii="Times New Roman" w:hAnsi="Times New Roman" w:cs="Times New Roman"/>
          <w:sz w:val="20"/>
          <w:szCs w:val="20"/>
        </w:rPr>
        <w:t>A Base Nacional Comum Curricular (BNCC) é um documento de caráter normativo que define o conjunto orgânico e progressivo de aprendizagens essenciais que todos os alunos devem desenvolver ao longo das etapas e modalidades da Educação Básica, de modo a que tenham assegurados seus direitos de aprendizagem e desenvolvimento, em conformidade com o que preceitua o Plano Nacional de Educação (PNE)</w:t>
      </w:r>
      <w:r>
        <w:rPr>
          <w:rFonts w:ascii="Times New Roman" w:hAnsi="Times New Roman" w:cs="Times New Roman"/>
          <w:sz w:val="20"/>
          <w:szCs w:val="20"/>
        </w:rPr>
        <w:t>”</w:t>
      </w:r>
      <w:r w:rsidR="00220073" w:rsidRPr="00220073">
        <w:rPr>
          <w:rFonts w:ascii="Times New Roman" w:hAnsi="Times New Roman" w:cs="Times New Roman"/>
          <w:sz w:val="20"/>
          <w:szCs w:val="20"/>
        </w:rPr>
        <w:t xml:space="preserve"> (BRASIL, 2017, p. 7).</w:t>
      </w:r>
    </w:p>
    <w:p w14:paraId="4D267300" w14:textId="77777777" w:rsidR="00220073" w:rsidRDefault="00220073" w:rsidP="00DB2A29">
      <w:pPr>
        <w:spacing w:line="360" w:lineRule="auto"/>
        <w:ind w:firstLine="851"/>
        <w:jc w:val="both"/>
        <w:rPr>
          <w:rFonts w:ascii="Times New Roman" w:hAnsi="Times New Roman" w:cs="Times New Roman"/>
          <w:sz w:val="24"/>
          <w:szCs w:val="24"/>
        </w:rPr>
      </w:pPr>
    </w:p>
    <w:p w14:paraId="745B6B8E" w14:textId="57132E98" w:rsidR="00DB2A29" w:rsidRDefault="00DB2A29" w:rsidP="00DB2A29">
      <w:pPr>
        <w:spacing w:line="360" w:lineRule="auto"/>
        <w:ind w:firstLine="851"/>
        <w:jc w:val="both"/>
        <w:rPr>
          <w:rFonts w:ascii="Times New Roman" w:hAnsi="Times New Roman" w:cs="Times New Roman"/>
          <w:sz w:val="24"/>
          <w:szCs w:val="24"/>
        </w:rPr>
      </w:pPr>
      <w:r w:rsidRPr="00DB2A29">
        <w:rPr>
          <w:rFonts w:ascii="Times New Roman" w:hAnsi="Times New Roman" w:cs="Times New Roman"/>
          <w:sz w:val="24"/>
          <w:szCs w:val="24"/>
        </w:rPr>
        <w:t>Os campos de experiência definidos pela BNCC — "O eu, o outro e o nós", "Corpo, gestos e movimentos", "Traços, sons, cores e formas", "Escuta, fala, pensamento e imaginação" e "Espaços, tempos, quantidades, relações e transformações" — organizam a prática docente de maneira a respeitar os processos de aprendizagem das crianças de forma integral. Ao apresentar essas diretrizes, a BNCC contribui para uma maior valorização do trabalho pedagógico com as crianças pequenas, exigindo, porém, uma formação sólida e sensível por parte dos professores.</w:t>
      </w:r>
    </w:p>
    <w:p w14:paraId="334420E4" w14:textId="77777777" w:rsidR="000F6E83" w:rsidRPr="00DB2A29" w:rsidRDefault="000F6E83" w:rsidP="00DB2A29">
      <w:pPr>
        <w:spacing w:line="360" w:lineRule="auto"/>
        <w:ind w:firstLine="851"/>
        <w:jc w:val="both"/>
        <w:rPr>
          <w:rFonts w:ascii="Times New Roman" w:hAnsi="Times New Roman" w:cs="Times New Roman"/>
          <w:sz w:val="24"/>
          <w:szCs w:val="24"/>
        </w:rPr>
      </w:pPr>
    </w:p>
    <w:p w14:paraId="723A1D45" w14:textId="77777777" w:rsidR="00DB2A29" w:rsidRPr="00DB2A29" w:rsidRDefault="00DB2A29" w:rsidP="00DB2A29">
      <w:pPr>
        <w:spacing w:line="360" w:lineRule="auto"/>
        <w:ind w:firstLine="851"/>
        <w:jc w:val="both"/>
        <w:rPr>
          <w:rFonts w:ascii="Times New Roman" w:hAnsi="Times New Roman" w:cs="Times New Roman"/>
          <w:sz w:val="24"/>
          <w:szCs w:val="24"/>
        </w:rPr>
      </w:pPr>
    </w:p>
    <w:p w14:paraId="3A81D57B" w14:textId="130A1DED" w:rsidR="00DB2A29" w:rsidRPr="00FA7117" w:rsidRDefault="000F6E83" w:rsidP="00DB2A2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2.2 A formação docente e a BNCC</w:t>
      </w:r>
      <w:r w:rsidR="00DB2A29" w:rsidRPr="00FA7117">
        <w:rPr>
          <w:rFonts w:ascii="Times New Roman" w:hAnsi="Times New Roman" w:cs="Times New Roman"/>
          <w:b/>
          <w:bCs/>
          <w:sz w:val="24"/>
          <w:szCs w:val="24"/>
        </w:rPr>
        <w:t xml:space="preserve"> </w:t>
      </w:r>
    </w:p>
    <w:p w14:paraId="21E79B70" w14:textId="77777777" w:rsidR="00DB2A29" w:rsidRPr="00DB2A29" w:rsidRDefault="00DB2A29" w:rsidP="00DB2A29">
      <w:pPr>
        <w:spacing w:line="360" w:lineRule="auto"/>
        <w:ind w:firstLine="851"/>
        <w:jc w:val="both"/>
        <w:rPr>
          <w:rFonts w:ascii="Times New Roman" w:hAnsi="Times New Roman" w:cs="Times New Roman"/>
          <w:sz w:val="24"/>
          <w:szCs w:val="24"/>
        </w:rPr>
      </w:pPr>
    </w:p>
    <w:p w14:paraId="1214F094" w14:textId="73C6BD1C" w:rsidR="00BC5FF6" w:rsidRDefault="00DA2980" w:rsidP="00556EAF">
      <w:pPr>
        <w:spacing w:line="360" w:lineRule="auto"/>
        <w:ind w:firstLine="851"/>
        <w:jc w:val="both"/>
        <w:rPr>
          <w:rFonts w:ascii="Times New Roman" w:hAnsi="Times New Roman" w:cs="Times New Roman"/>
          <w:sz w:val="24"/>
          <w:szCs w:val="24"/>
        </w:rPr>
      </w:pPr>
      <w:r w:rsidRPr="00DA2980">
        <w:rPr>
          <w:rFonts w:ascii="Times New Roman" w:hAnsi="Times New Roman" w:cs="Times New Roman"/>
          <w:sz w:val="24"/>
          <w:szCs w:val="24"/>
        </w:rPr>
        <w:t xml:space="preserve">Ao longo da história da educação brasileira, a formação docente passou por diversas transformações até a consolidação da Base Nacional Comum Curricular (BNCC). </w:t>
      </w:r>
      <w:r w:rsidR="0068396A">
        <w:rPr>
          <w:rFonts w:ascii="Times New Roman" w:hAnsi="Times New Roman" w:cs="Times New Roman"/>
          <w:sz w:val="24"/>
          <w:szCs w:val="24"/>
        </w:rPr>
        <w:t>A</w:t>
      </w:r>
      <w:r w:rsidRPr="00DA2980">
        <w:rPr>
          <w:rFonts w:ascii="Times New Roman" w:hAnsi="Times New Roman" w:cs="Times New Roman"/>
          <w:sz w:val="24"/>
          <w:szCs w:val="24"/>
        </w:rPr>
        <w:t xml:space="preserve"> formação de professores</w:t>
      </w:r>
      <w:r w:rsidR="0068396A">
        <w:rPr>
          <w:rFonts w:ascii="Times New Roman" w:hAnsi="Times New Roman" w:cs="Times New Roman"/>
          <w:sz w:val="24"/>
          <w:szCs w:val="24"/>
        </w:rPr>
        <w:t xml:space="preserve">, inicialmente, </w:t>
      </w:r>
      <w:r w:rsidRPr="00DA2980">
        <w:rPr>
          <w:rFonts w:ascii="Times New Roman" w:hAnsi="Times New Roman" w:cs="Times New Roman"/>
          <w:sz w:val="24"/>
          <w:szCs w:val="24"/>
        </w:rPr>
        <w:t xml:space="preserve">era marcada por modelos tradicionais e centralizados, voltados mais para a transmissão de </w:t>
      </w:r>
      <w:r w:rsidR="00FA113B" w:rsidRPr="00DA2980">
        <w:rPr>
          <w:rFonts w:ascii="Times New Roman" w:hAnsi="Times New Roman" w:cs="Times New Roman"/>
          <w:sz w:val="24"/>
          <w:szCs w:val="24"/>
        </w:rPr>
        <w:t>conteúdo</w:t>
      </w:r>
      <w:r w:rsidRPr="00DA2980">
        <w:rPr>
          <w:rFonts w:ascii="Times New Roman" w:hAnsi="Times New Roman" w:cs="Times New Roman"/>
          <w:sz w:val="24"/>
          <w:szCs w:val="24"/>
        </w:rPr>
        <w:t xml:space="preserve"> do que para a compreensão do processo educativo em si. </w:t>
      </w:r>
      <w:r w:rsidR="00C6104E" w:rsidRPr="00C6104E">
        <w:rPr>
          <w:rFonts w:ascii="Times New Roman" w:hAnsi="Times New Roman" w:cs="Times New Roman"/>
          <w:sz w:val="24"/>
          <w:szCs w:val="24"/>
        </w:rPr>
        <w:t>Segundo Veiga (2009), a prática pedagógica exige uma fundamentação teórica explícita, sendo a formação continuada essencial para que os professores desenvolvam uma prática educativa intencional e embasada, integrando teoria e prática de forma reflexiva.</w:t>
      </w:r>
      <w:r w:rsidR="00C6104E">
        <w:rPr>
          <w:rFonts w:ascii="Times New Roman" w:hAnsi="Times New Roman" w:cs="Times New Roman"/>
          <w:sz w:val="24"/>
          <w:szCs w:val="24"/>
        </w:rPr>
        <w:t xml:space="preserve"> </w:t>
      </w:r>
      <w:r w:rsidR="00FA113B">
        <w:rPr>
          <w:rFonts w:ascii="Times New Roman" w:hAnsi="Times New Roman" w:cs="Times New Roman"/>
          <w:sz w:val="24"/>
          <w:szCs w:val="24"/>
        </w:rPr>
        <w:t>Avultado por Gatti e Barreto (2009):</w:t>
      </w:r>
    </w:p>
    <w:p w14:paraId="5C04A67A" w14:textId="77777777" w:rsidR="00BC5FF6" w:rsidRDefault="00BC5FF6" w:rsidP="00556EAF">
      <w:pPr>
        <w:spacing w:line="360" w:lineRule="auto"/>
        <w:ind w:firstLine="851"/>
        <w:jc w:val="both"/>
        <w:rPr>
          <w:rFonts w:ascii="Times New Roman" w:hAnsi="Times New Roman" w:cs="Times New Roman"/>
          <w:sz w:val="24"/>
          <w:szCs w:val="24"/>
        </w:rPr>
      </w:pPr>
    </w:p>
    <w:p w14:paraId="20D89612" w14:textId="286AA53B" w:rsidR="00BC5FF6" w:rsidRDefault="00FA113B" w:rsidP="00BC5FF6">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w:t>
      </w:r>
      <w:proofErr w:type="gramStart"/>
      <w:r w:rsidR="00BC5FF6" w:rsidRPr="00BC5FF6">
        <w:rPr>
          <w:rFonts w:ascii="Times New Roman" w:hAnsi="Times New Roman" w:cs="Times New Roman"/>
          <w:sz w:val="20"/>
          <w:szCs w:val="20"/>
        </w:rPr>
        <w:t>A  formação</w:t>
      </w:r>
      <w:proofErr w:type="gramEnd"/>
      <w:r w:rsidR="00BC5FF6" w:rsidRPr="00BC5FF6">
        <w:rPr>
          <w:rFonts w:ascii="Times New Roman" w:hAnsi="Times New Roman" w:cs="Times New Roman"/>
          <w:sz w:val="20"/>
          <w:szCs w:val="20"/>
        </w:rPr>
        <w:t xml:space="preserve"> de professores </w:t>
      </w:r>
      <w:proofErr w:type="gramStart"/>
      <w:r w:rsidR="00BC5FF6" w:rsidRPr="00BC5FF6">
        <w:rPr>
          <w:rFonts w:ascii="Times New Roman" w:hAnsi="Times New Roman" w:cs="Times New Roman"/>
          <w:sz w:val="20"/>
          <w:szCs w:val="20"/>
        </w:rPr>
        <w:t>sem  cursos</w:t>
      </w:r>
      <w:proofErr w:type="gramEnd"/>
      <w:r w:rsidR="00BC5FF6" w:rsidRPr="00BC5FF6">
        <w:rPr>
          <w:rFonts w:ascii="Times New Roman" w:hAnsi="Times New Roman" w:cs="Times New Roman"/>
          <w:sz w:val="20"/>
          <w:szCs w:val="20"/>
        </w:rPr>
        <w:t xml:space="preserve"> específicos é </w:t>
      </w:r>
      <w:proofErr w:type="gramStart"/>
      <w:r w:rsidR="00BC5FF6" w:rsidRPr="00BC5FF6">
        <w:rPr>
          <w:rFonts w:ascii="Times New Roman" w:hAnsi="Times New Roman" w:cs="Times New Roman"/>
          <w:sz w:val="20"/>
          <w:szCs w:val="20"/>
        </w:rPr>
        <w:t>inaugurada  no</w:t>
      </w:r>
      <w:proofErr w:type="gramEnd"/>
      <w:r w:rsidR="00BC5FF6" w:rsidRPr="00BC5FF6">
        <w:rPr>
          <w:rFonts w:ascii="Times New Roman" w:hAnsi="Times New Roman" w:cs="Times New Roman"/>
          <w:sz w:val="20"/>
          <w:szCs w:val="20"/>
        </w:rPr>
        <w:t xml:space="preserve"> </w:t>
      </w:r>
      <w:proofErr w:type="gramStart"/>
      <w:r w:rsidR="00BC5FF6" w:rsidRPr="00BC5FF6">
        <w:rPr>
          <w:rFonts w:ascii="Times New Roman" w:hAnsi="Times New Roman" w:cs="Times New Roman"/>
          <w:sz w:val="20"/>
          <w:szCs w:val="20"/>
        </w:rPr>
        <w:t>Brasil  no</w:t>
      </w:r>
      <w:proofErr w:type="gramEnd"/>
      <w:r w:rsidR="00BC5FF6" w:rsidRPr="00BC5FF6">
        <w:rPr>
          <w:rFonts w:ascii="Times New Roman" w:hAnsi="Times New Roman" w:cs="Times New Roman"/>
          <w:sz w:val="20"/>
          <w:szCs w:val="20"/>
        </w:rPr>
        <w:t xml:space="preserve">  </w:t>
      </w:r>
      <w:proofErr w:type="gramStart"/>
      <w:r w:rsidR="00BC5FF6" w:rsidRPr="00BC5FF6">
        <w:rPr>
          <w:rFonts w:ascii="Times New Roman" w:hAnsi="Times New Roman" w:cs="Times New Roman"/>
          <w:sz w:val="20"/>
          <w:szCs w:val="20"/>
        </w:rPr>
        <w:t>final  do</w:t>
      </w:r>
      <w:proofErr w:type="gramEnd"/>
      <w:r w:rsidR="00BC5FF6" w:rsidRPr="00BC5FF6">
        <w:rPr>
          <w:rFonts w:ascii="Times New Roman" w:hAnsi="Times New Roman" w:cs="Times New Roman"/>
          <w:sz w:val="20"/>
          <w:szCs w:val="20"/>
        </w:rPr>
        <w:t xml:space="preserve">  </w:t>
      </w:r>
      <w:proofErr w:type="gramStart"/>
      <w:r w:rsidR="00BC5FF6" w:rsidRPr="00BC5FF6">
        <w:rPr>
          <w:rFonts w:ascii="Times New Roman" w:hAnsi="Times New Roman" w:cs="Times New Roman"/>
          <w:sz w:val="20"/>
          <w:szCs w:val="20"/>
        </w:rPr>
        <w:t>século  XIX</w:t>
      </w:r>
      <w:proofErr w:type="gramEnd"/>
      <w:r w:rsidR="00BC5FF6" w:rsidRPr="00BC5FF6">
        <w:rPr>
          <w:rFonts w:ascii="Times New Roman" w:hAnsi="Times New Roman" w:cs="Times New Roman"/>
          <w:sz w:val="20"/>
          <w:szCs w:val="20"/>
        </w:rPr>
        <w:t xml:space="preserve">  </w:t>
      </w:r>
      <w:proofErr w:type="gramStart"/>
      <w:r w:rsidR="00BC5FF6" w:rsidRPr="00BC5FF6">
        <w:rPr>
          <w:rFonts w:ascii="Times New Roman" w:hAnsi="Times New Roman" w:cs="Times New Roman"/>
          <w:sz w:val="20"/>
          <w:szCs w:val="20"/>
        </w:rPr>
        <w:t>com  as</w:t>
      </w:r>
      <w:proofErr w:type="gramEnd"/>
      <w:r w:rsidR="00BC5FF6" w:rsidRPr="00BC5FF6">
        <w:rPr>
          <w:rFonts w:ascii="Times New Roman" w:hAnsi="Times New Roman" w:cs="Times New Roman"/>
          <w:sz w:val="20"/>
          <w:szCs w:val="20"/>
        </w:rPr>
        <w:t xml:space="preserve">  </w:t>
      </w:r>
      <w:proofErr w:type="gramStart"/>
      <w:r w:rsidR="00BC5FF6" w:rsidRPr="00BC5FF6">
        <w:rPr>
          <w:rFonts w:ascii="Times New Roman" w:hAnsi="Times New Roman" w:cs="Times New Roman"/>
          <w:sz w:val="20"/>
          <w:szCs w:val="20"/>
        </w:rPr>
        <w:t>Escolas  Normais</w:t>
      </w:r>
      <w:proofErr w:type="gramEnd"/>
      <w:r w:rsidR="00BC5FF6" w:rsidRPr="00BC5FF6">
        <w:rPr>
          <w:rFonts w:ascii="Times New Roman" w:hAnsi="Times New Roman" w:cs="Times New Roman"/>
          <w:sz w:val="20"/>
          <w:szCs w:val="20"/>
        </w:rPr>
        <w:t xml:space="preserve">  </w:t>
      </w:r>
      <w:proofErr w:type="gramStart"/>
      <w:r w:rsidR="00BC5FF6" w:rsidRPr="00BC5FF6">
        <w:rPr>
          <w:rFonts w:ascii="Times New Roman" w:hAnsi="Times New Roman" w:cs="Times New Roman"/>
          <w:sz w:val="20"/>
          <w:szCs w:val="20"/>
        </w:rPr>
        <w:t>destinadas  à</w:t>
      </w:r>
      <w:proofErr w:type="gramEnd"/>
      <w:r w:rsidR="00BC5FF6" w:rsidRPr="00BC5FF6">
        <w:rPr>
          <w:rFonts w:ascii="Times New Roman" w:hAnsi="Times New Roman" w:cs="Times New Roman"/>
          <w:sz w:val="20"/>
          <w:szCs w:val="20"/>
        </w:rPr>
        <w:t xml:space="preserve"> </w:t>
      </w:r>
      <w:proofErr w:type="gramStart"/>
      <w:r w:rsidR="00BC5FF6" w:rsidRPr="00BC5FF6">
        <w:rPr>
          <w:rFonts w:ascii="Times New Roman" w:hAnsi="Times New Roman" w:cs="Times New Roman"/>
          <w:sz w:val="20"/>
          <w:szCs w:val="20"/>
        </w:rPr>
        <w:t>formação  de</w:t>
      </w:r>
      <w:proofErr w:type="gramEnd"/>
      <w:r w:rsidR="00BC5FF6" w:rsidRPr="00BC5FF6">
        <w:rPr>
          <w:rFonts w:ascii="Times New Roman" w:hAnsi="Times New Roman" w:cs="Times New Roman"/>
          <w:sz w:val="20"/>
          <w:szCs w:val="20"/>
        </w:rPr>
        <w:t xml:space="preserve">  </w:t>
      </w:r>
      <w:proofErr w:type="gramStart"/>
      <w:r w:rsidR="00BC5FF6" w:rsidRPr="00BC5FF6">
        <w:rPr>
          <w:rFonts w:ascii="Times New Roman" w:hAnsi="Times New Roman" w:cs="Times New Roman"/>
          <w:sz w:val="20"/>
          <w:szCs w:val="20"/>
        </w:rPr>
        <w:t>docentes  para</w:t>
      </w:r>
      <w:proofErr w:type="gramEnd"/>
      <w:r w:rsidR="00BC5FF6" w:rsidRPr="00BC5FF6">
        <w:rPr>
          <w:rFonts w:ascii="Times New Roman" w:hAnsi="Times New Roman" w:cs="Times New Roman"/>
          <w:sz w:val="20"/>
          <w:szCs w:val="20"/>
        </w:rPr>
        <w:t xml:space="preserve">  </w:t>
      </w:r>
      <w:proofErr w:type="gramStart"/>
      <w:r w:rsidR="00BC5FF6" w:rsidRPr="00BC5FF6">
        <w:rPr>
          <w:rFonts w:ascii="Times New Roman" w:hAnsi="Times New Roman" w:cs="Times New Roman"/>
          <w:sz w:val="20"/>
          <w:szCs w:val="20"/>
        </w:rPr>
        <w:t>as  „primeiras  letras</w:t>
      </w:r>
      <w:proofErr w:type="gramEnd"/>
      <w:r w:rsidR="00BC5FF6" w:rsidRPr="00BC5FF6">
        <w:rPr>
          <w:rFonts w:ascii="Times New Roman" w:hAnsi="Times New Roman" w:cs="Times New Roman"/>
          <w:sz w:val="20"/>
          <w:szCs w:val="20"/>
        </w:rPr>
        <w:t xml:space="preserve">  ‟.  </w:t>
      </w:r>
      <w:proofErr w:type="gramStart"/>
      <w:r w:rsidR="00BC5FF6" w:rsidRPr="00BC5FF6">
        <w:rPr>
          <w:rFonts w:ascii="Times New Roman" w:hAnsi="Times New Roman" w:cs="Times New Roman"/>
          <w:sz w:val="20"/>
          <w:szCs w:val="20"/>
        </w:rPr>
        <w:t>Essas  escolas</w:t>
      </w:r>
      <w:proofErr w:type="gramEnd"/>
      <w:r w:rsidR="00BC5FF6" w:rsidRPr="00BC5FF6">
        <w:rPr>
          <w:rFonts w:ascii="Times New Roman" w:hAnsi="Times New Roman" w:cs="Times New Roman"/>
          <w:sz w:val="20"/>
          <w:szCs w:val="20"/>
        </w:rPr>
        <w:t xml:space="preserve"> correspondiam ao nível secundário de então. Devemos lembrar que nesse período, e ainda por décadas, a oferta de escolarização era bem escassa no país, destinada a bem poucos. Nos inícios do século XX </w:t>
      </w:r>
      <w:proofErr w:type="gramStart"/>
      <w:r w:rsidR="00BC5FF6" w:rsidRPr="00BC5FF6">
        <w:rPr>
          <w:rFonts w:ascii="Times New Roman" w:hAnsi="Times New Roman" w:cs="Times New Roman"/>
          <w:sz w:val="20"/>
          <w:szCs w:val="20"/>
        </w:rPr>
        <w:t>aparece  a</w:t>
      </w:r>
      <w:proofErr w:type="gramEnd"/>
      <w:r w:rsidR="00BC5FF6" w:rsidRPr="00BC5FF6">
        <w:rPr>
          <w:rFonts w:ascii="Times New Roman" w:hAnsi="Times New Roman" w:cs="Times New Roman"/>
          <w:sz w:val="20"/>
          <w:szCs w:val="20"/>
        </w:rPr>
        <w:t xml:space="preserve">  </w:t>
      </w:r>
      <w:proofErr w:type="gramStart"/>
      <w:r w:rsidR="00BC5FF6" w:rsidRPr="00BC5FF6">
        <w:rPr>
          <w:rFonts w:ascii="Times New Roman" w:hAnsi="Times New Roman" w:cs="Times New Roman"/>
          <w:sz w:val="20"/>
          <w:szCs w:val="20"/>
        </w:rPr>
        <w:t>preocupação  com</w:t>
      </w:r>
      <w:proofErr w:type="gramEnd"/>
      <w:r w:rsidR="00BC5FF6" w:rsidRPr="00BC5FF6">
        <w:rPr>
          <w:rFonts w:ascii="Times New Roman" w:hAnsi="Times New Roman" w:cs="Times New Roman"/>
          <w:sz w:val="20"/>
          <w:szCs w:val="20"/>
        </w:rPr>
        <w:t xml:space="preserve">  </w:t>
      </w:r>
      <w:proofErr w:type="gramStart"/>
      <w:r w:rsidR="00BC5FF6" w:rsidRPr="00BC5FF6">
        <w:rPr>
          <w:rFonts w:ascii="Times New Roman" w:hAnsi="Times New Roman" w:cs="Times New Roman"/>
          <w:sz w:val="20"/>
          <w:szCs w:val="20"/>
        </w:rPr>
        <w:lastRenderedPageBreak/>
        <w:t>a  formação</w:t>
      </w:r>
      <w:proofErr w:type="gramEnd"/>
      <w:r w:rsidR="00BC5FF6" w:rsidRPr="00BC5FF6">
        <w:rPr>
          <w:rFonts w:ascii="Times New Roman" w:hAnsi="Times New Roman" w:cs="Times New Roman"/>
          <w:sz w:val="20"/>
          <w:szCs w:val="20"/>
        </w:rPr>
        <w:t xml:space="preserve">  </w:t>
      </w:r>
      <w:proofErr w:type="gramStart"/>
      <w:r w:rsidR="00BC5FF6" w:rsidRPr="00BC5FF6">
        <w:rPr>
          <w:rFonts w:ascii="Times New Roman" w:hAnsi="Times New Roman" w:cs="Times New Roman"/>
          <w:sz w:val="20"/>
          <w:szCs w:val="20"/>
        </w:rPr>
        <w:t>de  professores</w:t>
      </w:r>
      <w:proofErr w:type="gramEnd"/>
      <w:r w:rsidR="00BC5FF6" w:rsidRPr="00BC5FF6">
        <w:rPr>
          <w:rFonts w:ascii="Times New Roman" w:hAnsi="Times New Roman" w:cs="Times New Roman"/>
          <w:sz w:val="20"/>
          <w:szCs w:val="20"/>
        </w:rPr>
        <w:t xml:space="preserve">  </w:t>
      </w:r>
      <w:proofErr w:type="gramStart"/>
      <w:r w:rsidR="00BC5FF6" w:rsidRPr="00BC5FF6">
        <w:rPr>
          <w:rFonts w:ascii="Times New Roman" w:hAnsi="Times New Roman" w:cs="Times New Roman"/>
          <w:sz w:val="20"/>
          <w:szCs w:val="20"/>
        </w:rPr>
        <w:t>para  o</w:t>
      </w:r>
      <w:proofErr w:type="gramEnd"/>
      <w:r w:rsidR="00BC5FF6" w:rsidRPr="00BC5FF6">
        <w:rPr>
          <w:rFonts w:ascii="Times New Roman" w:hAnsi="Times New Roman" w:cs="Times New Roman"/>
          <w:sz w:val="20"/>
          <w:szCs w:val="20"/>
        </w:rPr>
        <w:t xml:space="preserve"> secundário</w:t>
      </w:r>
      <w:proofErr w:type="gramStart"/>
      <w:r w:rsidR="00BC5FF6" w:rsidRPr="00BC5FF6">
        <w:rPr>
          <w:rFonts w:ascii="Times New Roman" w:hAnsi="Times New Roman" w:cs="Times New Roman"/>
          <w:sz w:val="20"/>
          <w:szCs w:val="20"/>
        </w:rPr>
        <w:t xml:space="preserve">   (</w:t>
      </w:r>
      <w:proofErr w:type="gramEnd"/>
      <w:r w:rsidR="00BC5FF6" w:rsidRPr="00BC5FF6">
        <w:rPr>
          <w:rFonts w:ascii="Times New Roman" w:hAnsi="Times New Roman" w:cs="Times New Roman"/>
          <w:sz w:val="20"/>
          <w:szCs w:val="20"/>
        </w:rPr>
        <w:t xml:space="preserve">correspondendo   aos   atuais   anos   finais   do   ensino fundamental e ao ensino médio), em cursos regulares e específicos. </w:t>
      </w:r>
      <w:proofErr w:type="gramStart"/>
      <w:r w:rsidR="00BC5FF6" w:rsidRPr="00BC5FF6">
        <w:rPr>
          <w:rFonts w:ascii="Times New Roman" w:hAnsi="Times New Roman" w:cs="Times New Roman"/>
          <w:sz w:val="20"/>
          <w:szCs w:val="20"/>
        </w:rPr>
        <w:t>A  formação</w:t>
      </w:r>
      <w:proofErr w:type="gramEnd"/>
      <w:r w:rsidR="00BC5FF6" w:rsidRPr="00BC5FF6">
        <w:rPr>
          <w:rFonts w:ascii="Times New Roman" w:hAnsi="Times New Roman" w:cs="Times New Roman"/>
          <w:sz w:val="20"/>
          <w:szCs w:val="20"/>
        </w:rPr>
        <w:t xml:space="preserve">  </w:t>
      </w:r>
      <w:proofErr w:type="gramStart"/>
      <w:r w:rsidR="00BC5FF6" w:rsidRPr="00BC5FF6">
        <w:rPr>
          <w:rFonts w:ascii="Times New Roman" w:hAnsi="Times New Roman" w:cs="Times New Roman"/>
          <w:sz w:val="20"/>
          <w:szCs w:val="20"/>
        </w:rPr>
        <w:t>desse  tipo</w:t>
      </w:r>
      <w:proofErr w:type="gramEnd"/>
      <w:r w:rsidR="00BC5FF6" w:rsidRPr="00BC5FF6">
        <w:rPr>
          <w:rFonts w:ascii="Times New Roman" w:hAnsi="Times New Roman" w:cs="Times New Roman"/>
          <w:sz w:val="20"/>
          <w:szCs w:val="20"/>
        </w:rPr>
        <w:t xml:space="preserve">  </w:t>
      </w:r>
      <w:proofErr w:type="gramStart"/>
      <w:r w:rsidR="00BC5FF6" w:rsidRPr="00BC5FF6">
        <w:rPr>
          <w:rFonts w:ascii="Times New Roman" w:hAnsi="Times New Roman" w:cs="Times New Roman"/>
          <w:sz w:val="20"/>
          <w:szCs w:val="20"/>
        </w:rPr>
        <w:t>de  professor</w:t>
      </w:r>
      <w:proofErr w:type="gramEnd"/>
      <w:r w:rsidR="00BC5FF6" w:rsidRPr="00BC5FF6">
        <w:rPr>
          <w:rFonts w:ascii="Times New Roman" w:hAnsi="Times New Roman" w:cs="Times New Roman"/>
          <w:sz w:val="20"/>
          <w:szCs w:val="20"/>
        </w:rPr>
        <w:t xml:space="preserve">  inicia-</w:t>
      </w:r>
      <w:proofErr w:type="gramStart"/>
      <w:r w:rsidR="00BC5FF6" w:rsidRPr="00BC5FF6">
        <w:rPr>
          <w:rFonts w:ascii="Times New Roman" w:hAnsi="Times New Roman" w:cs="Times New Roman"/>
          <w:sz w:val="20"/>
          <w:szCs w:val="20"/>
        </w:rPr>
        <w:t>se  com</w:t>
      </w:r>
      <w:proofErr w:type="gramEnd"/>
      <w:r w:rsidR="00BC5FF6" w:rsidRPr="00BC5FF6">
        <w:rPr>
          <w:rFonts w:ascii="Times New Roman" w:hAnsi="Times New Roman" w:cs="Times New Roman"/>
          <w:sz w:val="20"/>
          <w:szCs w:val="20"/>
        </w:rPr>
        <w:t xml:space="preserve">  </w:t>
      </w:r>
      <w:proofErr w:type="gramStart"/>
      <w:r w:rsidR="00BC5FF6" w:rsidRPr="00BC5FF6">
        <w:rPr>
          <w:rFonts w:ascii="Times New Roman" w:hAnsi="Times New Roman" w:cs="Times New Roman"/>
          <w:sz w:val="20"/>
          <w:szCs w:val="20"/>
        </w:rPr>
        <w:t>a  criação</w:t>
      </w:r>
      <w:proofErr w:type="gramEnd"/>
      <w:r w:rsidR="00BC5FF6" w:rsidRPr="00BC5FF6">
        <w:rPr>
          <w:rFonts w:ascii="Times New Roman" w:hAnsi="Times New Roman" w:cs="Times New Roman"/>
          <w:sz w:val="20"/>
          <w:szCs w:val="20"/>
        </w:rPr>
        <w:t xml:space="preserve">  de universidades. Até então esse trabalho era exercido por profissionais </w:t>
      </w:r>
      <w:proofErr w:type="gramStart"/>
      <w:r w:rsidR="00BC5FF6" w:rsidRPr="00BC5FF6">
        <w:rPr>
          <w:rFonts w:ascii="Times New Roman" w:hAnsi="Times New Roman" w:cs="Times New Roman"/>
          <w:sz w:val="20"/>
          <w:szCs w:val="20"/>
        </w:rPr>
        <w:t>liberais  ou</w:t>
      </w:r>
      <w:proofErr w:type="gramEnd"/>
      <w:r w:rsidR="00BC5FF6" w:rsidRPr="00BC5FF6">
        <w:rPr>
          <w:rFonts w:ascii="Times New Roman" w:hAnsi="Times New Roman" w:cs="Times New Roman"/>
          <w:sz w:val="20"/>
          <w:szCs w:val="20"/>
        </w:rPr>
        <w:t xml:space="preserve">  </w:t>
      </w:r>
      <w:proofErr w:type="gramStart"/>
      <w:r w:rsidR="00BC5FF6" w:rsidRPr="00BC5FF6">
        <w:rPr>
          <w:rFonts w:ascii="Times New Roman" w:hAnsi="Times New Roman" w:cs="Times New Roman"/>
          <w:sz w:val="20"/>
          <w:szCs w:val="20"/>
        </w:rPr>
        <w:t>autodidatas,  mas</w:t>
      </w:r>
      <w:proofErr w:type="gramEnd"/>
      <w:r w:rsidR="00BC5FF6" w:rsidRPr="00BC5FF6">
        <w:rPr>
          <w:rFonts w:ascii="Times New Roman" w:hAnsi="Times New Roman" w:cs="Times New Roman"/>
          <w:sz w:val="20"/>
          <w:szCs w:val="20"/>
        </w:rPr>
        <w:t xml:space="preserve">  </w:t>
      </w:r>
      <w:proofErr w:type="gramStart"/>
      <w:r w:rsidR="00BC5FF6" w:rsidRPr="00BC5FF6">
        <w:rPr>
          <w:rFonts w:ascii="Times New Roman" w:hAnsi="Times New Roman" w:cs="Times New Roman"/>
          <w:sz w:val="20"/>
          <w:szCs w:val="20"/>
        </w:rPr>
        <w:t>há  que</w:t>
      </w:r>
      <w:proofErr w:type="gramEnd"/>
      <w:r w:rsidR="00BC5FF6" w:rsidRPr="00BC5FF6">
        <w:rPr>
          <w:rFonts w:ascii="Times New Roman" w:hAnsi="Times New Roman" w:cs="Times New Roman"/>
          <w:sz w:val="20"/>
          <w:szCs w:val="20"/>
        </w:rPr>
        <w:t xml:space="preserve">  </w:t>
      </w:r>
      <w:proofErr w:type="gramStart"/>
      <w:r w:rsidR="00BC5FF6" w:rsidRPr="00BC5FF6">
        <w:rPr>
          <w:rFonts w:ascii="Times New Roman" w:hAnsi="Times New Roman" w:cs="Times New Roman"/>
          <w:sz w:val="20"/>
          <w:szCs w:val="20"/>
        </w:rPr>
        <w:t>considerar  que</w:t>
      </w:r>
      <w:proofErr w:type="gramEnd"/>
      <w:r w:rsidR="00BC5FF6" w:rsidRPr="00BC5FF6">
        <w:rPr>
          <w:rFonts w:ascii="Times New Roman" w:hAnsi="Times New Roman" w:cs="Times New Roman"/>
          <w:sz w:val="20"/>
          <w:szCs w:val="20"/>
        </w:rPr>
        <w:t xml:space="preserve">  </w:t>
      </w:r>
      <w:proofErr w:type="gramStart"/>
      <w:r w:rsidR="00BC5FF6" w:rsidRPr="00BC5FF6">
        <w:rPr>
          <w:rFonts w:ascii="Times New Roman" w:hAnsi="Times New Roman" w:cs="Times New Roman"/>
          <w:sz w:val="20"/>
          <w:szCs w:val="20"/>
        </w:rPr>
        <w:t>o  número</w:t>
      </w:r>
      <w:proofErr w:type="gramEnd"/>
      <w:r w:rsidR="00BC5FF6" w:rsidRPr="00BC5FF6">
        <w:rPr>
          <w:rFonts w:ascii="Times New Roman" w:hAnsi="Times New Roman" w:cs="Times New Roman"/>
          <w:sz w:val="20"/>
          <w:szCs w:val="20"/>
        </w:rPr>
        <w:t xml:space="preserve">  de escolas secundárias era bem pequeno, bem como o número de alunos</w:t>
      </w:r>
      <w:r>
        <w:rPr>
          <w:rFonts w:ascii="Times New Roman" w:hAnsi="Times New Roman" w:cs="Times New Roman"/>
          <w:sz w:val="20"/>
          <w:szCs w:val="20"/>
        </w:rPr>
        <w:t>”</w:t>
      </w:r>
      <w:r w:rsidR="00BC5FF6">
        <w:rPr>
          <w:rFonts w:ascii="Times New Roman" w:hAnsi="Times New Roman" w:cs="Times New Roman"/>
          <w:sz w:val="20"/>
          <w:szCs w:val="20"/>
        </w:rPr>
        <w:t xml:space="preserve"> </w:t>
      </w:r>
      <w:r w:rsidR="00EA3882">
        <w:rPr>
          <w:rFonts w:ascii="Times New Roman" w:hAnsi="Times New Roman" w:cs="Times New Roman"/>
          <w:sz w:val="20"/>
          <w:szCs w:val="20"/>
        </w:rPr>
        <w:t>(</w:t>
      </w:r>
      <w:r>
        <w:rPr>
          <w:rFonts w:ascii="Times New Roman" w:hAnsi="Times New Roman" w:cs="Times New Roman"/>
          <w:sz w:val="20"/>
          <w:szCs w:val="20"/>
        </w:rPr>
        <w:t>GATTI E BARRETO, 2009</w:t>
      </w:r>
      <w:r w:rsidR="00EA3882">
        <w:rPr>
          <w:rFonts w:ascii="Times New Roman" w:hAnsi="Times New Roman" w:cs="Times New Roman"/>
          <w:sz w:val="20"/>
          <w:szCs w:val="20"/>
        </w:rPr>
        <w:t>, p.37)</w:t>
      </w:r>
      <w:r>
        <w:rPr>
          <w:rFonts w:ascii="Times New Roman" w:hAnsi="Times New Roman" w:cs="Times New Roman"/>
          <w:sz w:val="20"/>
          <w:szCs w:val="20"/>
        </w:rPr>
        <w:t>.</w:t>
      </w:r>
    </w:p>
    <w:p w14:paraId="3A2A875D" w14:textId="77777777" w:rsidR="00FA113B" w:rsidRDefault="00FA113B" w:rsidP="00BC5FF6">
      <w:pPr>
        <w:spacing w:line="240" w:lineRule="auto"/>
        <w:ind w:left="2268"/>
        <w:jc w:val="both"/>
        <w:rPr>
          <w:rFonts w:ascii="Times New Roman" w:hAnsi="Times New Roman" w:cs="Times New Roman"/>
          <w:sz w:val="20"/>
          <w:szCs w:val="20"/>
        </w:rPr>
      </w:pPr>
    </w:p>
    <w:p w14:paraId="387CC785" w14:textId="77777777" w:rsidR="00FA113B" w:rsidRDefault="00FA113B" w:rsidP="00BC5FF6">
      <w:pPr>
        <w:spacing w:line="240" w:lineRule="auto"/>
        <w:ind w:left="2268"/>
        <w:jc w:val="both"/>
        <w:rPr>
          <w:rFonts w:ascii="Times New Roman" w:hAnsi="Times New Roman" w:cs="Times New Roman"/>
          <w:sz w:val="20"/>
          <w:szCs w:val="20"/>
        </w:rPr>
      </w:pPr>
    </w:p>
    <w:p w14:paraId="65B310DF" w14:textId="77777777" w:rsidR="00EA3882" w:rsidRPr="00BC5FF6" w:rsidRDefault="00EA3882" w:rsidP="00BC5FF6">
      <w:pPr>
        <w:spacing w:line="240" w:lineRule="auto"/>
        <w:ind w:left="2268"/>
        <w:jc w:val="both"/>
        <w:rPr>
          <w:rFonts w:ascii="Times New Roman" w:hAnsi="Times New Roman" w:cs="Times New Roman"/>
          <w:sz w:val="20"/>
          <w:szCs w:val="20"/>
        </w:rPr>
      </w:pPr>
    </w:p>
    <w:p w14:paraId="2B954FF7" w14:textId="72A73301" w:rsidR="00DA2980" w:rsidRDefault="00DA2980" w:rsidP="00556EAF">
      <w:pPr>
        <w:spacing w:line="360" w:lineRule="auto"/>
        <w:ind w:firstLine="851"/>
        <w:jc w:val="both"/>
        <w:rPr>
          <w:rFonts w:ascii="Times New Roman" w:hAnsi="Times New Roman" w:cs="Times New Roman"/>
          <w:sz w:val="24"/>
          <w:szCs w:val="24"/>
        </w:rPr>
      </w:pPr>
      <w:r w:rsidRPr="00DA2980">
        <w:rPr>
          <w:rFonts w:ascii="Times New Roman" w:hAnsi="Times New Roman" w:cs="Times New Roman"/>
          <w:sz w:val="24"/>
          <w:szCs w:val="24"/>
        </w:rPr>
        <w:t xml:space="preserve">Durante o século XX, com o avanço das políticas educacionais e a valorização da profissão docente, surgiram propostas voltadas à profissionalização do magistério e à valorização da prática pedagógica. A Constituição Federal de 1988 e a Lei de Diretrizes e Bases da Educação Nacional (LDB/1996) representaram marcos importantes nesse processo, ao assegurarem a formação de qualidade e a valorização dos educadores como pilares para uma educação democrática. Nesse </w:t>
      </w:r>
      <w:r w:rsidR="00FA113B">
        <w:rPr>
          <w:rFonts w:ascii="Times New Roman" w:hAnsi="Times New Roman" w:cs="Times New Roman"/>
          <w:sz w:val="24"/>
          <w:szCs w:val="24"/>
        </w:rPr>
        <w:t>sentido</w:t>
      </w:r>
      <w:r w:rsidRPr="00DA2980">
        <w:rPr>
          <w:rFonts w:ascii="Times New Roman" w:hAnsi="Times New Roman" w:cs="Times New Roman"/>
          <w:sz w:val="24"/>
          <w:szCs w:val="24"/>
        </w:rPr>
        <w:t xml:space="preserve">, a BNCC surge como mais um passo nessa trajetória, ao propor uma referência nacional para orientar os currículos escolares e, consequentemente, a formação inicial e continuada dos professores, especialmente os da Educação Infantil, reforçando a importância de uma prática pedagógica coerente com os direitos de aprendizagem e desenvolvimento das crianças. </w:t>
      </w:r>
    </w:p>
    <w:p w14:paraId="0AF9178C" w14:textId="588CFF1F" w:rsidR="00556EAF" w:rsidRDefault="008077C5" w:rsidP="00556EAF">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w:t>
      </w:r>
      <w:r w:rsidR="0061457F">
        <w:rPr>
          <w:rFonts w:ascii="Times New Roman" w:hAnsi="Times New Roman" w:cs="Times New Roman"/>
          <w:sz w:val="24"/>
          <w:szCs w:val="24"/>
        </w:rPr>
        <w:t xml:space="preserve">Base Nacional Comum Curricular propõe </w:t>
      </w:r>
      <w:r w:rsidR="0027428E">
        <w:rPr>
          <w:rFonts w:ascii="Times New Roman" w:hAnsi="Times New Roman" w:cs="Times New Roman"/>
          <w:sz w:val="24"/>
          <w:szCs w:val="24"/>
        </w:rPr>
        <w:t>um projeto educacional</w:t>
      </w:r>
      <w:r w:rsidR="00EF2ACB">
        <w:rPr>
          <w:rFonts w:ascii="Times New Roman" w:hAnsi="Times New Roman" w:cs="Times New Roman"/>
          <w:sz w:val="24"/>
          <w:szCs w:val="24"/>
        </w:rPr>
        <w:t xml:space="preserve"> que necessita de elementos básico</w:t>
      </w:r>
      <w:r w:rsidR="008A19F6">
        <w:rPr>
          <w:rFonts w:ascii="Times New Roman" w:hAnsi="Times New Roman" w:cs="Times New Roman"/>
          <w:sz w:val="24"/>
          <w:szCs w:val="24"/>
        </w:rPr>
        <w:t>s para a sua concretização, requer condições materiais</w:t>
      </w:r>
      <w:r w:rsidR="003E27E3">
        <w:rPr>
          <w:rFonts w:ascii="Times New Roman" w:hAnsi="Times New Roman" w:cs="Times New Roman"/>
          <w:sz w:val="24"/>
          <w:szCs w:val="24"/>
        </w:rPr>
        <w:t xml:space="preserve"> e de infraestrutura nas escolas, logo, que esses aspectos, </w:t>
      </w:r>
      <w:r w:rsidR="0012647A">
        <w:rPr>
          <w:rFonts w:ascii="Times New Roman" w:hAnsi="Times New Roman" w:cs="Times New Roman"/>
          <w:sz w:val="24"/>
          <w:szCs w:val="24"/>
        </w:rPr>
        <w:t xml:space="preserve">refletem sobre a formação docente, conforme </w:t>
      </w:r>
      <w:proofErr w:type="spellStart"/>
      <w:r w:rsidR="0012647A">
        <w:rPr>
          <w:rFonts w:ascii="Times New Roman" w:hAnsi="Times New Roman" w:cs="Times New Roman"/>
          <w:sz w:val="24"/>
          <w:szCs w:val="24"/>
        </w:rPr>
        <w:t>Janz</w:t>
      </w:r>
      <w:proofErr w:type="spellEnd"/>
      <w:r w:rsidR="0012647A">
        <w:rPr>
          <w:rFonts w:ascii="Times New Roman" w:hAnsi="Times New Roman" w:cs="Times New Roman"/>
          <w:sz w:val="24"/>
          <w:szCs w:val="24"/>
        </w:rPr>
        <w:t xml:space="preserve"> (2020)</w:t>
      </w:r>
      <w:r w:rsidR="00042229">
        <w:rPr>
          <w:rFonts w:ascii="Times New Roman" w:hAnsi="Times New Roman" w:cs="Times New Roman"/>
          <w:sz w:val="24"/>
          <w:szCs w:val="24"/>
        </w:rPr>
        <w:t>.</w:t>
      </w:r>
      <w:r w:rsidR="008A19F6">
        <w:rPr>
          <w:rFonts w:ascii="Times New Roman" w:hAnsi="Times New Roman" w:cs="Times New Roman"/>
          <w:sz w:val="24"/>
          <w:szCs w:val="24"/>
        </w:rPr>
        <w:t xml:space="preserve"> </w:t>
      </w:r>
      <w:r w:rsidR="00556EAF" w:rsidRPr="00DB2A29">
        <w:rPr>
          <w:rFonts w:ascii="Times New Roman" w:hAnsi="Times New Roman" w:cs="Times New Roman"/>
          <w:sz w:val="24"/>
          <w:szCs w:val="24"/>
        </w:rPr>
        <w:t xml:space="preserve">A implementação da BNCC demanda mudanças significativas na formação inicial e continuada dos professores da Educação Infantil. </w:t>
      </w:r>
      <w:r w:rsidR="002C2131">
        <w:rPr>
          <w:rFonts w:ascii="Times New Roman" w:hAnsi="Times New Roman" w:cs="Times New Roman"/>
          <w:sz w:val="24"/>
          <w:szCs w:val="24"/>
        </w:rPr>
        <w:t>Sendo essas formações</w:t>
      </w:r>
      <w:r w:rsidR="00556EAF" w:rsidRPr="00DB2A29">
        <w:rPr>
          <w:rFonts w:ascii="Times New Roman" w:hAnsi="Times New Roman" w:cs="Times New Roman"/>
          <w:sz w:val="24"/>
          <w:szCs w:val="24"/>
        </w:rPr>
        <w:t xml:space="preserve">, ofertada por instituições de ensino superior, </w:t>
      </w:r>
      <w:r w:rsidR="00E0286C">
        <w:rPr>
          <w:rFonts w:ascii="Times New Roman" w:hAnsi="Times New Roman" w:cs="Times New Roman"/>
          <w:sz w:val="24"/>
          <w:szCs w:val="24"/>
        </w:rPr>
        <w:t xml:space="preserve">no início da graduação, </w:t>
      </w:r>
      <w:r w:rsidR="00556EAF" w:rsidRPr="00DB2A29">
        <w:rPr>
          <w:rFonts w:ascii="Times New Roman" w:hAnsi="Times New Roman" w:cs="Times New Roman"/>
          <w:sz w:val="24"/>
          <w:szCs w:val="24"/>
        </w:rPr>
        <w:t xml:space="preserve">ainda apresenta lacunas quanto ao preparo dos docentes para lidar com as especificidades da infância e as exigências da BNCC. Já a formação continuada, fundamental para a atualização profissional, muitas vezes não acompanha as transformações curriculares e as necessidades reais dos professores. </w:t>
      </w:r>
      <w:r w:rsidR="00FA113B">
        <w:rPr>
          <w:rFonts w:ascii="Times New Roman" w:hAnsi="Times New Roman" w:cs="Times New Roman"/>
          <w:sz w:val="24"/>
          <w:szCs w:val="24"/>
        </w:rPr>
        <w:t xml:space="preserve">Explanado por </w:t>
      </w:r>
      <w:proofErr w:type="spellStart"/>
      <w:r w:rsidR="00FA113B">
        <w:rPr>
          <w:rFonts w:ascii="Times New Roman" w:hAnsi="Times New Roman" w:cs="Times New Roman"/>
          <w:sz w:val="24"/>
          <w:szCs w:val="24"/>
        </w:rPr>
        <w:t>Imbernón</w:t>
      </w:r>
      <w:proofErr w:type="spellEnd"/>
      <w:r w:rsidR="00FA113B">
        <w:rPr>
          <w:rFonts w:ascii="Times New Roman" w:hAnsi="Times New Roman" w:cs="Times New Roman"/>
          <w:sz w:val="24"/>
          <w:szCs w:val="24"/>
        </w:rPr>
        <w:t xml:space="preserve"> (2011):</w:t>
      </w:r>
    </w:p>
    <w:p w14:paraId="3CDDFF1D" w14:textId="77777777" w:rsidR="000A0CAA" w:rsidRPr="000A0CAA" w:rsidRDefault="000A0CAA" w:rsidP="000A0CAA">
      <w:pPr>
        <w:spacing w:line="360" w:lineRule="auto"/>
        <w:ind w:firstLine="851"/>
        <w:jc w:val="both"/>
        <w:rPr>
          <w:rFonts w:ascii="Times New Roman" w:hAnsi="Times New Roman" w:cs="Times New Roman"/>
          <w:sz w:val="24"/>
          <w:szCs w:val="24"/>
        </w:rPr>
      </w:pPr>
    </w:p>
    <w:p w14:paraId="2B90C45E" w14:textId="1E1A9961" w:rsidR="000A0CAA" w:rsidRPr="000A0CAA" w:rsidRDefault="00C6104E" w:rsidP="00B60011">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w:t>
      </w:r>
      <w:r w:rsidR="000A0CAA" w:rsidRPr="000A0CAA">
        <w:rPr>
          <w:rFonts w:ascii="Times New Roman" w:hAnsi="Times New Roman" w:cs="Times New Roman"/>
          <w:sz w:val="20"/>
          <w:szCs w:val="20"/>
        </w:rPr>
        <w:t xml:space="preserve">Os   futuros   professores   e   professoras   também   devem   estar preparados </w:t>
      </w:r>
      <w:r w:rsidR="00FA113B" w:rsidRPr="000A0CAA">
        <w:rPr>
          <w:rFonts w:ascii="Times New Roman" w:hAnsi="Times New Roman" w:cs="Times New Roman"/>
          <w:sz w:val="20"/>
          <w:szCs w:val="20"/>
        </w:rPr>
        <w:t>para entender</w:t>
      </w:r>
      <w:r w:rsidR="000A0CAA" w:rsidRPr="000A0CAA">
        <w:rPr>
          <w:rFonts w:ascii="Times New Roman" w:hAnsi="Times New Roman" w:cs="Times New Roman"/>
          <w:sz w:val="20"/>
          <w:szCs w:val="20"/>
        </w:rPr>
        <w:t xml:space="preserve"> as </w:t>
      </w:r>
      <w:r w:rsidR="00FA113B" w:rsidRPr="000A0CAA">
        <w:rPr>
          <w:rFonts w:ascii="Times New Roman" w:hAnsi="Times New Roman" w:cs="Times New Roman"/>
          <w:sz w:val="20"/>
          <w:szCs w:val="20"/>
        </w:rPr>
        <w:t>transformações que</w:t>
      </w:r>
      <w:r w:rsidR="000A0CAA" w:rsidRPr="000A0CAA">
        <w:rPr>
          <w:rFonts w:ascii="Times New Roman" w:hAnsi="Times New Roman" w:cs="Times New Roman"/>
          <w:sz w:val="20"/>
          <w:szCs w:val="20"/>
        </w:rPr>
        <w:t xml:space="preserve"> vão surgindo nos </w:t>
      </w:r>
      <w:r w:rsidR="00FA113B" w:rsidRPr="000A0CAA">
        <w:rPr>
          <w:rFonts w:ascii="Times New Roman" w:hAnsi="Times New Roman" w:cs="Times New Roman"/>
          <w:sz w:val="20"/>
          <w:szCs w:val="20"/>
        </w:rPr>
        <w:t>diferentes campos e para ser receptivos e abertos a concepções</w:t>
      </w:r>
      <w:r w:rsidR="000A0CAA" w:rsidRPr="000A0CAA">
        <w:rPr>
          <w:rFonts w:ascii="Times New Roman" w:hAnsi="Times New Roman" w:cs="Times New Roman"/>
          <w:sz w:val="20"/>
          <w:szCs w:val="20"/>
        </w:rPr>
        <w:t xml:space="preserve"> pluralistas, capazes </w:t>
      </w:r>
      <w:r w:rsidR="00FA113B" w:rsidRPr="000A0CAA">
        <w:rPr>
          <w:rFonts w:ascii="Times New Roman" w:hAnsi="Times New Roman" w:cs="Times New Roman"/>
          <w:sz w:val="20"/>
          <w:szCs w:val="20"/>
        </w:rPr>
        <w:t>de adequar</w:t>
      </w:r>
      <w:r w:rsidR="000A0CAA" w:rsidRPr="000A0CAA">
        <w:rPr>
          <w:rFonts w:ascii="Times New Roman" w:hAnsi="Times New Roman" w:cs="Times New Roman"/>
          <w:sz w:val="20"/>
          <w:szCs w:val="20"/>
        </w:rPr>
        <w:t xml:space="preserve"> suas </w:t>
      </w:r>
      <w:r w:rsidR="00FA113B" w:rsidRPr="000A0CAA">
        <w:rPr>
          <w:rFonts w:ascii="Times New Roman" w:hAnsi="Times New Roman" w:cs="Times New Roman"/>
          <w:sz w:val="20"/>
          <w:szCs w:val="20"/>
        </w:rPr>
        <w:t>atuações às</w:t>
      </w:r>
      <w:r w:rsidR="000A0CAA" w:rsidRPr="000A0CAA">
        <w:rPr>
          <w:rFonts w:ascii="Times New Roman" w:hAnsi="Times New Roman" w:cs="Times New Roman"/>
          <w:sz w:val="20"/>
          <w:szCs w:val="20"/>
        </w:rPr>
        <w:t xml:space="preserve"> necessidades dos alunos e alunas em cada época e contexto</w:t>
      </w:r>
      <w:r>
        <w:rPr>
          <w:rFonts w:ascii="Times New Roman" w:hAnsi="Times New Roman" w:cs="Times New Roman"/>
          <w:sz w:val="20"/>
          <w:szCs w:val="20"/>
        </w:rPr>
        <w:t>”</w:t>
      </w:r>
      <w:r w:rsidR="000A0CAA" w:rsidRPr="000A0CAA">
        <w:rPr>
          <w:rFonts w:ascii="Times New Roman" w:hAnsi="Times New Roman" w:cs="Times New Roman"/>
          <w:sz w:val="20"/>
          <w:szCs w:val="20"/>
        </w:rPr>
        <w:t xml:space="preserve"> (</w:t>
      </w:r>
      <w:r w:rsidR="00FA113B" w:rsidRPr="000A0CAA">
        <w:rPr>
          <w:rFonts w:ascii="Times New Roman" w:hAnsi="Times New Roman" w:cs="Times New Roman"/>
          <w:sz w:val="20"/>
          <w:szCs w:val="20"/>
        </w:rPr>
        <w:t>IMBERNÓN</w:t>
      </w:r>
      <w:r w:rsidR="000A0CAA" w:rsidRPr="000A0CAA">
        <w:rPr>
          <w:rFonts w:ascii="Times New Roman" w:hAnsi="Times New Roman" w:cs="Times New Roman"/>
          <w:sz w:val="20"/>
          <w:szCs w:val="20"/>
        </w:rPr>
        <w:t>, 2011, p. 55).</w:t>
      </w:r>
    </w:p>
    <w:p w14:paraId="6A65C01D" w14:textId="77777777" w:rsidR="000A0CAA" w:rsidRPr="00DB2A29" w:rsidRDefault="000A0CAA" w:rsidP="00556EAF">
      <w:pPr>
        <w:spacing w:line="360" w:lineRule="auto"/>
        <w:ind w:firstLine="851"/>
        <w:jc w:val="both"/>
        <w:rPr>
          <w:rFonts w:ascii="Times New Roman" w:hAnsi="Times New Roman" w:cs="Times New Roman"/>
          <w:sz w:val="24"/>
          <w:szCs w:val="24"/>
        </w:rPr>
      </w:pPr>
    </w:p>
    <w:p w14:paraId="550D1460" w14:textId="77777777" w:rsidR="00CF15AA" w:rsidRPr="00CF15AA" w:rsidRDefault="00CF15AA" w:rsidP="00CF15AA">
      <w:pPr>
        <w:spacing w:line="360" w:lineRule="auto"/>
        <w:ind w:firstLine="851"/>
        <w:jc w:val="both"/>
        <w:rPr>
          <w:rFonts w:ascii="Times New Roman" w:hAnsi="Times New Roman" w:cs="Times New Roman"/>
          <w:sz w:val="24"/>
          <w:szCs w:val="24"/>
        </w:rPr>
      </w:pPr>
      <w:r w:rsidRPr="00CF15AA">
        <w:rPr>
          <w:rFonts w:ascii="Times New Roman" w:hAnsi="Times New Roman" w:cs="Times New Roman"/>
          <w:sz w:val="24"/>
          <w:szCs w:val="24"/>
        </w:rPr>
        <w:lastRenderedPageBreak/>
        <w:t>A formação docente não deve se restringir à Base Nacional Comum Curricular (BNCC), ainda que esta esteja amparada por dispositivos legais, como a Constituição Federal de 1988, a Lei de Diretrizes e Bases da Educação Nacional (LDBEN, 1996), as Diretrizes Curriculares Nacionais para a Educação Básica (DCNEB, 2010a), a Conferência Nacional de Educação (CONAE, 2014) e o Plano Nacional de Educação (PNE, 2014). A constituição de um profissional da educação crítico e comprometido exige uma formação fundamentada em múltiplas abordagens teóricas, que possibilitem a compreensão dos fenômenos sociais e educacionais sob uma perspectiva crítica, contextualizada, transdisciplinar e enraizada na realidade escolar.</w:t>
      </w:r>
    </w:p>
    <w:p w14:paraId="30C9C4A0" w14:textId="385DEE0D" w:rsidR="002711CF" w:rsidRDefault="00CF15AA" w:rsidP="009A361F">
      <w:pPr>
        <w:spacing w:line="360" w:lineRule="auto"/>
        <w:ind w:firstLine="851"/>
        <w:jc w:val="both"/>
        <w:rPr>
          <w:rFonts w:ascii="Times New Roman" w:hAnsi="Times New Roman" w:cs="Times New Roman"/>
          <w:sz w:val="24"/>
          <w:szCs w:val="24"/>
        </w:rPr>
      </w:pPr>
      <w:r w:rsidRPr="00CF15AA">
        <w:rPr>
          <w:rFonts w:ascii="Times New Roman" w:hAnsi="Times New Roman" w:cs="Times New Roman"/>
          <w:sz w:val="24"/>
          <w:szCs w:val="24"/>
        </w:rPr>
        <w:t>Para que o professor atue de forma competente e reflexiva, é necessário que domine os fundamentos da educação, as teorias do Estado e da sociedade, bem como os conhecimentos específicos de sua área de atuação, contemplando as metodologias adequadas às diferentes etapas e modalidades do processo educativo. Além do domínio teórico-metodológico, é imprescindível que o educador desenvolva uma postura ética, com compromisso social e político diante dos desafios da educação contemporânea.</w:t>
      </w:r>
      <w:r w:rsidR="00FA113B">
        <w:rPr>
          <w:rFonts w:ascii="Times New Roman" w:hAnsi="Times New Roman" w:cs="Times New Roman"/>
          <w:sz w:val="24"/>
          <w:szCs w:val="24"/>
        </w:rPr>
        <w:t xml:space="preserve"> Conforme </w:t>
      </w:r>
      <w:proofErr w:type="spellStart"/>
      <w:r w:rsidR="00FA113B">
        <w:rPr>
          <w:rFonts w:ascii="Times New Roman" w:hAnsi="Times New Roman" w:cs="Times New Roman"/>
          <w:sz w:val="24"/>
          <w:szCs w:val="24"/>
        </w:rPr>
        <w:t>Imbernón</w:t>
      </w:r>
      <w:proofErr w:type="spellEnd"/>
      <w:r w:rsidR="00FA113B">
        <w:rPr>
          <w:rFonts w:ascii="Times New Roman" w:hAnsi="Times New Roman" w:cs="Times New Roman"/>
          <w:sz w:val="24"/>
          <w:szCs w:val="24"/>
        </w:rPr>
        <w:t xml:space="preserve"> (2016):</w:t>
      </w:r>
    </w:p>
    <w:p w14:paraId="340085BE" w14:textId="77777777" w:rsidR="00632CFE" w:rsidRDefault="00632CFE" w:rsidP="000F6E83">
      <w:pPr>
        <w:spacing w:line="360" w:lineRule="auto"/>
        <w:jc w:val="both"/>
        <w:rPr>
          <w:rFonts w:ascii="Times New Roman" w:hAnsi="Times New Roman" w:cs="Times New Roman"/>
          <w:sz w:val="24"/>
          <w:szCs w:val="24"/>
        </w:rPr>
      </w:pPr>
    </w:p>
    <w:p w14:paraId="70CD4A5F" w14:textId="13A2C6B8" w:rsidR="00632CFE" w:rsidRDefault="00C6104E" w:rsidP="00632CFE">
      <w:pPr>
        <w:spacing w:line="240" w:lineRule="auto"/>
        <w:ind w:left="2268"/>
        <w:rPr>
          <w:rFonts w:ascii="Times New Roman" w:hAnsi="Times New Roman" w:cs="Times New Roman"/>
          <w:sz w:val="20"/>
          <w:szCs w:val="20"/>
        </w:rPr>
      </w:pPr>
      <w:r>
        <w:rPr>
          <w:rFonts w:ascii="Times New Roman" w:hAnsi="Times New Roman" w:cs="Times New Roman"/>
          <w:sz w:val="20"/>
          <w:szCs w:val="20"/>
        </w:rPr>
        <w:t>“</w:t>
      </w:r>
      <w:r w:rsidR="00632CFE" w:rsidRPr="00632CFE">
        <w:rPr>
          <w:rFonts w:ascii="Times New Roman" w:hAnsi="Times New Roman" w:cs="Times New Roman"/>
          <w:sz w:val="20"/>
          <w:szCs w:val="20"/>
        </w:rPr>
        <w:t xml:space="preserve">As escolas vão mudando e os professores têm de fazê-lo no mesmo ritmo. É possível que, ao longo prazo, muitas das coisas que têm sido ensinadas nas escolas possam ser aprendidas fora das paredes das salas de aula. No entanto, não será possível enfrentar o futuro sem </w:t>
      </w:r>
      <w:r w:rsidR="000F6E83" w:rsidRPr="00632CFE">
        <w:rPr>
          <w:rFonts w:ascii="Times New Roman" w:hAnsi="Times New Roman" w:cs="Times New Roman"/>
          <w:sz w:val="20"/>
          <w:szCs w:val="20"/>
        </w:rPr>
        <w:t>ensinar e aprender a complexidade de ser cidadão e as diversas</w:t>
      </w:r>
      <w:r w:rsidR="00632CFE" w:rsidRPr="00632CFE">
        <w:rPr>
          <w:rFonts w:ascii="Times New Roman" w:hAnsi="Times New Roman" w:cs="Times New Roman"/>
          <w:sz w:val="20"/>
          <w:szCs w:val="20"/>
        </w:rPr>
        <w:t xml:space="preserve"> sensibilidades nas quais se materializa: democrática, social, solidária, igualitária, intercultural e relativa ao meio ambiente</w:t>
      </w:r>
      <w:r>
        <w:rPr>
          <w:rFonts w:ascii="Times New Roman" w:hAnsi="Times New Roman" w:cs="Times New Roman"/>
          <w:sz w:val="20"/>
          <w:szCs w:val="20"/>
        </w:rPr>
        <w:t>”</w:t>
      </w:r>
      <w:r w:rsidR="00632CFE">
        <w:rPr>
          <w:rFonts w:ascii="Times New Roman" w:hAnsi="Times New Roman" w:cs="Times New Roman"/>
          <w:sz w:val="20"/>
          <w:szCs w:val="20"/>
        </w:rPr>
        <w:t xml:space="preserve"> (</w:t>
      </w:r>
      <w:r w:rsidR="00FA113B">
        <w:rPr>
          <w:rFonts w:ascii="Times New Roman" w:hAnsi="Times New Roman" w:cs="Times New Roman"/>
          <w:sz w:val="20"/>
          <w:szCs w:val="20"/>
        </w:rPr>
        <w:t>IMBERNÓN</w:t>
      </w:r>
      <w:r w:rsidR="008442F4">
        <w:rPr>
          <w:rFonts w:ascii="Times New Roman" w:hAnsi="Times New Roman" w:cs="Times New Roman"/>
          <w:sz w:val="20"/>
          <w:szCs w:val="20"/>
        </w:rPr>
        <w:t>, 20</w:t>
      </w:r>
      <w:r w:rsidR="00B70B1B">
        <w:rPr>
          <w:rFonts w:ascii="Times New Roman" w:hAnsi="Times New Roman" w:cs="Times New Roman"/>
          <w:sz w:val="20"/>
          <w:szCs w:val="20"/>
        </w:rPr>
        <w:t>1</w:t>
      </w:r>
      <w:r w:rsidR="008442F4">
        <w:rPr>
          <w:rFonts w:ascii="Times New Roman" w:hAnsi="Times New Roman" w:cs="Times New Roman"/>
          <w:sz w:val="20"/>
          <w:szCs w:val="20"/>
        </w:rPr>
        <w:t>6, p.51)</w:t>
      </w:r>
      <w:r>
        <w:rPr>
          <w:rFonts w:ascii="Times New Roman" w:hAnsi="Times New Roman" w:cs="Times New Roman"/>
          <w:sz w:val="20"/>
          <w:szCs w:val="20"/>
        </w:rPr>
        <w:t>.</w:t>
      </w:r>
    </w:p>
    <w:p w14:paraId="7F893E06" w14:textId="77777777" w:rsidR="003B4949" w:rsidRPr="00CF15AA" w:rsidRDefault="003B4949" w:rsidP="000F6E83">
      <w:pPr>
        <w:spacing w:line="360" w:lineRule="auto"/>
        <w:jc w:val="both"/>
        <w:rPr>
          <w:rFonts w:ascii="Times New Roman" w:hAnsi="Times New Roman" w:cs="Times New Roman"/>
          <w:sz w:val="24"/>
          <w:szCs w:val="24"/>
        </w:rPr>
      </w:pPr>
    </w:p>
    <w:p w14:paraId="495C661A" w14:textId="435AA3E4" w:rsidR="002711CF" w:rsidRPr="00C6104E" w:rsidRDefault="002711CF" w:rsidP="002711CF">
      <w:pPr>
        <w:spacing w:line="360" w:lineRule="auto"/>
        <w:ind w:firstLine="851"/>
        <w:jc w:val="both"/>
        <w:rPr>
          <w:rFonts w:ascii="Times New Roman" w:hAnsi="Times New Roman" w:cs="Times New Roman"/>
          <w:sz w:val="24"/>
          <w:szCs w:val="24"/>
        </w:rPr>
      </w:pPr>
      <w:r w:rsidRPr="00DB2A29">
        <w:rPr>
          <w:rFonts w:ascii="Times New Roman" w:hAnsi="Times New Roman" w:cs="Times New Roman"/>
          <w:sz w:val="24"/>
          <w:szCs w:val="24"/>
        </w:rPr>
        <w:t>Apesar das dificuldades, existem diversas possibilidades de alinhar a formação docente às exigências da BNCC. A criação de programas de formação continuada focados nos princípios da BNCC, com base em práticas reflexivas e colaborativas, pode contribuir significativamente para esse processo. Experiências exitosas apontam que o investimento em oficinas, grupos de estudos, formação em serviço e acompanhamento pedagógico contribuem para transformar a prática docente e aproximá-la das diretrizes curriculares. O trabalho coletivo e o compartilhamento de experiências entre professores também são estratégias eficazes para enfrentar os desafios e consolidar as mudanças propostas pela BNCC.</w:t>
      </w:r>
      <w:r w:rsidR="00C6104E" w:rsidRPr="00C6104E">
        <w:t xml:space="preserve"> </w:t>
      </w:r>
      <w:r w:rsidR="00C6104E" w:rsidRPr="00C6104E">
        <w:rPr>
          <w:rFonts w:ascii="Times New Roman" w:hAnsi="Times New Roman" w:cs="Times New Roman"/>
          <w:sz w:val="24"/>
          <w:szCs w:val="24"/>
        </w:rPr>
        <w:t xml:space="preserve">Abreu, Duarte e Costa (2024) destacam que a implementação da BNCC na Educação Especial enfrenta obstáculos significativos, como a </w:t>
      </w:r>
      <w:r w:rsidR="00C6104E" w:rsidRPr="00C6104E">
        <w:rPr>
          <w:rFonts w:ascii="Times New Roman" w:hAnsi="Times New Roman" w:cs="Times New Roman"/>
          <w:sz w:val="24"/>
          <w:szCs w:val="24"/>
        </w:rPr>
        <w:lastRenderedPageBreak/>
        <w:t>formação inadequada dos professores e a falta de clareza sobre as funções dos profissionais envolvidos, o que compromete a efetividade das práticas pedagógicas inclusivas.</w:t>
      </w:r>
    </w:p>
    <w:p w14:paraId="01AA4287" w14:textId="4B70B687" w:rsidR="006E2D98" w:rsidRDefault="006E2D98" w:rsidP="006E2D98">
      <w:pPr>
        <w:spacing w:line="360" w:lineRule="auto"/>
        <w:ind w:firstLine="851"/>
        <w:jc w:val="both"/>
        <w:rPr>
          <w:rFonts w:ascii="Times New Roman" w:hAnsi="Times New Roman" w:cs="Times New Roman"/>
          <w:sz w:val="24"/>
          <w:szCs w:val="24"/>
        </w:rPr>
      </w:pPr>
      <w:r w:rsidRPr="00DB2A29">
        <w:rPr>
          <w:rFonts w:ascii="Times New Roman" w:hAnsi="Times New Roman" w:cs="Times New Roman"/>
          <w:sz w:val="24"/>
          <w:szCs w:val="24"/>
        </w:rPr>
        <w:t>As competências gerais da BNCC — como pensamento crítico, empatia, responsabilidade, criatividade e comunicação — têm impacto direto no desenvolvimento profissional dos professores. Ao incorporar essas competências em sua formação e atuação, o docente amplia sua visão sobre o papel da educação infantil e fortalece sua prática pedagógica. Isso implica não apenas um domínio técnico dos conteúdos, mas também uma postura ética, investigativa e sensível às demandas sociais e emocionais das crianças. Dessa forma, a BNCC contribui para a formação de um professor mais reflexivo, autônomo e preparado para atuar em contextos diversos, promovendo uma educação mais significativa e transformadora.</w:t>
      </w:r>
    </w:p>
    <w:p w14:paraId="7EC0F47F" w14:textId="77777777" w:rsidR="00C6104E" w:rsidRDefault="00C6104E" w:rsidP="006E2D98">
      <w:pPr>
        <w:spacing w:line="360" w:lineRule="auto"/>
        <w:ind w:firstLine="851"/>
        <w:jc w:val="both"/>
        <w:rPr>
          <w:rFonts w:ascii="Times New Roman" w:hAnsi="Times New Roman" w:cs="Times New Roman"/>
          <w:sz w:val="24"/>
          <w:szCs w:val="24"/>
        </w:rPr>
      </w:pPr>
    </w:p>
    <w:p w14:paraId="118B551A" w14:textId="609D1AD2" w:rsidR="00DB2A29" w:rsidRPr="000F6E83" w:rsidRDefault="000F6E83" w:rsidP="00FA7117">
      <w:pPr>
        <w:spacing w:line="360" w:lineRule="auto"/>
        <w:jc w:val="both"/>
        <w:rPr>
          <w:rFonts w:ascii="Times New Roman" w:hAnsi="Times New Roman" w:cs="Times New Roman"/>
          <w:b/>
          <w:bCs/>
          <w:sz w:val="24"/>
          <w:szCs w:val="24"/>
        </w:rPr>
      </w:pPr>
      <w:r>
        <w:rPr>
          <w:rFonts w:ascii="Times New Roman" w:hAnsi="Times New Roman" w:cs="Times New Roman"/>
          <w:sz w:val="24"/>
          <w:szCs w:val="24"/>
        </w:rPr>
        <w:br/>
      </w:r>
      <w:r w:rsidRPr="000F6E83">
        <w:rPr>
          <w:rFonts w:ascii="Times New Roman" w:hAnsi="Times New Roman" w:cs="Times New Roman"/>
          <w:b/>
          <w:bCs/>
          <w:sz w:val="24"/>
          <w:szCs w:val="24"/>
        </w:rPr>
        <w:t>2.3 Desafios e estratégias na implementação da BNCC</w:t>
      </w:r>
      <w:r w:rsidR="000D485D" w:rsidRPr="000F6E83">
        <w:rPr>
          <w:rFonts w:ascii="Times New Roman" w:hAnsi="Times New Roman" w:cs="Times New Roman"/>
          <w:b/>
          <w:bCs/>
          <w:sz w:val="24"/>
          <w:szCs w:val="24"/>
        </w:rPr>
        <w:t xml:space="preserve"> </w:t>
      </w:r>
    </w:p>
    <w:p w14:paraId="294C75BA" w14:textId="77777777" w:rsidR="00DB2A29" w:rsidRPr="00DB2A29" w:rsidRDefault="00DB2A29" w:rsidP="00DB2A29">
      <w:pPr>
        <w:spacing w:line="360" w:lineRule="auto"/>
        <w:ind w:firstLine="851"/>
        <w:jc w:val="both"/>
        <w:rPr>
          <w:rFonts w:ascii="Times New Roman" w:hAnsi="Times New Roman" w:cs="Times New Roman"/>
          <w:sz w:val="24"/>
          <w:szCs w:val="24"/>
        </w:rPr>
      </w:pPr>
    </w:p>
    <w:p w14:paraId="4E891CD2" w14:textId="34546C8C" w:rsidR="00DE5DE5" w:rsidRDefault="00DB2A29" w:rsidP="000B1B19">
      <w:pPr>
        <w:spacing w:line="360" w:lineRule="auto"/>
        <w:ind w:firstLine="851"/>
        <w:jc w:val="both"/>
        <w:rPr>
          <w:rFonts w:ascii="Times New Roman" w:hAnsi="Times New Roman" w:cs="Times New Roman"/>
          <w:sz w:val="24"/>
          <w:szCs w:val="24"/>
        </w:rPr>
      </w:pPr>
      <w:r w:rsidRPr="00DB2A29">
        <w:rPr>
          <w:rFonts w:ascii="Times New Roman" w:hAnsi="Times New Roman" w:cs="Times New Roman"/>
          <w:sz w:val="24"/>
          <w:szCs w:val="24"/>
        </w:rPr>
        <w:t>Entre os principais desafios enfrentados na implementação da BNCC na Educação Infantil estão a dificuldade de adaptação dos docentes às novas exigências curriculares, a ausência de políticas de formação eficazes, e a falta de estrutura nas instituições educativas. Muitos professores ainda não se sentem suficientemente preparados para aplicar os campos de experiência propostos, o que evidencia a necessidade de maior investimento em formação e acompanhamento pedagógico. Além disso, há um descompasso entre o que a BNCC propõe e o que é vivenciado nas realidades escolares, especialmente nas regiões mais vulneráveis, o que reforça a importância de políticas públicas voltadas à equidade educacional</w:t>
      </w:r>
      <w:r w:rsidR="00B03C26">
        <w:rPr>
          <w:rFonts w:ascii="Times New Roman" w:hAnsi="Times New Roman" w:cs="Times New Roman"/>
          <w:sz w:val="24"/>
          <w:szCs w:val="24"/>
        </w:rPr>
        <w:t>, principalmente nas escolas públicas.</w:t>
      </w:r>
      <w:r w:rsidR="00B667EA" w:rsidRPr="00B667EA">
        <w:rPr>
          <w:rFonts w:ascii="Times New Roman" w:hAnsi="Times New Roman" w:cs="Times New Roman"/>
          <w:sz w:val="24"/>
          <w:szCs w:val="24"/>
        </w:rPr>
        <w:t xml:space="preserve"> </w:t>
      </w:r>
      <w:r w:rsidR="000F6E83">
        <w:rPr>
          <w:rFonts w:ascii="Times New Roman" w:hAnsi="Times New Roman" w:cs="Times New Roman"/>
          <w:sz w:val="24"/>
          <w:szCs w:val="24"/>
        </w:rPr>
        <w:t>Asseverado por Silva (2001):</w:t>
      </w:r>
    </w:p>
    <w:p w14:paraId="4A8833FA" w14:textId="77777777" w:rsidR="005B2CC4" w:rsidRDefault="005B2CC4" w:rsidP="000B1B19">
      <w:pPr>
        <w:spacing w:line="360" w:lineRule="auto"/>
        <w:ind w:firstLine="851"/>
        <w:jc w:val="both"/>
        <w:rPr>
          <w:rFonts w:ascii="Times New Roman" w:hAnsi="Times New Roman" w:cs="Times New Roman"/>
          <w:sz w:val="24"/>
          <w:szCs w:val="24"/>
        </w:rPr>
      </w:pPr>
    </w:p>
    <w:p w14:paraId="01C128F3" w14:textId="3E1745C4" w:rsidR="00B667EA" w:rsidRPr="00DE5DE5" w:rsidRDefault="000F6E83" w:rsidP="00C629CD">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w:t>
      </w:r>
      <w:r w:rsidR="00B667EA" w:rsidRPr="00DE5DE5">
        <w:rPr>
          <w:rFonts w:ascii="Times New Roman" w:hAnsi="Times New Roman" w:cs="Times New Roman"/>
          <w:sz w:val="20"/>
          <w:szCs w:val="20"/>
        </w:rPr>
        <w:t>As escolas públicas não estão no estado em que estão simplesmente porque gerenciam mal seus recursos ou porque seus métodos ou currículos são inadequados. Elas não têm os recursos que deveriam ter porque a população a que serve está colocada numa posição de subordinada em relação às relações dominantes de poder</w:t>
      </w:r>
      <w:r>
        <w:rPr>
          <w:rFonts w:ascii="Times New Roman" w:hAnsi="Times New Roman" w:cs="Times New Roman"/>
          <w:sz w:val="20"/>
          <w:szCs w:val="20"/>
        </w:rPr>
        <w:t>”</w:t>
      </w:r>
      <w:r w:rsidR="000B1B19" w:rsidRPr="000B1B19">
        <w:rPr>
          <w:rFonts w:ascii="Times New Roman" w:hAnsi="Times New Roman" w:cs="Times New Roman"/>
          <w:sz w:val="20"/>
          <w:szCs w:val="20"/>
        </w:rPr>
        <w:t xml:space="preserve"> </w:t>
      </w:r>
      <w:r w:rsidR="000B1B19" w:rsidRPr="000133A6">
        <w:rPr>
          <w:rFonts w:ascii="Times New Roman" w:hAnsi="Times New Roman" w:cs="Times New Roman"/>
          <w:sz w:val="20"/>
          <w:szCs w:val="20"/>
        </w:rPr>
        <w:t>(</w:t>
      </w:r>
      <w:r>
        <w:rPr>
          <w:rFonts w:ascii="Times New Roman" w:hAnsi="Times New Roman" w:cs="Times New Roman"/>
          <w:sz w:val="20"/>
          <w:szCs w:val="20"/>
        </w:rPr>
        <w:t>SILVA</w:t>
      </w:r>
      <w:r w:rsidR="000B1B19" w:rsidRPr="000133A6">
        <w:rPr>
          <w:rFonts w:ascii="Times New Roman" w:hAnsi="Times New Roman" w:cs="Times New Roman"/>
          <w:sz w:val="20"/>
          <w:szCs w:val="20"/>
        </w:rPr>
        <w:t>, 20</w:t>
      </w:r>
      <w:r w:rsidR="000B1B19">
        <w:rPr>
          <w:rFonts w:ascii="Times New Roman" w:hAnsi="Times New Roman" w:cs="Times New Roman"/>
          <w:sz w:val="20"/>
          <w:szCs w:val="20"/>
        </w:rPr>
        <w:t>01</w:t>
      </w:r>
      <w:r w:rsidR="000B1B19" w:rsidRPr="000133A6">
        <w:rPr>
          <w:rFonts w:ascii="Times New Roman" w:hAnsi="Times New Roman" w:cs="Times New Roman"/>
          <w:sz w:val="20"/>
          <w:szCs w:val="20"/>
        </w:rPr>
        <w:t>, p.</w:t>
      </w:r>
      <w:r w:rsidR="00C6104E">
        <w:rPr>
          <w:rFonts w:ascii="Times New Roman" w:hAnsi="Times New Roman" w:cs="Times New Roman"/>
          <w:sz w:val="20"/>
          <w:szCs w:val="20"/>
        </w:rPr>
        <w:t xml:space="preserve"> </w:t>
      </w:r>
      <w:r w:rsidR="000B1B19" w:rsidRPr="000133A6">
        <w:rPr>
          <w:rFonts w:ascii="Times New Roman" w:hAnsi="Times New Roman" w:cs="Times New Roman"/>
          <w:sz w:val="20"/>
          <w:szCs w:val="20"/>
        </w:rPr>
        <w:t>2</w:t>
      </w:r>
      <w:r w:rsidR="000B1B19">
        <w:rPr>
          <w:rFonts w:ascii="Times New Roman" w:hAnsi="Times New Roman" w:cs="Times New Roman"/>
          <w:sz w:val="20"/>
          <w:szCs w:val="20"/>
        </w:rPr>
        <w:t>0</w:t>
      </w:r>
      <w:r w:rsidR="000B1B19" w:rsidRPr="000133A6">
        <w:rPr>
          <w:rFonts w:ascii="Times New Roman" w:hAnsi="Times New Roman" w:cs="Times New Roman"/>
          <w:sz w:val="20"/>
          <w:szCs w:val="20"/>
        </w:rPr>
        <w:t>).</w:t>
      </w:r>
    </w:p>
    <w:p w14:paraId="6A43818E" w14:textId="77777777" w:rsidR="001D4145" w:rsidRDefault="001D4145" w:rsidP="000133A6">
      <w:pPr>
        <w:spacing w:line="240" w:lineRule="auto"/>
        <w:ind w:left="2268"/>
        <w:jc w:val="both"/>
        <w:rPr>
          <w:rFonts w:ascii="Times New Roman" w:hAnsi="Times New Roman" w:cs="Times New Roman"/>
          <w:b/>
          <w:bCs/>
          <w:sz w:val="24"/>
          <w:szCs w:val="24"/>
        </w:rPr>
      </w:pPr>
    </w:p>
    <w:p w14:paraId="4FAE7419" w14:textId="77777777" w:rsidR="001D4145" w:rsidRPr="000133A6" w:rsidRDefault="001D4145" w:rsidP="000133A6">
      <w:pPr>
        <w:spacing w:line="240" w:lineRule="auto"/>
        <w:ind w:left="2268"/>
        <w:jc w:val="both"/>
        <w:rPr>
          <w:rFonts w:ascii="Times New Roman" w:hAnsi="Times New Roman" w:cs="Times New Roman"/>
          <w:sz w:val="20"/>
          <w:szCs w:val="20"/>
        </w:rPr>
      </w:pPr>
    </w:p>
    <w:p w14:paraId="5D9AF5DA" w14:textId="37D24A8E" w:rsidR="001D4145" w:rsidRPr="001D4145" w:rsidRDefault="001D4145" w:rsidP="006C4C69">
      <w:pPr>
        <w:spacing w:line="360" w:lineRule="auto"/>
        <w:ind w:firstLine="851"/>
        <w:jc w:val="both"/>
        <w:rPr>
          <w:rFonts w:ascii="Times New Roman" w:hAnsi="Times New Roman" w:cs="Times New Roman"/>
          <w:sz w:val="24"/>
          <w:szCs w:val="24"/>
        </w:rPr>
      </w:pPr>
      <w:r w:rsidRPr="001D4145">
        <w:rPr>
          <w:rFonts w:ascii="Times New Roman" w:hAnsi="Times New Roman" w:cs="Times New Roman"/>
          <w:sz w:val="24"/>
          <w:szCs w:val="24"/>
        </w:rPr>
        <w:lastRenderedPageBreak/>
        <w:t>A construção de um currículo para a Educação Infantil no Brasil tem sido historicamente marcada por desigualdades sociais e educacionais, refletindo as tensões entre concepções compensatórias e práticas de escolarização precoce. Como apontam Santos e Macedo (2021, p.3), essa discussão carrega em si as marcas da tentativa de “compensar” as supostas carências culturais das crianças oriundas das classes populares, ou ainda, de antecipar processos de ensino próprios das etapas posteriores da escolarização formal. Ambas as abordagens desconsideram as especificidades do desenvolvimento infantil e negligenciam o direito das crianças a uma educação que respeite seu tempo, suas linguagens e suas experiências.</w:t>
      </w:r>
    </w:p>
    <w:p w14:paraId="713946E4" w14:textId="6597287A" w:rsidR="001D4145" w:rsidRPr="001D4145" w:rsidRDefault="001D4145" w:rsidP="001D4145">
      <w:pPr>
        <w:spacing w:line="360" w:lineRule="auto"/>
        <w:ind w:firstLine="851"/>
        <w:jc w:val="both"/>
        <w:rPr>
          <w:rFonts w:ascii="Times New Roman" w:hAnsi="Times New Roman" w:cs="Times New Roman"/>
          <w:sz w:val="24"/>
          <w:szCs w:val="24"/>
        </w:rPr>
      </w:pPr>
      <w:r w:rsidRPr="001D4145">
        <w:rPr>
          <w:rFonts w:ascii="Times New Roman" w:hAnsi="Times New Roman" w:cs="Times New Roman"/>
          <w:sz w:val="24"/>
          <w:szCs w:val="24"/>
        </w:rPr>
        <w:t>Ao adotar um currículo compensatório, parte-se da premissa equivocada de que as crianças de contextos populares chegam à escola com um “déficit” que precisa ser corrigido, desvalorizando suas culturas, saberes e formas de expressão. Essa visão reforça desigualdades ao invés de superá-las, pois nega a diversidade cultural e as múltiplas formas de ser criança. Por outro lado, ao promover a antecipação da escolarização, expõe-se a criança a práticas pedagógicas descontextualizadas, que não respeitam sua fase de desenvolvimento, impondo exigências cognitivas que não condizem com a etapa da Educação Infantil.</w:t>
      </w:r>
    </w:p>
    <w:p w14:paraId="60DD203F" w14:textId="57CABAC5" w:rsidR="001D4145" w:rsidRPr="001D4145" w:rsidRDefault="001D4145" w:rsidP="00C0502C">
      <w:pPr>
        <w:spacing w:line="360" w:lineRule="auto"/>
        <w:ind w:firstLine="851"/>
        <w:jc w:val="both"/>
        <w:rPr>
          <w:rFonts w:ascii="Times New Roman" w:hAnsi="Times New Roman" w:cs="Times New Roman"/>
          <w:sz w:val="24"/>
          <w:szCs w:val="24"/>
        </w:rPr>
      </w:pPr>
      <w:r w:rsidRPr="001D4145">
        <w:rPr>
          <w:rFonts w:ascii="Times New Roman" w:hAnsi="Times New Roman" w:cs="Times New Roman"/>
          <w:sz w:val="24"/>
          <w:szCs w:val="24"/>
        </w:rPr>
        <w:t>Pesquisadores da área da infância têm demonstrado, com base em estudos e evidências, que a escolarização precoce é inadequada e prejudicial. A Educação Infantil deve ser orientada por práticas lúdicas, investigativas e afetivas, centradas no brincar, na escuta e na interação. Essa abordagem, reconhecida pela Base Nacional Comum Curricular (BNCC), valoriza as infâncias em suas múltiplas expressões e contribui para a construção de uma educação mais justa e inclusiva.</w:t>
      </w:r>
    </w:p>
    <w:p w14:paraId="79DE6E29" w14:textId="1E2AEED9" w:rsidR="000133A6" w:rsidRDefault="001D4145" w:rsidP="001D4145">
      <w:pPr>
        <w:spacing w:line="360" w:lineRule="auto"/>
        <w:ind w:firstLine="851"/>
        <w:jc w:val="both"/>
        <w:rPr>
          <w:rFonts w:ascii="Times New Roman" w:hAnsi="Times New Roman" w:cs="Times New Roman"/>
          <w:sz w:val="24"/>
          <w:szCs w:val="24"/>
        </w:rPr>
      </w:pPr>
      <w:r w:rsidRPr="001D4145">
        <w:rPr>
          <w:rFonts w:ascii="Times New Roman" w:hAnsi="Times New Roman" w:cs="Times New Roman"/>
          <w:sz w:val="24"/>
          <w:szCs w:val="24"/>
        </w:rPr>
        <w:t>Portanto, discutir o currículo da Educação Infantil exige reconhecer essas armadilhas históricas e propor caminhos que rompam com práticas excludentes. É necessário construir propostas pedagógicas que afirmem o direito das crianças a uma infância plena, rica em experiências culturais, emocionais e sociais, e que respeitem sua singularidade, seus contextos e seu modo próprio de aprender.</w:t>
      </w:r>
    </w:p>
    <w:p w14:paraId="449B0EB2" w14:textId="77777777" w:rsidR="000F6E83" w:rsidRDefault="000F6E83" w:rsidP="001D4145">
      <w:pPr>
        <w:spacing w:line="360" w:lineRule="auto"/>
        <w:ind w:firstLine="851"/>
        <w:jc w:val="both"/>
        <w:rPr>
          <w:rFonts w:ascii="Times New Roman" w:hAnsi="Times New Roman" w:cs="Times New Roman"/>
          <w:sz w:val="24"/>
          <w:szCs w:val="24"/>
        </w:rPr>
      </w:pPr>
    </w:p>
    <w:p w14:paraId="1CB39239" w14:textId="77777777" w:rsidR="000F6E83" w:rsidRDefault="000F6E83" w:rsidP="001D4145">
      <w:pPr>
        <w:spacing w:line="360" w:lineRule="auto"/>
        <w:ind w:firstLine="851"/>
        <w:jc w:val="both"/>
        <w:rPr>
          <w:rFonts w:ascii="Times New Roman" w:hAnsi="Times New Roman" w:cs="Times New Roman"/>
          <w:sz w:val="24"/>
          <w:szCs w:val="24"/>
        </w:rPr>
      </w:pPr>
    </w:p>
    <w:p w14:paraId="57487AFE" w14:textId="77777777" w:rsidR="000F6E83" w:rsidRDefault="000F6E83" w:rsidP="00C6104E">
      <w:pPr>
        <w:spacing w:line="360" w:lineRule="auto"/>
        <w:jc w:val="both"/>
        <w:rPr>
          <w:rFonts w:ascii="Times New Roman" w:hAnsi="Times New Roman" w:cs="Times New Roman"/>
          <w:sz w:val="24"/>
          <w:szCs w:val="24"/>
        </w:rPr>
      </w:pPr>
    </w:p>
    <w:p w14:paraId="0CC95F8C" w14:textId="77777777" w:rsidR="001C3192" w:rsidRDefault="001C3192" w:rsidP="000133A6">
      <w:pPr>
        <w:spacing w:line="360" w:lineRule="auto"/>
        <w:jc w:val="both"/>
        <w:rPr>
          <w:rFonts w:ascii="Times New Roman" w:hAnsi="Times New Roman" w:cs="Times New Roman"/>
          <w:sz w:val="24"/>
          <w:szCs w:val="24"/>
        </w:rPr>
      </w:pPr>
    </w:p>
    <w:p w14:paraId="1B85335D" w14:textId="6010423C" w:rsidR="000F6E83" w:rsidRPr="00FF4F95" w:rsidRDefault="000133A6" w:rsidP="000133A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 CONSIDERAÇÕES FINAIS</w:t>
      </w:r>
    </w:p>
    <w:p w14:paraId="7074F6CA" w14:textId="77777777" w:rsidR="000133A6" w:rsidRDefault="000133A6" w:rsidP="000133A6">
      <w:pPr>
        <w:spacing w:line="360" w:lineRule="auto"/>
        <w:ind w:firstLine="851"/>
        <w:jc w:val="both"/>
        <w:rPr>
          <w:rFonts w:ascii="Times New Roman" w:hAnsi="Times New Roman" w:cs="Times New Roman"/>
          <w:sz w:val="24"/>
          <w:szCs w:val="24"/>
        </w:rPr>
      </w:pPr>
    </w:p>
    <w:p w14:paraId="0AEE5EF4" w14:textId="77777777" w:rsidR="00F141B1" w:rsidRPr="00021B44" w:rsidRDefault="00F141B1" w:rsidP="00E419AE">
      <w:pPr>
        <w:spacing w:line="360" w:lineRule="auto"/>
        <w:ind w:firstLine="851"/>
        <w:jc w:val="both"/>
        <w:rPr>
          <w:rFonts w:ascii="Times New Roman" w:hAnsi="Times New Roman" w:cs="Times New Roman"/>
          <w:sz w:val="24"/>
          <w:szCs w:val="24"/>
        </w:rPr>
      </w:pPr>
      <w:r w:rsidRPr="00021B44">
        <w:rPr>
          <w:rFonts w:ascii="Times New Roman" w:hAnsi="Times New Roman" w:cs="Times New Roman"/>
          <w:sz w:val="24"/>
          <w:szCs w:val="24"/>
        </w:rPr>
        <w:t>Ao longo deste estudo, chegou-se à conclusão de que a BNCC, embora seja uma ferramenta essencial para a uniformização e a qualidade da educação, apresenta desafios significativos na sua implementação na formação docente, especialmente na Educação Infantil. As lacunas na formação inicial e continuada dos professores, somadas à resistência e à falta de infraestrutura nas escolas, dificultam o pleno aproveitamento das diretrizes propostas. No entanto, a pesquisa também aponta para diversas possibilidades de alinhamento entre a formação docente e as exigências da BNCC. Investir em programas de formação continuada, além de garantir maior acesso a recursos pedagógicos, pode contribuir substancialmente para o desenvolvimento de práticas pedagógicas mais inclusivas e eficazes. Além disso, as competências gerais da BNCC têm o potencial de transformar a prática pedagógica ao promover um ensino mais reflexivo, colaborativo e adaptado às necessidades das crianças.</w:t>
      </w:r>
    </w:p>
    <w:p w14:paraId="5A437790" w14:textId="77777777" w:rsidR="0074517D" w:rsidRPr="0074517D" w:rsidRDefault="0074517D" w:rsidP="00E419AE">
      <w:pPr>
        <w:spacing w:line="360" w:lineRule="auto"/>
        <w:ind w:firstLine="851"/>
        <w:jc w:val="both"/>
        <w:rPr>
          <w:rFonts w:ascii="Times New Roman" w:hAnsi="Times New Roman" w:cs="Times New Roman"/>
          <w:sz w:val="24"/>
          <w:szCs w:val="24"/>
        </w:rPr>
      </w:pPr>
      <w:r w:rsidRPr="0074517D">
        <w:rPr>
          <w:rFonts w:ascii="Times New Roman" w:hAnsi="Times New Roman" w:cs="Times New Roman"/>
          <w:sz w:val="24"/>
          <w:szCs w:val="24"/>
        </w:rPr>
        <w:t>É necessário compreender que a formação de professores é um processo contínuo, que exige atualização constante e diálogo com as mudanças propostas pelas políticas educacionais. A BNCC, ao propor competências e campos de experiência específicos, chama os educadores à reflexão sobre suas práticas, estimulando um ensino mais humanizado, contextualizado e sensível às necessidades infantis. Dessa forma, mais do que um documento normativo, a BNCC pode se tornar um instrumento de transformação quando integrada de maneira crítica e consciente à formação e atuação docente.</w:t>
      </w:r>
    </w:p>
    <w:p w14:paraId="694EA6AD" w14:textId="77777777" w:rsidR="0074517D" w:rsidRPr="0074517D" w:rsidRDefault="0074517D" w:rsidP="00E419AE">
      <w:pPr>
        <w:spacing w:line="360" w:lineRule="auto"/>
        <w:ind w:firstLine="851"/>
        <w:jc w:val="both"/>
        <w:rPr>
          <w:rFonts w:ascii="Times New Roman" w:hAnsi="Times New Roman" w:cs="Times New Roman"/>
          <w:sz w:val="24"/>
          <w:szCs w:val="24"/>
        </w:rPr>
      </w:pPr>
      <w:r w:rsidRPr="0074517D">
        <w:rPr>
          <w:rFonts w:ascii="Times New Roman" w:hAnsi="Times New Roman" w:cs="Times New Roman"/>
          <w:sz w:val="24"/>
          <w:szCs w:val="24"/>
        </w:rPr>
        <w:t>Além disso, é fundamental que as instituições formadoras e os sistemas de ensino estabeleçam parcerias para garantir a efetivação das propostas da BNCC. Isso inclui a oferta de condições adequadas de trabalho, tempo para planejamento e estudo, e espaços de escuta e troca entre os profissionais da educação. Ao reconhecer o professor como sujeito ativo no processo de ensino e aprendizagem, a BNCC contribui para a valorização da profissão docente e para a construção de uma educação infantil de qualidade, comprometida com o desenvolvimento pleno de todas as crianças.</w:t>
      </w:r>
    </w:p>
    <w:p w14:paraId="12704724" w14:textId="77777777" w:rsidR="000133A6" w:rsidRDefault="000133A6" w:rsidP="000133A6">
      <w:pPr>
        <w:spacing w:line="360" w:lineRule="auto"/>
        <w:ind w:firstLine="851"/>
        <w:jc w:val="both"/>
        <w:rPr>
          <w:rFonts w:ascii="Times New Roman" w:hAnsi="Times New Roman" w:cs="Times New Roman"/>
          <w:sz w:val="24"/>
          <w:szCs w:val="24"/>
        </w:rPr>
      </w:pPr>
    </w:p>
    <w:p w14:paraId="7865E7AC" w14:textId="77777777" w:rsidR="000133A6" w:rsidRDefault="000133A6" w:rsidP="000133A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REFERÊNCIAS</w:t>
      </w:r>
    </w:p>
    <w:p w14:paraId="2A803EB2" w14:textId="77777777" w:rsidR="00C6104E" w:rsidRDefault="00C6104E" w:rsidP="000133A6">
      <w:pPr>
        <w:spacing w:line="360" w:lineRule="auto"/>
        <w:jc w:val="both"/>
        <w:rPr>
          <w:rFonts w:ascii="Times New Roman" w:hAnsi="Times New Roman" w:cs="Times New Roman"/>
          <w:b/>
          <w:bCs/>
          <w:sz w:val="24"/>
          <w:szCs w:val="24"/>
        </w:rPr>
      </w:pPr>
    </w:p>
    <w:p w14:paraId="213EABEC" w14:textId="588B3A3F" w:rsidR="00C6104E" w:rsidRPr="00C6104E" w:rsidRDefault="00C6104E" w:rsidP="00C6104E">
      <w:pPr>
        <w:spacing w:line="240" w:lineRule="auto"/>
        <w:jc w:val="both"/>
        <w:rPr>
          <w:rFonts w:ascii="Times New Roman" w:hAnsi="Times New Roman" w:cs="Times New Roman"/>
          <w:b/>
          <w:bCs/>
          <w:sz w:val="24"/>
          <w:szCs w:val="24"/>
        </w:rPr>
      </w:pPr>
      <w:r w:rsidRPr="00C6104E">
        <w:rPr>
          <w:rStyle w:val="Forte"/>
          <w:rFonts w:ascii="Times New Roman" w:hAnsi="Times New Roman" w:cs="Times New Roman"/>
          <w:b w:val="0"/>
          <w:bCs w:val="0"/>
          <w:sz w:val="24"/>
          <w:szCs w:val="24"/>
        </w:rPr>
        <w:t>ABREU, M. F. S.; DUARTE, S. F.; COSTA, S. R. F.</w:t>
      </w:r>
      <w:r w:rsidRPr="00C6104E">
        <w:rPr>
          <w:rFonts w:ascii="Times New Roman" w:hAnsi="Times New Roman" w:cs="Times New Roman"/>
          <w:sz w:val="24"/>
          <w:szCs w:val="24"/>
        </w:rPr>
        <w:t xml:space="preserve"> Impactos e desafios da implementação da BNCC na educação especial: uma revisão sistemática de literatura. </w:t>
      </w:r>
      <w:r w:rsidRPr="00C6104E">
        <w:rPr>
          <w:rStyle w:val="nfase"/>
          <w:rFonts w:ascii="Times New Roman" w:hAnsi="Times New Roman" w:cs="Times New Roman"/>
          <w:b/>
          <w:bCs/>
          <w:i w:val="0"/>
          <w:iCs w:val="0"/>
          <w:sz w:val="24"/>
          <w:szCs w:val="24"/>
        </w:rPr>
        <w:t>Repositório Institucional do IFES</w:t>
      </w:r>
      <w:r w:rsidRPr="00C6104E">
        <w:rPr>
          <w:rFonts w:ascii="Times New Roman" w:hAnsi="Times New Roman" w:cs="Times New Roman"/>
          <w:b/>
          <w:bCs/>
          <w:i/>
          <w:iCs/>
          <w:sz w:val="24"/>
          <w:szCs w:val="24"/>
        </w:rPr>
        <w:t>,</w:t>
      </w:r>
      <w:r w:rsidRPr="00C6104E">
        <w:rPr>
          <w:rFonts w:ascii="Times New Roman" w:hAnsi="Times New Roman" w:cs="Times New Roman"/>
          <w:sz w:val="24"/>
          <w:szCs w:val="24"/>
        </w:rPr>
        <w:t xml:space="preserve"> 2024. Disponível em: https://repositorio.ifes.edu.br/handle/123456789/5629. Acesso em: 15 maio 2025.</w:t>
      </w:r>
    </w:p>
    <w:p w14:paraId="7875A924" w14:textId="77777777" w:rsidR="000133A6" w:rsidRPr="00C6104E" w:rsidRDefault="000133A6" w:rsidP="00C6104E">
      <w:pPr>
        <w:spacing w:line="240" w:lineRule="auto"/>
        <w:jc w:val="both"/>
        <w:rPr>
          <w:rFonts w:ascii="Times New Roman" w:hAnsi="Times New Roman" w:cs="Times New Roman"/>
          <w:sz w:val="24"/>
          <w:szCs w:val="24"/>
        </w:rPr>
      </w:pPr>
    </w:p>
    <w:p w14:paraId="78D1C6E0" w14:textId="3F9F9548" w:rsidR="002B06FC" w:rsidRPr="00C6104E" w:rsidRDefault="002B06FC" w:rsidP="00C6104E">
      <w:pPr>
        <w:spacing w:line="240" w:lineRule="auto"/>
        <w:jc w:val="both"/>
        <w:rPr>
          <w:rFonts w:ascii="Times New Roman" w:hAnsi="Times New Roman" w:cs="Times New Roman"/>
          <w:sz w:val="24"/>
          <w:szCs w:val="24"/>
        </w:rPr>
      </w:pPr>
      <w:r w:rsidRPr="00C6104E">
        <w:rPr>
          <w:rFonts w:ascii="Times New Roman" w:hAnsi="Times New Roman" w:cs="Times New Roman"/>
          <w:sz w:val="24"/>
          <w:szCs w:val="24"/>
        </w:rPr>
        <w:t xml:space="preserve">BRASIL. </w:t>
      </w:r>
      <w:r w:rsidRPr="00C6104E">
        <w:rPr>
          <w:rFonts w:ascii="Times New Roman" w:hAnsi="Times New Roman" w:cs="Times New Roman"/>
          <w:b/>
          <w:bCs/>
          <w:sz w:val="24"/>
          <w:szCs w:val="24"/>
        </w:rPr>
        <w:t>Base Nacional Curricular Comum</w:t>
      </w:r>
      <w:r w:rsidRPr="00C6104E">
        <w:rPr>
          <w:rFonts w:ascii="Times New Roman" w:hAnsi="Times New Roman" w:cs="Times New Roman"/>
          <w:sz w:val="24"/>
          <w:szCs w:val="24"/>
        </w:rPr>
        <w:t>. Ministério da Educação; Conselho Nacional de Secretários de Educação (CONSED); União Nacional dos Dirigentes Municipais de Educação (UNDIME). Brasília, 2017.</w:t>
      </w:r>
    </w:p>
    <w:p w14:paraId="02CBE6B6" w14:textId="77777777" w:rsidR="001F184D" w:rsidRPr="00C6104E" w:rsidRDefault="001F184D" w:rsidP="00C6104E">
      <w:pPr>
        <w:spacing w:line="240" w:lineRule="auto"/>
        <w:jc w:val="both"/>
        <w:rPr>
          <w:rFonts w:ascii="Times New Roman" w:hAnsi="Times New Roman" w:cs="Times New Roman"/>
          <w:sz w:val="24"/>
          <w:szCs w:val="24"/>
        </w:rPr>
      </w:pPr>
    </w:p>
    <w:p w14:paraId="6411D34A" w14:textId="60BA8F7D" w:rsidR="001F184D" w:rsidRPr="00C6104E" w:rsidRDefault="001F184D" w:rsidP="00C6104E">
      <w:pPr>
        <w:spacing w:line="240" w:lineRule="auto"/>
        <w:jc w:val="both"/>
        <w:rPr>
          <w:rFonts w:ascii="Times New Roman" w:hAnsi="Times New Roman" w:cs="Times New Roman"/>
          <w:sz w:val="24"/>
          <w:szCs w:val="24"/>
        </w:rPr>
      </w:pPr>
      <w:r w:rsidRPr="00C6104E">
        <w:rPr>
          <w:rFonts w:ascii="Times New Roman" w:hAnsi="Times New Roman" w:cs="Times New Roman"/>
          <w:sz w:val="24"/>
          <w:szCs w:val="24"/>
        </w:rPr>
        <w:t xml:space="preserve">GATTI, B. A.; BARRETTO, E. S. S. </w:t>
      </w:r>
      <w:proofErr w:type="gramStart"/>
      <w:r w:rsidRPr="00C6104E">
        <w:rPr>
          <w:rFonts w:ascii="Times New Roman" w:hAnsi="Times New Roman" w:cs="Times New Roman"/>
          <w:b/>
          <w:bCs/>
          <w:sz w:val="24"/>
          <w:szCs w:val="24"/>
        </w:rPr>
        <w:t>Professores  do</w:t>
      </w:r>
      <w:proofErr w:type="gramEnd"/>
      <w:r w:rsidRPr="00C6104E">
        <w:rPr>
          <w:rFonts w:ascii="Times New Roman" w:hAnsi="Times New Roman" w:cs="Times New Roman"/>
          <w:b/>
          <w:bCs/>
          <w:sz w:val="24"/>
          <w:szCs w:val="24"/>
        </w:rPr>
        <w:t xml:space="preserve">  Brasil:  </w:t>
      </w:r>
      <w:proofErr w:type="gramStart"/>
      <w:r w:rsidRPr="00C6104E">
        <w:rPr>
          <w:rFonts w:ascii="Times New Roman" w:hAnsi="Times New Roman" w:cs="Times New Roman"/>
          <w:b/>
          <w:bCs/>
          <w:sz w:val="24"/>
          <w:szCs w:val="24"/>
        </w:rPr>
        <w:t>impasses  e</w:t>
      </w:r>
      <w:proofErr w:type="gramEnd"/>
      <w:r w:rsidRPr="00C6104E">
        <w:rPr>
          <w:rFonts w:ascii="Times New Roman" w:hAnsi="Times New Roman" w:cs="Times New Roman"/>
          <w:b/>
          <w:bCs/>
          <w:sz w:val="24"/>
          <w:szCs w:val="24"/>
        </w:rPr>
        <w:t xml:space="preserve"> desafios</w:t>
      </w:r>
      <w:r w:rsidRPr="00C6104E">
        <w:rPr>
          <w:rFonts w:ascii="Times New Roman" w:hAnsi="Times New Roman" w:cs="Times New Roman"/>
          <w:sz w:val="24"/>
          <w:szCs w:val="24"/>
        </w:rPr>
        <w:t>. Brasília: Unesco, 2009.</w:t>
      </w:r>
    </w:p>
    <w:p w14:paraId="7DC88238" w14:textId="77777777" w:rsidR="001F184D" w:rsidRPr="00C6104E" w:rsidRDefault="001F184D" w:rsidP="00C6104E">
      <w:pPr>
        <w:spacing w:line="240" w:lineRule="auto"/>
        <w:jc w:val="both"/>
        <w:rPr>
          <w:rFonts w:ascii="Times New Roman" w:hAnsi="Times New Roman" w:cs="Times New Roman"/>
          <w:sz w:val="24"/>
          <w:szCs w:val="24"/>
        </w:rPr>
      </w:pPr>
    </w:p>
    <w:p w14:paraId="3A0C4058" w14:textId="701FA7DE" w:rsidR="001F184D" w:rsidRPr="00C6104E" w:rsidRDefault="001F184D" w:rsidP="00C6104E">
      <w:pPr>
        <w:spacing w:line="240" w:lineRule="auto"/>
        <w:jc w:val="both"/>
        <w:rPr>
          <w:rFonts w:ascii="Times New Roman" w:hAnsi="Times New Roman" w:cs="Times New Roman"/>
          <w:sz w:val="24"/>
          <w:szCs w:val="24"/>
        </w:rPr>
      </w:pPr>
      <w:proofErr w:type="gramStart"/>
      <w:r w:rsidRPr="00C6104E">
        <w:rPr>
          <w:rFonts w:ascii="Times New Roman" w:hAnsi="Times New Roman" w:cs="Times New Roman"/>
          <w:sz w:val="24"/>
          <w:szCs w:val="24"/>
        </w:rPr>
        <w:t>IMBERNÓN,  F.</w:t>
      </w:r>
      <w:proofErr w:type="gramEnd"/>
      <w:r w:rsidRPr="00C6104E">
        <w:rPr>
          <w:rFonts w:ascii="Times New Roman" w:hAnsi="Times New Roman" w:cs="Times New Roman"/>
          <w:sz w:val="24"/>
          <w:szCs w:val="24"/>
        </w:rPr>
        <w:t xml:space="preserve">  </w:t>
      </w:r>
      <w:proofErr w:type="gramStart"/>
      <w:r w:rsidRPr="00C6104E">
        <w:rPr>
          <w:rFonts w:ascii="Times New Roman" w:hAnsi="Times New Roman" w:cs="Times New Roman"/>
          <w:b/>
          <w:bCs/>
          <w:sz w:val="24"/>
          <w:szCs w:val="24"/>
        </w:rPr>
        <w:t>Qualidade  do</w:t>
      </w:r>
      <w:proofErr w:type="gramEnd"/>
      <w:r w:rsidRPr="00C6104E">
        <w:rPr>
          <w:rFonts w:ascii="Times New Roman" w:hAnsi="Times New Roman" w:cs="Times New Roman"/>
          <w:b/>
          <w:bCs/>
          <w:sz w:val="24"/>
          <w:szCs w:val="24"/>
        </w:rPr>
        <w:t xml:space="preserve">  </w:t>
      </w:r>
      <w:proofErr w:type="gramStart"/>
      <w:r w:rsidRPr="00C6104E">
        <w:rPr>
          <w:rFonts w:ascii="Times New Roman" w:hAnsi="Times New Roman" w:cs="Times New Roman"/>
          <w:b/>
          <w:bCs/>
          <w:sz w:val="24"/>
          <w:szCs w:val="24"/>
        </w:rPr>
        <w:t>ensino  e</w:t>
      </w:r>
      <w:proofErr w:type="gramEnd"/>
      <w:r w:rsidRPr="00C6104E">
        <w:rPr>
          <w:rFonts w:ascii="Times New Roman" w:hAnsi="Times New Roman" w:cs="Times New Roman"/>
          <w:b/>
          <w:bCs/>
          <w:sz w:val="24"/>
          <w:szCs w:val="24"/>
        </w:rPr>
        <w:t xml:space="preserve">  </w:t>
      </w:r>
      <w:proofErr w:type="gramStart"/>
      <w:r w:rsidRPr="00C6104E">
        <w:rPr>
          <w:rFonts w:ascii="Times New Roman" w:hAnsi="Times New Roman" w:cs="Times New Roman"/>
          <w:b/>
          <w:bCs/>
          <w:sz w:val="24"/>
          <w:szCs w:val="24"/>
        </w:rPr>
        <w:t>formação  do</w:t>
      </w:r>
      <w:proofErr w:type="gramEnd"/>
      <w:r w:rsidRPr="00C6104E">
        <w:rPr>
          <w:rFonts w:ascii="Times New Roman" w:hAnsi="Times New Roman" w:cs="Times New Roman"/>
          <w:b/>
          <w:bCs/>
          <w:sz w:val="24"/>
          <w:szCs w:val="24"/>
        </w:rPr>
        <w:t>  professorado:  uma mudança necessária.</w:t>
      </w:r>
      <w:r w:rsidRPr="00C6104E">
        <w:rPr>
          <w:rFonts w:ascii="Times New Roman" w:hAnsi="Times New Roman" w:cs="Times New Roman"/>
          <w:sz w:val="24"/>
          <w:szCs w:val="24"/>
        </w:rPr>
        <w:t xml:space="preserve"> São Paulo: Cortez, 2016</w:t>
      </w:r>
      <w:r w:rsidR="000F6E83" w:rsidRPr="00C6104E">
        <w:rPr>
          <w:rFonts w:ascii="Times New Roman" w:hAnsi="Times New Roman" w:cs="Times New Roman"/>
          <w:sz w:val="24"/>
          <w:szCs w:val="24"/>
        </w:rPr>
        <w:t>.</w:t>
      </w:r>
    </w:p>
    <w:p w14:paraId="57497389" w14:textId="77777777" w:rsidR="008A57B9" w:rsidRPr="00C6104E" w:rsidRDefault="008A57B9" w:rsidP="00C6104E">
      <w:pPr>
        <w:spacing w:line="240" w:lineRule="auto"/>
        <w:jc w:val="both"/>
        <w:rPr>
          <w:rFonts w:ascii="Times New Roman" w:hAnsi="Times New Roman" w:cs="Times New Roman"/>
          <w:sz w:val="24"/>
          <w:szCs w:val="24"/>
        </w:rPr>
      </w:pPr>
    </w:p>
    <w:p w14:paraId="37E2350C" w14:textId="0977DA5A" w:rsidR="008A57B9" w:rsidRPr="00C6104E" w:rsidRDefault="008A57B9" w:rsidP="00C6104E">
      <w:pPr>
        <w:spacing w:line="240" w:lineRule="auto"/>
        <w:jc w:val="both"/>
        <w:rPr>
          <w:rFonts w:ascii="Times New Roman" w:hAnsi="Times New Roman" w:cs="Times New Roman"/>
          <w:sz w:val="24"/>
          <w:szCs w:val="24"/>
        </w:rPr>
      </w:pPr>
      <w:r w:rsidRPr="00C6104E">
        <w:rPr>
          <w:rFonts w:ascii="Times New Roman" w:hAnsi="Times New Roman" w:cs="Times New Roman"/>
          <w:sz w:val="24"/>
          <w:szCs w:val="24"/>
        </w:rPr>
        <w:t xml:space="preserve">IMBERNÓN, F. </w:t>
      </w:r>
      <w:r w:rsidRPr="00C6104E">
        <w:rPr>
          <w:rFonts w:ascii="Times New Roman" w:hAnsi="Times New Roman" w:cs="Times New Roman"/>
          <w:b/>
          <w:bCs/>
          <w:sz w:val="24"/>
          <w:szCs w:val="24"/>
        </w:rPr>
        <w:t>Formação docente e profissional: forma-se para a mudança e a incerteza.</w:t>
      </w:r>
      <w:r w:rsidRPr="00C6104E">
        <w:rPr>
          <w:rFonts w:ascii="Times New Roman" w:hAnsi="Times New Roman" w:cs="Times New Roman"/>
          <w:sz w:val="24"/>
          <w:szCs w:val="24"/>
        </w:rPr>
        <w:t xml:space="preserve"> 9ª ed. São Paulo: Cortez, 2011, p. 51-55.</w:t>
      </w:r>
    </w:p>
    <w:p w14:paraId="403FD797" w14:textId="77777777" w:rsidR="00AD2C48" w:rsidRPr="00C6104E" w:rsidRDefault="00AD2C48" w:rsidP="00C6104E">
      <w:pPr>
        <w:spacing w:line="240" w:lineRule="auto"/>
        <w:jc w:val="both"/>
        <w:rPr>
          <w:rFonts w:ascii="Times New Roman" w:hAnsi="Times New Roman" w:cs="Times New Roman"/>
          <w:sz w:val="24"/>
          <w:szCs w:val="24"/>
        </w:rPr>
      </w:pPr>
    </w:p>
    <w:p w14:paraId="6690CC32" w14:textId="43D84C35" w:rsidR="00AD2C48" w:rsidRPr="00C6104E" w:rsidRDefault="00AD2C48" w:rsidP="00C6104E">
      <w:pPr>
        <w:spacing w:line="240" w:lineRule="auto"/>
        <w:jc w:val="both"/>
        <w:rPr>
          <w:rFonts w:ascii="Times New Roman" w:hAnsi="Times New Roman" w:cs="Times New Roman"/>
          <w:sz w:val="24"/>
          <w:szCs w:val="24"/>
        </w:rPr>
      </w:pPr>
      <w:proofErr w:type="gramStart"/>
      <w:r w:rsidRPr="00C6104E">
        <w:rPr>
          <w:rFonts w:ascii="Times New Roman" w:hAnsi="Times New Roman" w:cs="Times New Roman"/>
          <w:sz w:val="24"/>
          <w:szCs w:val="24"/>
        </w:rPr>
        <w:t>JANZ,  L.</w:t>
      </w:r>
      <w:proofErr w:type="gramEnd"/>
      <w:r w:rsidRPr="00C6104E">
        <w:rPr>
          <w:rFonts w:ascii="Times New Roman" w:hAnsi="Times New Roman" w:cs="Times New Roman"/>
          <w:sz w:val="24"/>
          <w:szCs w:val="24"/>
        </w:rPr>
        <w:t>  A.  T</w:t>
      </w:r>
      <w:r w:rsidRPr="00C6104E">
        <w:rPr>
          <w:rFonts w:ascii="Times New Roman" w:hAnsi="Times New Roman" w:cs="Times New Roman"/>
          <w:b/>
          <w:bCs/>
          <w:sz w:val="24"/>
          <w:szCs w:val="24"/>
        </w:rPr>
        <w:t xml:space="preserve">.  </w:t>
      </w:r>
      <w:proofErr w:type="gramStart"/>
      <w:r w:rsidRPr="00C6104E">
        <w:rPr>
          <w:rFonts w:ascii="Times New Roman" w:hAnsi="Times New Roman" w:cs="Times New Roman"/>
          <w:b/>
          <w:bCs/>
          <w:sz w:val="24"/>
          <w:szCs w:val="24"/>
        </w:rPr>
        <w:t>Formação  continuada</w:t>
      </w:r>
      <w:proofErr w:type="gramEnd"/>
      <w:r w:rsidRPr="00C6104E">
        <w:rPr>
          <w:rFonts w:ascii="Times New Roman" w:hAnsi="Times New Roman" w:cs="Times New Roman"/>
          <w:b/>
          <w:bCs/>
          <w:sz w:val="24"/>
          <w:szCs w:val="24"/>
        </w:rPr>
        <w:t xml:space="preserve">  </w:t>
      </w:r>
      <w:proofErr w:type="gramStart"/>
      <w:r w:rsidRPr="00C6104E">
        <w:rPr>
          <w:rFonts w:ascii="Times New Roman" w:hAnsi="Times New Roman" w:cs="Times New Roman"/>
          <w:b/>
          <w:bCs/>
          <w:sz w:val="24"/>
          <w:szCs w:val="24"/>
        </w:rPr>
        <w:t>do  professor</w:t>
      </w:r>
      <w:proofErr w:type="gramEnd"/>
      <w:r w:rsidRPr="00C6104E">
        <w:rPr>
          <w:rFonts w:ascii="Times New Roman" w:hAnsi="Times New Roman" w:cs="Times New Roman"/>
          <w:b/>
          <w:bCs/>
          <w:sz w:val="24"/>
          <w:szCs w:val="24"/>
        </w:rPr>
        <w:t xml:space="preserve">:  </w:t>
      </w:r>
      <w:proofErr w:type="gramStart"/>
      <w:r w:rsidRPr="00C6104E">
        <w:rPr>
          <w:rFonts w:ascii="Times New Roman" w:hAnsi="Times New Roman" w:cs="Times New Roman"/>
          <w:b/>
          <w:bCs/>
          <w:sz w:val="24"/>
          <w:szCs w:val="24"/>
        </w:rPr>
        <w:t>uma  experiência</w:t>
      </w:r>
      <w:proofErr w:type="gramEnd"/>
      <w:r w:rsidRPr="00C6104E">
        <w:rPr>
          <w:rFonts w:ascii="Times New Roman" w:hAnsi="Times New Roman" w:cs="Times New Roman"/>
          <w:b/>
          <w:bCs/>
          <w:sz w:val="24"/>
          <w:szCs w:val="24"/>
        </w:rPr>
        <w:t>  no espaço escolar</w:t>
      </w:r>
      <w:r w:rsidRPr="00C6104E">
        <w:rPr>
          <w:rFonts w:ascii="Times New Roman" w:hAnsi="Times New Roman" w:cs="Times New Roman"/>
          <w:sz w:val="24"/>
          <w:szCs w:val="24"/>
        </w:rPr>
        <w:t xml:space="preserve">, 2020. Disponível em: http://www.diaadiaeducacao.pr.gov.br/portals/pde/arquivos/532-4.pdf. Acesso em: 16 </w:t>
      </w:r>
      <w:r w:rsidR="00C91AEF" w:rsidRPr="00C6104E">
        <w:rPr>
          <w:rFonts w:ascii="Times New Roman" w:hAnsi="Times New Roman" w:cs="Times New Roman"/>
          <w:sz w:val="24"/>
          <w:szCs w:val="24"/>
        </w:rPr>
        <w:t>abr</w:t>
      </w:r>
      <w:r w:rsidR="00E40FD0">
        <w:rPr>
          <w:rFonts w:ascii="Times New Roman" w:hAnsi="Times New Roman" w:cs="Times New Roman"/>
          <w:sz w:val="24"/>
          <w:szCs w:val="24"/>
        </w:rPr>
        <w:t>.</w:t>
      </w:r>
      <w:r w:rsidRPr="00C6104E">
        <w:rPr>
          <w:rFonts w:ascii="Times New Roman" w:hAnsi="Times New Roman" w:cs="Times New Roman"/>
          <w:sz w:val="24"/>
          <w:szCs w:val="24"/>
        </w:rPr>
        <w:t xml:space="preserve"> 202</w:t>
      </w:r>
      <w:r w:rsidR="00C91AEF" w:rsidRPr="00C6104E">
        <w:rPr>
          <w:rFonts w:ascii="Times New Roman" w:hAnsi="Times New Roman" w:cs="Times New Roman"/>
          <w:sz w:val="24"/>
          <w:szCs w:val="24"/>
        </w:rPr>
        <w:t>5</w:t>
      </w:r>
      <w:r w:rsidR="00C6104E" w:rsidRPr="00C6104E">
        <w:rPr>
          <w:rFonts w:ascii="Times New Roman" w:hAnsi="Times New Roman" w:cs="Times New Roman"/>
          <w:sz w:val="24"/>
          <w:szCs w:val="24"/>
        </w:rPr>
        <w:t>.</w:t>
      </w:r>
    </w:p>
    <w:p w14:paraId="637316B3" w14:textId="77777777" w:rsidR="00C6104E" w:rsidRPr="00C6104E" w:rsidRDefault="00C6104E" w:rsidP="00C6104E">
      <w:pPr>
        <w:spacing w:line="240" w:lineRule="auto"/>
        <w:jc w:val="both"/>
        <w:rPr>
          <w:rFonts w:ascii="Times New Roman" w:hAnsi="Times New Roman" w:cs="Times New Roman"/>
          <w:sz w:val="24"/>
          <w:szCs w:val="24"/>
        </w:rPr>
      </w:pPr>
    </w:p>
    <w:p w14:paraId="52B41894" w14:textId="30DDD353" w:rsidR="00C6104E" w:rsidRPr="00C6104E" w:rsidRDefault="00C6104E" w:rsidP="00C6104E">
      <w:pPr>
        <w:spacing w:line="240" w:lineRule="auto"/>
        <w:jc w:val="both"/>
        <w:rPr>
          <w:rFonts w:ascii="Times New Roman" w:hAnsi="Times New Roman" w:cs="Times New Roman"/>
          <w:sz w:val="24"/>
          <w:szCs w:val="24"/>
        </w:rPr>
      </w:pPr>
      <w:r w:rsidRPr="00C6104E">
        <w:rPr>
          <w:rStyle w:val="Forte"/>
          <w:rFonts w:ascii="Times New Roman" w:hAnsi="Times New Roman" w:cs="Times New Roman"/>
          <w:b w:val="0"/>
          <w:bCs w:val="0"/>
          <w:sz w:val="24"/>
          <w:szCs w:val="24"/>
        </w:rPr>
        <w:t>RODRIGUES, A.; RODRIGUES, A. C. S.; SENA, A. K. C.; SILVA, A. V. V. M.</w:t>
      </w:r>
      <w:r w:rsidRPr="00C6104E">
        <w:rPr>
          <w:rFonts w:ascii="Times New Roman" w:hAnsi="Times New Roman" w:cs="Times New Roman"/>
          <w:sz w:val="24"/>
          <w:szCs w:val="24"/>
        </w:rPr>
        <w:t xml:space="preserve"> BNCC: desafios e possibilidades na formação inicial de professores. </w:t>
      </w:r>
      <w:r w:rsidRPr="00C6104E">
        <w:rPr>
          <w:rStyle w:val="nfase"/>
          <w:rFonts w:ascii="Times New Roman" w:hAnsi="Times New Roman" w:cs="Times New Roman"/>
          <w:b/>
          <w:bCs/>
          <w:i w:val="0"/>
          <w:iCs w:val="0"/>
          <w:sz w:val="24"/>
          <w:szCs w:val="24"/>
        </w:rPr>
        <w:t>Educare - Revista da Educação</w:t>
      </w:r>
      <w:r w:rsidRPr="00C6104E">
        <w:rPr>
          <w:rFonts w:ascii="Times New Roman" w:hAnsi="Times New Roman" w:cs="Times New Roman"/>
          <w:sz w:val="24"/>
          <w:szCs w:val="24"/>
        </w:rPr>
        <w:t>, João Pessoa, v. 18, n. 1, p. 1-19, 2023. Disponível em: https://periodicos.ufpb.br/index.php/educare/article/vi</w:t>
      </w:r>
      <w:r>
        <w:rPr>
          <w:rFonts w:ascii="Times New Roman" w:hAnsi="Times New Roman" w:cs="Times New Roman"/>
          <w:sz w:val="24"/>
          <w:szCs w:val="24"/>
        </w:rPr>
        <w:br/>
      </w:r>
      <w:proofErr w:type="spellStart"/>
      <w:r w:rsidRPr="00C6104E">
        <w:rPr>
          <w:rFonts w:ascii="Times New Roman" w:hAnsi="Times New Roman" w:cs="Times New Roman"/>
          <w:sz w:val="24"/>
          <w:szCs w:val="24"/>
        </w:rPr>
        <w:t>ew</w:t>
      </w:r>
      <w:proofErr w:type="spellEnd"/>
      <w:r w:rsidRPr="00C6104E">
        <w:rPr>
          <w:rFonts w:ascii="Times New Roman" w:hAnsi="Times New Roman" w:cs="Times New Roman"/>
          <w:sz w:val="24"/>
          <w:szCs w:val="24"/>
        </w:rPr>
        <w:t>/67608. Acesso em: 15 mai</w:t>
      </w:r>
      <w:r w:rsidR="00E40FD0">
        <w:rPr>
          <w:rFonts w:ascii="Times New Roman" w:hAnsi="Times New Roman" w:cs="Times New Roman"/>
          <w:sz w:val="24"/>
          <w:szCs w:val="24"/>
        </w:rPr>
        <w:t>.</w:t>
      </w:r>
      <w:r w:rsidRPr="00C6104E">
        <w:rPr>
          <w:rFonts w:ascii="Times New Roman" w:hAnsi="Times New Roman" w:cs="Times New Roman"/>
          <w:sz w:val="24"/>
          <w:szCs w:val="24"/>
        </w:rPr>
        <w:t xml:space="preserve"> 2025.</w:t>
      </w:r>
    </w:p>
    <w:p w14:paraId="5796439E" w14:textId="77777777" w:rsidR="002B06FC" w:rsidRPr="00C6104E" w:rsidRDefault="002B06FC" w:rsidP="00C6104E">
      <w:pPr>
        <w:spacing w:line="240" w:lineRule="auto"/>
        <w:jc w:val="both"/>
        <w:rPr>
          <w:rFonts w:ascii="Times New Roman" w:hAnsi="Times New Roman" w:cs="Times New Roman"/>
          <w:sz w:val="24"/>
          <w:szCs w:val="24"/>
        </w:rPr>
      </w:pPr>
    </w:p>
    <w:p w14:paraId="2F0E8FFD" w14:textId="5B2094D7" w:rsidR="004704DC" w:rsidRPr="00C6104E" w:rsidRDefault="004704DC" w:rsidP="00C6104E">
      <w:pPr>
        <w:spacing w:line="240" w:lineRule="auto"/>
        <w:jc w:val="both"/>
        <w:rPr>
          <w:rFonts w:ascii="Times New Roman" w:hAnsi="Times New Roman" w:cs="Times New Roman"/>
          <w:sz w:val="24"/>
          <w:szCs w:val="24"/>
        </w:rPr>
      </w:pPr>
      <w:r w:rsidRPr="00C6104E">
        <w:rPr>
          <w:rFonts w:ascii="Times New Roman" w:hAnsi="Times New Roman" w:cs="Times New Roman"/>
          <w:sz w:val="24"/>
          <w:szCs w:val="24"/>
        </w:rPr>
        <w:t xml:space="preserve">SANTOS, S. E.; MACEDO, E. E. de. </w:t>
      </w:r>
      <w:proofErr w:type="spellStart"/>
      <w:r w:rsidR="00C6104E" w:rsidRPr="00C6104E">
        <w:rPr>
          <w:rFonts w:ascii="Times New Roman" w:hAnsi="Times New Roman" w:cs="Times New Roman"/>
          <w:sz w:val="24"/>
          <w:szCs w:val="24"/>
        </w:rPr>
        <w:t>Bncc</w:t>
      </w:r>
      <w:proofErr w:type="spellEnd"/>
      <w:r w:rsidR="00C6104E" w:rsidRPr="00C6104E">
        <w:rPr>
          <w:rFonts w:ascii="Times New Roman" w:hAnsi="Times New Roman" w:cs="Times New Roman"/>
          <w:sz w:val="24"/>
          <w:szCs w:val="24"/>
        </w:rPr>
        <w:t xml:space="preserve"> para a Educação Infantil e a Urgência de Resistências.</w:t>
      </w:r>
      <w:r w:rsidRPr="00C6104E">
        <w:rPr>
          <w:rFonts w:ascii="Times New Roman" w:hAnsi="Times New Roman" w:cs="Times New Roman"/>
          <w:sz w:val="24"/>
          <w:szCs w:val="24"/>
        </w:rPr>
        <w:t xml:space="preserve"> </w:t>
      </w:r>
      <w:r w:rsidRPr="00C6104E">
        <w:rPr>
          <w:rFonts w:ascii="Times New Roman" w:hAnsi="Times New Roman" w:cs="Times New Roman"/>
          <w:b/>
          <w:bCs/>
          <w:sz w:val="24"/>
          <w:szCs w:val="24"/>
        </w:rPr>
        <w:t>Debates em Educação.</w:t>
      </w:r>
      <w:r w:rsidRPr="00C6104E">
        <w:rPr>
          <w:rFonts w:ascii="Times New Roman" w:hAnsi="Times New Roman" w:cs="Times New Roman"/>
          <w:sz w:val="24"/>
          <w:szCs w:val="24"/>
        </w:rPr>
        <w:t xml:space="preserve"> v.13, nº. 33, set./dez.2021. Disponível em: https://www.seer.ufal.br/index.php/debateseducacao/article/view/12694/9326. Acesso em: 14 abr. 2025. DOI: </w:t>
      </w:r>
      <w:hyperlink r:id="rId6" w:history="1">
        <w:r w:rsidRPr="00C6104E">
          <w:rPr>
            <w:rStyle w:val="Hyperlink"/>
            <w:rFonts w:ascii="Times New Roman" w:hAnsi="Times New Roman" w:cs="Times New Roman"/>
            <w:sz w:val="24"/>
            <w:szCs w:val="24"/>
          </w:rPr>
          <w:t>https://doi.org/10.28998/2175-6600.2021v13n33p1-14</w:t>
        </w:r>
      </w:hyperlink>
    </w:p>
    <w:p w14:paraId="623BD60A" w14:textId="77777777" w:rsidR="004704DC" w:rsidRPr="00C6104E" w:rsidRDefault="004704DC" w:rsidP="00C6104E">
      <w:pPr>
        <w:spacing w:line="240" w:lineRule="auto"/>
        <w:jc w:val="both"/>
        <w:rPr>
          <w:rFonts w:ascii="Times New Roman" w:hAnsi="Times New Roman" w:cs="Times New Roman"/>
          <w:sz w:val="24"/>
          <w:szCs w:val="24"/>
        </w:rPr>
      </w:pPr>
    </w:p>
    <w:p w14:paraId="2189FBD1" w14:textId="4900D4F8" w:rsidR="004440F7" w:rsidRPr="00C6104E" w:rsidRDefault="0063034B" w:rsidP="00C6104E">
      <w:pPr>
        <w:spacing w:line="240" w:lineRule="auto"/>
        <w:jc w:val="both"/>
        <w:rPr>
          <w:rFonts w:ascii="Times New Roman" w:hAnsi="Times New Roman" w:cs="Times New Roman"/>
          <w:sz w:val="24"/>
          <w:szCs w:val="24"/>
        </w:rPr>
      </w:pPr>
      <w:r w:rsidRPr="00C6104E">
        <w:rPr>
          <w:rFonts w:ascii="Times New Roman" w:hAnsi="Times New Roman" w:cs="Times New Roman"/>
          <w:sz w:val="24"/>
          <w:szCs w:val="24"/>
        </w:rPr>
        <w:t>SILVA, Tomaz Tadeu da</w:t>
      </w:r>
      <w:r w:rsidRPr="00C6104E">
        <w:rPr>
          <w:rFonts w:ascii="Times New Roman" w:hAnsi="Times New Roman" w:cs="Times New Roman"/>
          <w:b/>
          <w:bCs/>
          <w:sz w:val="24"/>
          <w:szCs w:val="24"/>
        </w:rPr>
        <w:t>. A “nova” direita e as transformações na pedagogia da política e na política da pedagogia.</w:t>
      </w:r>
      <w:r w:rsidRPr="00C6104E">
        <w:rPr>
          <w:rFonts w:ascii="Times New Roman" w:hAnsi="Times New Roman" w:cs="Times New Roman"/>
          <w:sz w:val="24"/>
          <w:szCs w:val="24"/>
        </w:rPr>
        <w:t xml:space="preserve"> In.: GENTILLI, Pablo A. A. e SILVA, Tomaz Tadeu da (</w:t>
      </w:r>
      <w:proofErr w:type="spellStart"/>
      <w:r w:rsidRPr="00C6104E">
        <w:rPr>
          <w:rFonts w:ascii="Times New Roman" w:hAnsi="Times New Roman" w:cs="Times New Roman"/>
          <w:sz w:val="24"/>
          <w:szCs w:val="24"/>
        </w:rPr>
        <w:t>Orgs</w:t>
      </w:r>
      <w:proofErr w:type="spellEnd"/>
      <w:r w:rsidRPr="00C6104E">
        <w:rPr>
          <w:rFonts w:ascii="Times New Roman" w:hAnsi="Times New Roman" w:cs="Times New Roman"/>
          <w:sz w:val="24"/>
          <w:szCs w:val="24"/>
        </w:rPr>
        <w:t>.). Neoliberalismo, qualidade total e educação. Petrópolis, RJ: Vozes, p. 9-29.</w:t>
      </w:r>
      <w:r w:rsidR="00C6104E" w:rsidRPr="00C6104E">
        <w:rPr>
          <w:rFonts w:ascii="Times New Roman" w:hAnsi="Times New Roman" w:cs="Times New Roman"/>
          <w:sz w:val="24"/>
          <w:szCs w:val="24"/>
        </w:rPr>
        <w:t xml:space="preserve"> 2001</w:t>
      </w:r>
      <w:r w:rsidR="00E40FD0">
        <w:rPr>
          <w:rFonts w:ascii="Times New Roman" w:hAnsi="Times New Roman" w:cs="Times New Roman"/>
          <w:sz w:val="24"/>
          <w:szCs w:val="24"/>
        </w:rPr>
        <w:t>.</w:t>
      </w:r>
    </w:p>
    <w:p w14:paraId="3A944EEC" w14:textId="77777777" w:rsidR="00C6104E" w:rsidRPr="00C6104E" w:rsidRDefault="00C6104E" w:rsidP="00C6104E">
      <w:pPr>
        <w:spacing w:line="240" w:lineRule="auto"/>
        <w:jc w:val="both"/>
        <w:rPr>
          <w:rFonts w:ascii="Times New Roman" w:hAnsi="Times New Roman" w:cs="Times New Roman"/>
          <w:sz w:val="24"/>
          <w:szCs w:val="24"/>
        </w:rPr>
      </w:pPr>
    </w:p>
    <w:p w14:paraId="4239BE79" w14:textId="375534BA" w:rsidR="00AF62DF" w:rsidRPr="00C6104E" w:rsidRDefault="00C6104E" w:rsidP="00C6104E">
      <w:pPr>
        <w:spacing w:line="240" w:lineRule="auto"/>
        <w:jc w:val="both"/>
        <w:rPr>
          <w:rFonts w:ascii="Times New Roman" w:hAnsi="Times New Roman" w:cs="Times New Roman"/>
          <w:sz w:val="24"/>
          <w:szCs w:val="24"/>
        </w:rPr>
      </w:pPr>
      <w:r w:rsidRPr="00C6104E">
        <w:rPr>
          <w:rStyle w:val="Forte"/>
          <w:rFonts w:ascii="Times New Roman" w:hAnsi="Times New Roman" w:cs="Times New Roman"/>
          <w:b w:val="0"/>
          <w:bCs w:val="0"/>
          <w:sz w:val="24"/>
          <w:szCs w:val="24"/>
        </w:rPr>
        <w:t>VEIGA, I. P. A.</w:t>
      </w:r>
      <w:r w:rsidRPr="00C6104E">
        <w:rPr>
          <w:rFonts w:ascii="Times New Roman" w:hAnsi="Times New Roman" w:cs="Times New Roman"/>
          <w:sz w:val="24"/>
          <w:szCs w:val="24"/>
        </w:rPr>
        <w:t xml:space="preserve"> A importância da formação continuada para os professores. </w:t>
      </w:r>
      <w:r w:rsidRPr="00C6104E">
        <w:rPr>
          <w:rStyle w:val="nfase"/>
          <w:rFonts w:ascii="Times New Roman" w:hAnsi="Times New Roman" w:cs="Times New Roman"/>
          <w:b/>
          <w:bCs/>
          <w:i w:val="0"/>
          <w:iCs w:val="0"/>
          <w:sz w:val="24"/>
          <w:szCs w:val="24"/>
        </w:rPr>
        <w:t>ISCIWEB Revista Digital</w:t>
      </w:r>
      <w:r w:rsidRPr="00C6104E">
        <w:rPr>
          <w:rFonts w:ascii="Times New Roman" w:hAnsi="Times New Roman" w:cs="Times New Roman"/>
          <w:b/>
          <w:bCs/>
          <w:i/>
          <w:iCs/>
          <w:sz w:val="24"/>
          <w:szCs w:val="24"/>
        </w:rPr>
        <w:t>,</w:t>
      </w:r>
      <w:r w:rsidRPr="00C6104E">
        <w:rPr>
          <w:rFonts w:ascii="Times New Roman" w:hAnsi="Times New Roman" w:cs="Times New Roman"/>
          <w:sz w:val="24"/>
          <w:szCs w:val="24"/>
        </w:rPr>
        <w:t xml:space="preserve"> 2009. Disponível em: https://isciweb.com.br/revista/3564. Acesso em: 15 mai</w:t>
      </w:r>
      <w:r w:rsidR="00E40FD0">
        <w:rPr>
          <w:rFonts w:ascii="Times New Roman" w:hAnsi="Times New Roman" w:cs="Times New Roman"/>
          <w:sz w:val="24"/>
          <w:szCs w:val="24"/>
        </w:rPr>
        <w:t>.</w:t>
      </w:r>
      <w:r w:rsidRPr="00C6104E">
        <w:rPr>
          <w:rFonts w:ascii="Times New Roman" w:hAnsi="Times New Roman" w:cs="Times New Roman"/>
          <w:sz w:val="24"/>
          <w:szCs w:val="24"/>
        </w:rPr>
        <w:t xml:space="preserve"> 2025</w:t>
      </w:r>
      <w:r w:rsidR="00E40FD0">
        <w:rPr>
          <w:rFonts w:ascii="Times New Roman" w:hAnsi="Times New Roman" w:cs="Times New Roman"/>
          <w:sz w:val="24"/>
          <w:szCs w:val="24"/>
        </w:rPr>
        <w:t>.</w:t>
      </w:r>
    </w:p>
    <w:sectPr w:rsidR="00AF62DF" w:rsidRPr="00C6104E" w:rsidSect="00572A9B">
      <w:headerReference w:type="default" r:id="rId7"/>
      <w:pgSz w:w="12240" w:h="15840"/>
      <w:pgMar w:top="1701"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ECAF4" w14:textId="77777777" w:rsidR="00572A9B" w:rsidRDefault="00572A9B">
      <w:pPr>
        <w:spacing w:line="240" w:lineRule="auto"/>
      </w:pPr>
      <w:r>
        <w:separator/>
      </w:r>
    </w:p>
  </w:endnote>
  <w:endnote w:type="continuationSeparator" w:id="0">
    <w:p w14:paraId="04545003" w14:textId="77777777" w:rsidR="00572A9B" w:rsidRDefault="00572A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479BF" w14:textId="77777777" w:rsidR="00572A9B" w:rsidRDefault="00572A9B">
      <w:pPr>
        <w:spacing w:line="240" w:lineRule="auto"/>
      </w:pPr>
      <w:r>
        <w:separator/>
      </w:r>
    </w:p>
  </w:footnote>
  <w:footnote w:type="continuationSeparator" w:id="0">
    <w:p w14:paraId="010AE687" w14:textId="77777777" w:rsidR="00572A9B" w:rsidRDefault="00572A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FD6EA" w14:textId="77777777" w:rsidR="004440F7" w:rsidRDefault="006D7E85">
    <w:r>
      <w:rPr>
        <w:noProof/>
      </w:rPr>
      <w:drawing>
        <wp:anchor distT="114300" distB="114300" distL="114300" distR="114300" simplePos="0" relativeHeight="251658240" behindDoc="0" locked="0" layoutInCell="1" hidden="0" allowOverlap="1" wp14:anchorId="66B07E2F" wp14:editId="1BE5AE96">
          <wp:simplePos x="0" y="0"/>
          <wp:positionH relativeFrom="page">
            <wp:posOffset>57150</wp:posOffset>
          </wp:positionH>
          <wp:positionV relativeFrom="page">
            <wp:posOffset>114300</wp:posOffset>
          </wp:positionV>
          <wp:extent cx="7653338" cy="1409700"/>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53338" cy="14097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0F7"/>
    <w:rsid w:val="000133A6"/>
    <w:rsid w:val="00021B44"/>
    <w:rsid w:val="00042229"/>
    <w:rsid w:val="00044621"/>
    <w:rsid w:val="00046791"/>
    <w:rsid w:val="000A0CAA"/>
    <w:rsid w:val="000B1B19"/>
    <w:rsid w:val="000D485D"/>
    <w:rsid w:val="000D538D"/>
    <w:rsid w:val="000F53B5"/>
    <w:rsid w:val="000F6E83"/>
    <w:rsid w:val="00122DCD"/>
    <w:rsid w:val="0012647A"/>
    <w:rsid w:val="00147EF5"/>
    <w:rsid w:val="00176C84"/>
    <w:rsid w:val="001C3192"/>
    <w:rsid w:val="001D4145"/>
    <w:rsid w:val="001F184D"/>
    <w:rsid w:val="00220073"/>
    <w:rsid w:val="00220353"/>
    <w:rsid w:val="002711CF"/>
    <w:rsid w:val="0027428E"/>
    <w:rsid w:val="002B06FC"/>
    <w:rsid w:val="002C2131"/>
    <w:rsid w:val="00303B85"/>
    <w:rsid w:val="003109EA"/>
    <w:rsid w:val="00320AFA"/>
    <w:rsid w:val="00322B27"/>
    <w:rsid w:val="0034374C"/>
    <w:rsid w:val="003A54D1"/>
    <w:rsid w:val="003B4949"/>
    <w:rsid w:val="003B499C"/>
    <w:rsid w:val="003B4E87"/>
    <w:rsid w:val="003E27E3"/>
    <w:rsid w:val="00413840"/>
    <w:rsid w:val="00420BFD"/>
    <w:rsid w:val="00430060"/>
    <w:rsid w:val="004440F7"/>
    <w:rsid w:val="004704DC"/>
    <w:rsid w:val="004E0BE1"/>
    <w:rsid w:val="004E6EAC"/>
    <w:rsid w:val="00515CE0"/>
    <w:rsid w:val="00556EAF"/>
    <w:rsid w:val="005618B7"/>
    <w:rsid w:val="00572A9B"/>
    <w:rsid w:val="005B2CC4"/>
    <w:rsid w:val="005D3A92"/>
    <w:rsid w:val="0061059A"/>
    <w:rsid w:val="0061457F"/>
    <w:rsid w:val="0063034B"/>
    <w:rsid w:val="00632CFE"/>
    <w:rsid w:val="00641A89"/>
    <w:rsid w:val="006632DE"/>
    <w:rsid w:val="0068396A"/>
    <w:rsid w:val="006B0B63"/>
    <w:rsid w:val="006C4C69"/>
    <w:rsid w:val="006D7E85"/>
    <w:rsid w:val="006E2D98"/>
    <w:rsid w:val="0074517D"/>
    <w:rsid w:val="008077C5"/>
    <w:rsid w:val="0083061F"/>
    <w:rsid w:val="008442F4"/>
    <w:rsid w:val="008519D5"/>
    <w:rsid w:val="00854EC5"/>
    <w:rsid w:val="008A19F6"/>
    <w:rsid w:val="008A57B9"/>
    <w:rsid w:val="008B550B"/>
    <w:rsid w:val="00900912"/>
    <w:rsid w:val="009148AD"/>
    <w:rsid w:val="00916E6F"/>
    <w:rsid w:val="0093614C"/>
    <w:rsid w:val="009A361F"/>
    <w:rsid w:val="009D3D5D"/>
    <w:rsid w:val="00A258FA"/>
    <w:rsid w:val="00A522CA"/>
    <w:rsid w:val="00A847F1"/>
    <w:rsid w:val="00A86838"/>
    <w:rsid w:val="00AC7952"/>
    <w:rsid w:val="00AD2C48"/>
    <w:rsid w:val="00AF62DF"/>
    <w:rsid w:val="00B03C26"/>
    <w:rsid w:val="00B60011"/>
    <w:rsid w:val="00B667EA"/>
    <w:rsid w:val="00B70B1B"/>
    <w:rsid w:val="00BC5FF6"/>
    <w:rsid w:val="00BC6CD2"/>
    <w:rsid w:val="00C0502C"/>
    <w:rsid w:val="00C6104E"/>
    <w:rsid w:val="00C629CD"/>
    <w:rsid w:val="00C661EB"/>
    <w:rsid w:val="00C91AEF"/>
    <w:rsid w:val="00CF15AA"/>
    <w:rsid w:val="00D028A0"/>
    <w:rsid w:val="00D14EEF"/>
    <w:rsid w:val="00D41CBA"/>
    <w:rsid w:val="00D768A5"/>
    <w:rsid w:val="00DA2980"/>
    <w:rsid w:val="00DB2A29"/>
    <w:rsid w:val="00DC5D95"/>
    <w:rsid w:val="00DE5DE5"/>
    <w:rsid w:val="00E0286C"/>
    <w:rsid w:val="00E05FC2"/>
    <w:rsid w:val="00E14A5B"/>
    <w:rsid w:val="00E40FD0"/>
    <w:rsid w:val="00E419AE"/>
    <w:rsid w:val="00E82128"/>
    <w:rsid w:val="00EA3882"/>
    <w:rsid w:val="00EB0F33"/>
    <w:rsid w:val="00EC4922"/>
    <w:rsid w:val="00EE1747"/>
    <w:rsid w:val="00EE35A6"/>
    <w:rsid w:val="00EF2ACB"/>
    <w:rsid w:val="00F141B1"/>
    <w:rsid w:val="00F353E2"/>
    <w:rsid w:val="00FA113B"/>
    <w:rsid w:val="00FA71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6C53D"/>
  <w15:docId w15:val="{5558F58F-0C6B-443E-8060-6E03E803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yperlink">
    <w:name w:val="Hyperlink"/>
    <w:basedOn w:val="Fontepargpadro"/>
    <w:uiPriority w:val="99"/>
    <w:unhideWhenUsed/>
    <w:rsid w:val="004704DC"/>
    <w:rPr>
      <w:color w:val="0000FF" w:themeColor="hyperlink"/>
      <w:u w:val="single"/>
    </w:rPr>
  </w:style>
  <w:style w:type="character" w:styleId="MenoPendente">
    <w:name w:val="Unresolved Mention"/>
    <w:basedOn w:val="Fontepargpadro"/>
    <w:uiPriority w:val="99"/>
    <w:semiHidden/>
    <w:unhideWhenUsed/>
    <w:rsid w:val="004704DC"/>
    <w:rPr>
      <w:color w:val="605E5C"/>
      <w:shd w:val="clear" w:color="auto" w:fill="E1DFDD"/>
    </w:rPr>
  </w:style>
  <w:style w:type="character" w:styleId="Forte">
    <w:name w:val="Strong"/>
    <w:basedOn w:val="Fontepargpadro"/>
    <w:uiPriority w:val="22"/>
    <w:qFormat/>
    <w:rsid w:val="00C6104E"/>
    <w:rPr>
      <w:b/>
      <w:bCs/>
    </w:rPr>
  </w:style>
  <w:style w:type="character" w:styleId="nfase">
    <w:name w:val="Emphasis"/>
    <w:basedOn w:val="Fontepargpadro"/>
    <w:uiPriority w:val="20"/>
    <w:qFormat/>
    <w:rsid w:val="00C610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51957">
      <w:bodyDiv w:val="1"/>
      <w:marLeft w:val="0"/>
      <w:marRight w:val="0"/>
      <w:marTop w:val="0"/>
      <w:marBottom w:val="0"/>
      <w:divBdr>
        <w:top w:val="none" w:sz="0" w:space="0" w:color="auto"/>
        <w:left w:val="none" w:sz="0" w:space="0" w:color="auto"/>
        <w:bottom w:val="none" w:sz="0" w:space="0" w:color="auto"/>
        <w:right w:val="none" w:sz="0" w:space="0" w:color="auto"/>
      </w:divBdr>
    </w:div>
    <w:div w:id="53890255">
      <w:bodyDiv w:val="1"/>
      <w:marLeft w:val="0"/>
      <w:marRight w:val="0"/>
      <w:marTop w:val="0"/>
      <w:marBottom w:val="0"/>
      <w:divBdr>
        <w:top w:val="none" w:sz="0" w:space="0" w:color="auto"/>
        <w:left w:val="none" w:sz="0" w:space="0" w:color="auto"/>
        <w:bottom w:val="none" w:sz="0" w:space="0" w:color="auto"/>
        <w:right w:val="none" w:sz="0" w:space="0" w:color="auto"/>
      </w:divBdr>
    </w:div>
    <w:div w:id="94905982">
      <w:bodyDiv w:val="1"/>
      <w:marLeft w:val="0"/>
      <w:marRight w:val="0"/>
      <w:marTop w:val="0"/>
      <w:marBottom w:val="0"/>
      <w:divBdr>
        <w:top w:val="none" w:sz="0" w:space="0" w:color="auto"/>
        <w:left w:val="none" w:sz="0" w:space="0" w:color="auto"/>
        <w:bottom w:val="none" w:sz="0" w:space="0" w:color="auto"/>
        <w:right w:val="none" w:sz="0" w:space="0" w:color="auto"/>
      </w:divBdr>
    </w:div>
    <w:div w:id="135221961">
      <w:bodyDiv w:val="1"/>
      <w:marLeft w:val="0"/>
      <w:marRight w:val="0"/>
      <w:marTop w:val="0"/>
      <w:marBottom w:val="0"/>
      <w:divBdr>
        <w:top w:val="none" w:sz="0" w:space="0" w:color="auto"/>
        <w:left w:val="none" w:sz="0" w:space="0" w:color="auto"/>
        <w:bottom w:val="none" w:sz="0" w:space="0" w:color="auto"/>
        <w:right w:val="none" w:sz="0" w:space="0" w:color="auto"/>
      </w:divBdr>
    </w:div>
    <w:div w:id="140926363">
      <w:bodyDiv w:val="1"/>
      <w:marLeft w:val="0"/>
      <w:marRight w:val="0"/>
      <w:marTop w:val="0"/>
      <w:marBottom w:val="0"/>
      <w:divBdr>
        <w:top w:val="none" w:sz="0" w:space="0" w:color="auto"/>
        <w:left w:val="none" w:sz="0" w:space="0" w:color="auto"/>
        <w:bottom w:val="none" w:sz="0" w:space="0" w:color="auto"/>
        <w:right w:val="none" w:sz="0" w:space="0" w:color="auto"/>
      </w:divBdr>
    </w:div>
    <w:div w:id="185556955">
      <w:bodyDiv w:val="1"/>
      <w:marLeft w:val="0"/>
      <w:marRight w:val="0"/>
      <w:marTop w:val="0"/>
      <w:marBottom w:val="0"/>
      <w:divBdr>
        <w:top w:val="none" w:sz="0" w:space="0" w:color="auto"/>
        <w:left w:val="none" w:sz="0" w:space="0" w:color="auto"/>
        <w:bottom w:val="none" w:sz="0" w:space="0" w:color="auto"/>
        <w:right w:val="none" w:sz="0" w:space="0" w:color="auto"/>
      </w:divBdr>
    </w:div>
    <w:div w:id="294067110">
      <w:bodyDiv w:val="1"/>
      <w:marLeft w:val="0"/>
      <w:marRight w:val="0"/>
      <w:marTop w:val="0"/>
      <w:marBottom w:val="0"/>
      <w:divBdr>
        <w:top w:val="none" w:sz="0" w:space="0" w:color="auto"/>
        <w:left w:val="none" w:sz="0" w:space="0" w:color="auto"/>
        <w:bottom w:val="none" w:sz="0" w:space="0" w:color="auto"/>
        <w:right w:val="none" w:sz="0" w:space="0" w:color="auto"/>
      </w:divBdr>
    </w:div>
    <w:div w:id="371734481">
      <w:bodyDiv w:val="1"/>
      <w:marLeft w:val="0"/>
      <w:marRight w:val="0"/>
      <w:marTop w:val="0"/>
      <w:marBottom w:val="0"/>
      <w:divBdr>
        <w:top w:val="none" w:sz="0" w:space="0" w:color="auto"/>
        <w:left w:val="none" w:sz="0" w:space="0" w:color="auto"/>
        <w:bottom w:val="none" w:sz="0" w:space="0" w:color="auto"/>
        <w:right w:val="none" w:sz="0" w:space="0" w:color="auto"/>
      </w:divBdr>
    </w:div>
    <w:div w:id="390154162">
      <w:bodyDiv w:val="1"/>
      <w:marLeft w:val="0"/>
      <w:marRight w:val="0"/>
      <w:marTop w:val="0"/>
      <w:marBottom w:val="0"/>
      <w:divBdr>
        <w:top w:val="none" w:sz="0" w:space="0" w:color="auto"/>
        <w:left w:val="none" w:sz="0" w:space="0" w:color="auto"/>
        <w:bottom w:val="none" w:sz="0" w:space="0" w:color="auto"/>
        <w:right w:val="none" w:sz="0" w:space="0" w:color="auto"/>
      </w:divBdr>
    </w:div>
    <w:div w:id="497111230">
      <w:bodyDiv w:val="1"/>
      <w:marLeft w:val="0"/>
      <w:marRight w:val="0"/>
      <w:marTop w:val="0"/>
      <w:marBottom w:val="0"/>
      <w:divBdr>
        <w:top w:val="none" w:sz="0" w:space="0" w:color="auto"/>
        <w:left w:val="none" w:sz="0" w:space="0" w:color="auto"/>
        <w:bottom w:val="none" w:sz="0" w:space="0" w:color="auto"/>
        <w:right w:val="none" w:sz="0" w:space="0" w:color="auto"/>
      </w:divBdr>
    </w:div>
    <w:div w:id="507984228">
      <w:bodyDiv w:val="1"/>
      <w:marLeft w:val="0"/>
      <w:marRight w:val="0"/>
      <w:marTop w:val="0"/>
      <w:marBottom w:val="0"/>
      <w:divBdr>
        <w:top w:val="none" w:sz="0" w:space="0" w:color="auto"/>
        <w:left w:val="none" w:sz="0" w:space="0" w:color="auto"/>
        <w:bottom w:val="none" w:sz="0" w:space="0" w:color="auto"/>
        <w:right w:val="none" w:sz="0" w:space="0" w:color="auto"/>
      </w:divBdr>
    </w:div>
    <w:div w:id="590743187">
      <w:bodyDiv w:val="1"/>
      <w:marLeft w:val="0"/>
      <w:marRight w:val="0"/>
      <w:marTop w:val="0"/>
      <w:marBottom w:val="0"/>
      <w:divBdr>
        <w:top w:val="none" w:sz="0" w:space="0" w:color="auto"/>
        <w:left w:val="none" w:sz="0" w:space="0" w:color="auto"/>
        <w:bottom w:val="none" w:sz="0" w:space="0" w:color="auto"/>
        <w:right w:val="none" w:sz="0" w:space="0" w:color="auto"/>
      </w:divBdr>
    </w:div>
    <w:div w:id="607546734">
      <w:bodyDiv w:val="1"/>
      <w:marLeft w:val="0"/>
      <w:marRight w:val="0"/>
      <w:marTop w:val="0"/>
      <w:marBottom w:val="0"/>
      <w:divBdr>
        <w:top w:val="none" w:sz="0" w:space="0" w:color="auto"/>
        <w:left w:val="none" w:sz="0" w:space="0" w:color="auto"/>
        <w:bottom w:val="none" w:sz="0" w:space="0" w:color="auto"/>
        <w:right w:val="none" w:sz="0" w:space="0" w:color="auto"/>
      </w:divBdr>
    </w:div>
    <w:div w:id="698092338">
      <w:bodyDiv w:val="1"/>
      <w:marLeft w:val="0"/>
      <w:marRight w:val="0"/>
      <w:marTop w:val="0"/>
      <w:marBottom w:val="0"/>
      <w:divBdr>
        <w:top w:val="none" w:sz="0" w:space="0" w:color="auto"/>
        <w:left w:val="none" w:sz="0" w:space="0" w:color="auto"/>
        <w:bottom w:val="none" w:sz="0" w:space="0" w:color="auto"/>
        <w:right w:val="none" w:sz="0" w:space="0" w:color="auto"/>
      </w:divBdr>
    </w:div>
    <w:div w:id="737165898">
      <w:bodyDiv w:val="1"/>
      <w:marLeft w:val="0"/>
      <w:marRight w:val="0"/>
      <w:marTop w:val="0"/>
      <w:marBottom w:val="0"/>
      <w:divBdr>
        <w:top w:val="none" w:sz="0" w:space="0" w:color="auto"/>
        <w:left w:val="none" w:sz="0" w:space="0" w:color="auto"/>
        <w:bottom w:val="none" w:sz="0" w:space="0" w:color="auto"/>
        <w:right w:val="none" w:sz="0" w:space="0" w:color="auto"/>
      </w:divBdr>
    </w:div>
    <w:div w:id="1100371998">
      <w:bodyDiv w:val="1"/>
      <w:marLeft w:val="0"/>
      <w:marRight w:val="0"/>
      <w:marTop w:val="0"/>
      <w:marBottom w:val="0"/>
      <w:divBdr>
        <w:top w:val="none" w:sz="0" w:space="0" w:color="auto"/>
        <w:left w:val="none" w:sz="0" w:space="0" w:color="auto"/>
        <w:bottom w:val="none" w:sz="0" w:space="0" w:color="auto"/>
        <w:right w:val="none" w:sz="0" w:space="0" w:color="auto"/>
      </w:divBdr>
    </w:div>
    <w:div w:id="1199204009">
      <w:bodyDiv w:val="1"/>
      <w:marLeft w:val="0"/>
      <w:marRight w:val="0"/>
      <w:marTop w:val="0"/>
      <w:marBottom w:val="0"/>
      <w:divBdr>
        <w:top w:val="none" w:sz="0" w:space="0" w:color="auto"/>
        <w:left w:val="none" w:sz="0" w:space="0" w:color="auto"/>
        <w:bottom w:val="none" w:sz="0" w:space="0" w:color="auto"/>
        <w:right w:val="none" w:sz="0" w:space="0" w:color="auto"/>
      </w:divBdr>
    </w:div>
    <w:div w:id="1413891430">
      <w:bodyDiv w:val="1"/>
      <w:marLeft w:val="0"/>
      <w:marRight w:val="0"/>
      <w:marTop w:val="0"/>
      <w:marBottom w:val="0"/>
      <w:divBdr>
        <w:top w:val="none" w:sz="0" w:space="0" w:color="auto"/>
        <w:left w:val="none" w:sz="0" w:space="0" w:color="auto"/>
        <w:bottom w:val="none" w:sz="0" w:space="0" w:color="auto"/>
        <w:right w:val="none" w:sz="0" w:space="0" w:color="auto"/>
      </w:divBdr>
    </w:div>
    <w:div w:id="1431269145">
      <w:bodyDiv w:val="1"/>
      <w:marLeft w:val="0"/>
      <w:marRight w:val="0"/>
      <w:marTop w:val="0"/>
      <w:marBottom w:val="0"/>
      <w:divBdr>
        <w:top w:val="none" w:sz="0" w:space="0" w:color="auto"/>
        <w:left w:val="none" w:sz="0" w:space="0" w:color="auto"/>
        <w:bottom w:val="none" w:sz="0" w:space="0" w:color="auto"/>
        <w:right w:val="none" w:sz="0" w:space="0" w:color="auto"/>
      </w:divBdr>
    </w:div>
    <w:div w:id="1452360217">
      <w:bodyDiv w:val="1"/>
      <w:marLeft w:val="0"/>
      <w:marRight w:val="0"/>
      <w:marTop w:val="0"/>
      <w:marBottom w:val="0"/>
      <w:divBdr>
        <w:top w:val="none" w:sz="0" w:space="0" w:color="auto"/>
        <w:left w:val="none" w:sz="0" w:space="0" w:color="auto"/>
        <w:bottom w:val="none" w:sz="0" w:space="0" w:color="auto"/>
        <w:right w:val="none" w:sz="0" w:space="0" w:color="auto"/>
      </w:divBdr>
    </w:div>
    <w:div w:id="1567912204">
      <w:bodyDiv w:val="1"/>
      <w:marLeft w:val="0"/>
      <w:marRight w:val="0"/>
      <w:marTop w:val="0"/>
      <w:marBottom w:val="0"/>
      <w:divBdr>
        <w:top w:val="none" w:sz="0" w:space="0" w:color="auto"/>
        <w:left w:val="none" w:sz="0" w:space="0" w:color="auto"/>
        <w:bottom w:val="none" w:sz="0" w:space="0" w:color="auto"/>
        <w:right w:val="none" w:sz="0" w:space="0" w:color="auto"/>
      </w:divBdr>
    </w:div>
    <w:div w:id="1607495854">
      <w:bodyDiv w:val="1"/>
      <w:marLeft w:val="0"/>
      <w:marRight w:val="0"/>
      <w:marTop w:val="0"/>
      <w:marBottom w:val="0"/>
      <w:divBdr>
        <w:top w:val="none" w:sz="0" w:space="0" w:color="auto"/>
        <w:left w:val="none" w:sz="0" w:space="0" w:color="auto"/>
        <w:bottom w:val="none" w:sz="0" w:space="0" w:color="auto"/>
        <w:right w:val="none" w:sz="0" w:space="0" w:color="auto"/>
      </w:divBdr>
    </w:div>
    <w:div w:id="1675914838">
      <w:bodyDiv w:val="1"/>
      <w:marLeft w:val="0"/>
      <w:marRight w:val="0"/>
      <w:marTop w:val="0"/>
      <w:marBottom w:val="0"/>
      <w:divBdr>
        <w:top w:val="none" w:sz="0" w:space="0" w:color="auto"/>
        <w:left w:val="none" w:sz="0" w:space="0" w:color="auto"/>
        <w:bottom w:val="none" w:sz="0" w:space="0" w:color="auto"/>
        <w:right w:val="none" w:sz="0" w:space="0" w:color="auto"/>
      </w:divBdr>
    </w:div>
    <w:div w:id="1775444338">
      <w:bodyDiv w:val="1"/>
      <w:marLeft w:val="0"/>
      <w:marRight w:val="0"/>
      <w:marTop w:val="0"/>
      <w:marBottom w:val="0"/>
      <w:divBdr>
        <w:top w:val="none" w:sz="0" w:space="0" w:color="auto"/>
        <w:left w:val="none" w:sz="0" w:space="0" w:color="auto"/>
        <w:bottom w:val="none" w:sz="0" w:space="0" w:color="auto"/>
        <w:right w:val="none" w:sz="0" w:space="0" w:color="auto"/>
      </w:divBdr>
    </w:div>
    <w:div w:id="1779255182">
      <w:bodyDiv w:val="1"/>
      <w:marLeft w:val="0"/>
      <w:marRight w:val="0"/>
      <w:marTop w:val="0"/>
      <w:marBottom w:val="0"/>
      <w:divBdr>
        <w:top w:val="none" w:sz="0" w:space="0" w:color="auto"/>
        <w:left w:val="none" w:sz="0" w:space="0" w:color="auto"/>
        <w:bottom w:val="none" w:sz="0" w:space="0" w:color="auto"/>
        <w:right w:val="none" w:sz="0" w:space="0" w:color="auto"/>
      </w:divBdr>
    </w:div>
    <w:div w:id="1862277689">
      <w:bodyDiv w:val="1"/>
      <w:marLeft w:val="0"/>
      <w:marRight w:val="0"/>
      <w:marTop w:val="0"/>
      <w:marBottom w:val="0"/>
      <w:divBdr>
        <w:top w:val="none" w:sz="0" w:space="0" w:color="auto"/>
        <w:left w:val="none" w:sz="0" w:space="0" w:color="auto"/>
        <w:bottom w:val="none" w:sz="0" w:space="0" w:color="auto"/>
        <w:right w:val="none" w:sz="0" w:space="0" w:color="auto"/>
      </w:divBdr>
    </w:div>
    <w:div w:id="1936396762">
      <w:bodyDiv w:val="1"/>
      <w:marLeft w:val="0"/>
      <w:marRight w:val="0"/>
      <w:marTop w:val="0"/>
      <w:marBottom w:val="0"/>
      <w:divBdr>
        <w:top w:val="none" w:sz="0" w:space="0" w:color="auto"/>
        <w:left w:val="none" w:sz="0" w:space="0" w:color="auto"/>
        <w:bottom w:val="none" w:sz="0" w:space="0" w:color="auto"/>
        <w:right w:val="none" w:sz="0" w:space="0" w:color="auto"/>
      </w:divBdr>
    </w:div>
    <w:div w:id="1942762386">
      <w:bodyDiv w:val="1"/>
      <w:marLeft w:val="0"/>
      <w:marRight w:val="0"/>
      <w:marTop w:val="0"/>
      <w:marBottom w:val="0"/>
      <w:divBdr>
        <w:top w:val="none" w:sz="0" w:space="0" w:color="auto"/>
        <w:left w:val="none" w:sz="0" w:space="0" w:color="auto"/>
        <w:bottom w:val="none" w:sz="0" w:space="0" w:color="auto"/>
        <w:right w:val="none" w:sz="0" w:space="0" w:color="auto"/>
      </w:divBdr>
    </w:div>
    <w:div w:id="1963419195">
      <w:bodyDiv w:val="1"/>
      <w:marLeft w:val="0"/>
      <w:marRight w:val="0"/>
      <w:marTop w:val="0"/>
      <w:marBottom w:val="0"/>
      <w:divBdr>
        <w:top w:val="none" w:sz="0" w:space="0" w:color="auto"/>
        <w:left w:val="none" w:sz="0" w:space="0" w:color="auto"/>
        <w:bottom w:val="none" w:sz="0" w:space="0" w:color="auto"/>
        <w:right w:val="none" w:sz="0" w:space="0" w:color="auto"/>
      </w:divBdr>
    </w:div>
    <w:div w:id="2042630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28998/2175-6600.2021v13n33p1-1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3964</Words>
  <Characters>21408</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GEPPE UFMA</dc:creator>
  <cp:lastModifiedBy>luiza pereira</cp:lastModifiedBy>
  <cp:revision>2</cp:revision>
  <dcterms:created xsi:type="dcterms:W3CDTF">2025-05-16T02:03:00Z</dcterms:created>
  <dcterms:modified xsi:type="dcterms:W3CDTF">2025-05-16T02:03:00Z</dcterms:modified>
</cp:coreProperties>
</file>