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BAE02" w14:textId="77777777" w:rsidR="005C363B" w:rsidRPr="005C363B" w:rsidRDefault="005C363B" w:rsidP="00B46520">
      <w:pPr>
        <w:pStyle w:val="Normal1"/>
        <w:ind w:firstLine="0"/>
        <w:jc w:val="both"/>
        <w:rPr>
          <w:rFonts w:ascii="Arial" w:eastAsia="Arial" w:hAnsi="Arial" w:cs="Arial"/>
          <w:lang w:eastAsia="pt-PT"/>
        </w:rPr>
      </w:pPr>
    </w:p>
    <w:p w14:paraId="2A33537B" w14:textId="77777777" w:rsidR="005C363B" w:rsidRPr="005C363B" w:rsidRDefault="005C363B" w:rsidP="005C363B">
      <w:pPr>
        <w:pStyle w:val="Normal1"/>
        <w:rPr>
          <w:rFonts w:eastAsia="Arial"/>
          <w:lang w:eastAsia="pt-PT"/>
        </w:rPr>
      </w:pPr>
    </w:p>
    <w:p w14:paraId="00000002" w14:textId="7BAD6B41" w:rsidR="00880E69" w:rsidRDefault="00BF2A5E">
      <w:pPr>
        <w:pBdr>
          <w:top w:val="nil"/>
          <w:left w:val="nil"/>
          <w:bottom w:val="nil"/>
          <w:right w:val="nil"/>
          <w:between w:val="nil"/>
        </w:pBdr>
        <w:spacing w:line="240" w:lineRule="auto"/>
        <w:ind w:left="1" w:hanging="3"/>
        <w:jc w:val="center"/>
        <w:rPr>
          <w:rFonts w:ascii="Arial" w:eastAsia="Arial" w:hAnsi="Arial" w:cs="Arial"/>
          <w:color w:val="000000"/>
          <w:sz w:val="28"/>
          <w:szCs w:val="28"/>
        </w:rPr>
      </w:pPr>
      <w:r>
        <w:rPr>
          <w:rFonts w:ascii="Arial" w:eastAsia="Arial" w:hAnsi="Arial" w:cs="Arial"/>
          <w:b/>
          <w:color w:val="000000"/>
          <w:sz w:val="28"/>
          <w:szCs w:val="28"/>
        </w:rPr>
        <w:t>FETUS IN FETU:</w:t>
      </w:r>
      <w:r>
        <w:rPr>
          <w:rFonts w:ascii="Arial" w:eastAsia="Arial" w:hAnsi="Arial" w:cs="Arial"/>
          <w:bCs/>
          <w:color w:val="000000"/>
          <w:sz w:val="28"/>
          <w:szCs w:val="28"/>
        </w:rPr>
        <w:t xml:space="preserve"> UMA </w:t>
      </w:r>
      <w:r w:rsidR="00A06BD6">
        <w:rPr>
          <w:rFonts w:ascii="Arial" w:eastAsia="Arial" w:hAnsi="Arial" w:cs="Arial"/>
          <w:bCs/>
          <w:color w:val="000000"/>
          <w:sz w:val="28"/>
          <w:szCs w:val="28"/>
        </w:rPr>
        <w:t xml:space="preserve">REVISÃO DE UMA </w:t>
      </w:r>
      <w:r>
        <w:rPr>
          <w:rFonts w:ascii="Arial" w:eastAsia="Arial" w:hAnsi="Arial" w:cs="Arial"/>
          <w:bCs/>
          <w:color w:val="000000"/>
          <w:sz w:val="28"/>
          <w:szCs w:val="28"/>
        </w:rPr>
        <w:t>CONDIÇÃO DE ANOMALIA</w:t>
      </w:r>
    </w:p>
    <w:p w14:paraId="00000003" w14:textId="77777777" w:rsidR="00880E69" w:rsidRDefault="00880E69">
      <w:pPr>
        <w:pBdr>
          <w:top w:val="nil"/>
          <w:left w:val="nil"/>
          <w:bottom w:val="nil"/>
          <w:right w:val="nil"/>
          <w:between w:val="nil"/>
        </w:pBdr>
        <w:spacing w:line="240" w:lineRule="auto"/>
        <w:ind w:left="1" w:hanging="3"/>
        <w:jc w:val="center"/>
        <w:rPr>
          <w:rFonts w:ascii="Arial" w:eastAsia="Arial" w:hAnsi="Arial" w:cs="Arial"/>
          <w:color w:val="000000"/>
          <w:sz w:val="28"/>
          <w:szCs w:val="28"/>
        </w:rPr>
      </w:pPr>
    </w:p>
    <w:p w14:paraId="00000004" w14:textId="3817B1CE" w:rsidR="00880E69" w:rsidRPr="00917708" w:rsidRDefault="00000000">
      <w:pPr>
        <w:pBdr>
          <w:top w:val="nil"/>
          <w:left w:val="nil"/>
          <w:bottom w:val="nil"/>
          <w:right w:val="nil"/>
          <w:between w:val="nil"/>
        </w:pBdr>
        <w:spacing w:line="240" w:lineRule="auto"/>
        <w:ind w:left="0" w:hanging="2"/>
        <w:jc w:val="center"/>
        <w:rPr>
          <w:rFonts w:ascii="Arial" w:eastAsia="Arial" w:hAnsi="Arial" w:cs="Arial"/>
          <w:color w:val="000000"/>
        </w:rPr>
      </w:pPr>
      <w:sdt>
        <w:sdtPr>
          <w:tag w:val="goog_rdk_0"/>
          <w:id w:val="-34669537"/>
          <w:showingPlcHdr/>
        </w:sdtPr>
        <w:sdtContent>
          <w:r w:rsidR="00917708" w:rsidRPr="00917708">
            <w:t xml:space="preserve">     </w:t>
          </w:r>
        </w:sdtContent>
      </w:sdt>
      <w:r w:rsidR="00BF2A5E">
        <w:rPr>
          <w:rFonts w:ascii="Arial" w:eastAsia="Arial" w:hAnsi="Arial" w:cs="Arial"/>
          <w:color w:val="000000"/>
        </w:rPr>
        <w:t>Danton Lummiere Miguel Dantas Batista de Araújo</w:t>
      </w:r>
    </w:p>
    <w:p w14:paraId="00000005" w14:textId="0E14B915" w:rsidR="00880E69" w:rsidRPr="00917708" w:rsidRDefault="00BF2A5E">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00E90FB5" w:rsidRPr="00917708">
        <w:rPr>
          <w:rFonts w:ascii="Arial" w:eastAsia="Arial" w:hAnsi="Arial" w:cs="Arial"/>
          <w:color w:val="000000"/>
          <w:sz w:val="20"/>
          <w:szCs w:val="20"/>
        </w:rPr>
        <w:t xml:space="preserve"> - </w:t>
      </w:r>
      <w:r>
        <w:rPr>
          <w:rFonts w:ascii="Arial" w:eastAsia="Arial" w:hAnsi="Arial" w:cs="Arial"/>
          <w:color w:val="000000"/>
          <w:sz w:val="20"/>
          <w:szCs w:val="20"/>
        </w:rPr>
        <w:t>UNIFIP</w:t>
      </w:r>
      <w:r w:rsidR="00C81ACD" w:rsidRPr="00917708">
        <w:rPr>
          <w:rFonts w:ascii="Arial" w:eastAsia="Arial" w:hAnsi="Arial" w:cs="Arial"/>
          <w:color w:val="000000"/>
          <w:sz w:val="20"/>
          <w:szCs w:val="20"/>
        </w:rPr>
        <w:t xml:space="preserve"> </w:t>
      </w:r>
    </w:p>
    <w:p w14:paraId="7691B315" w14:textId="6279B3DC" w:rsidR="00E90FB5" w:rsidRPr="00917708" w:rsidRDefault="00BF2A5E"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danton.lummiere@hotmail.com</w:t>
      </w:r>
    </w:p>
    <w:p w14:paraId="00000007" w14:textId="77777777"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8" w14:textId="216ADEC2" w:rsidR="00880E69" w:rsidRPr="00917708" w:rsidRDefault="00CD5792">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Luzia Vitória Paiva Alves</w:t>
      </w:r>
    </w:p>
    <w:p w14:paraId="4D33E0CD" w14:textId="77777777" w:rsidR="00CD5792" w:rsidRPr="00917708" w:rsidRDefault="00CD5792" w:rsidP="00CD5792">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w:t>
      </w:r>
      <w:r w:rsidRPr="00917708">
        <w:rPr>
          <w:rFonts w:ascii="Arial" w:eastAsia="Arial" w:hAnsi="Arial" w:cs="Arial"/>
          <w:color w:val="000000"/>
          <w:sz w:val="20"/>
          <w:szCs w:val="20"/>
        </w:rPr>
        <w:t xml:space="preserve"> - </w:t>
      </w:r>
      <w:r>
        <w:rPr>
          <w:rFonts w:ascii="Arial" w:eastAsia="Arial" w:hAnsi="Arial" w:cs="Arial"/>
          <w:color w:val="000000"/>
          <w:sz w:val="20"/>
          <w:szCs w:val="20"/>
        </w:rPr>
        <w:t>UNIFIP</w:t>
      </w:r>
      <w:r w:rsidRPr="00917708">
        <w:rPr>
          <w:rFonts w:ascii="Arial" w:eastAsia="Arial" w:hAnsi="Arial" w:cs="Arial"/>
          <w:color w:val="000000"/>
          <w:sz w:val="20"/>
          <w:szCs w:val="20"/>
        </w:rPr>
        <w:t xml:space="preserve"> </w:t>
      </w:r>
    </w:p>
    <w:p w14:paraId="36C31F3A" w14:textId="32BF6B72" w:rsidR="00E90FB5" w:rsidRPr="00917708" w:rsidRDefault="0083693D"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luziavitoriapaiva@hotmail.com</w:t>
      </w:r>
    </w:p>
    <w:p w14:paraId="0000000B" w14:textId="5A43F29C" w:rsidR="00880E69" w:rsidRPr="00917708"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0C" w14:textId="06FB50E8" w:rsidR="00880E69" w:rsidRPr="00917708" w:rsidRDefault="00994F75">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Leticia Hevilin da Silva Araújo</w:t>
      </w:r>
    </w:p>
    <w:p w14:paraId="33F491B3" w14:textId="1C0CAD34" w:rsidR="00E90FB5" w:rsidRPr="00917708" w:rsidRDefault="00994F75"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 - UNIFIP</w:t>
      </w:r>
    </w:p>
    <w:p w14:paraId="1D01BFC3" w14:textId="161B310F" w:rsidR="00E90FB5" w:rsidRPr="00917708" w:rsidRDefault="00994F75"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Leticiahevilin12@gmail.com</w:t>
      </w:r>
    </w:p>
    <w:p w14:paraId="0000000F" w14:textId="77777777" w:rsidR="00880E69" w:rsidRPr="00917708" w:rsidRDefault="00880E69" w:rsidP="00E90FB5">
      <w:pPr>
        <w:pBdr>
          <w:top w:val="nil"/>
          <w:left w:val="nil"/>
          <w:bottom w:val="nil"/>
          <w:right w:val="nil"/>
          <w:between w:val="nil"/>
        </w:pBdr>
        <w:spacing w:line="240" w:lineRule="auto"/>
        <w:ind w:leftChars="0" w:left="0" w:firstLineChars="0" w:firstLine="0"/>
        <w:jc w:val="center"/>
        <w:rPr>
          <w:rFonts w:ascii="Arial" w:eastAsia="Arial" w:hAnsi="Arial" w:cs="Arial"/>
          <w:color w:val="000000"/>
        </w:rPr>
      </w:pPr>
    </w:p>
    <w:p w14:paraId="00000010" w14:textId="79C36EE1" w:rsidR="00880E69" w:rsidRPr="00917708" w:rsidRDefault="0083693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color w:val="000000"/>
        </w:rPr>
        <w:t>Juliane de Oliveira Costa</w:t>
      </w:r>
    </w:p>
    <w:p w14:paraId="66631D9C" w14:textId="0A39D5BE" w:rsidR="00E90FB5" w:rsidRPr="00917708" w:rsidRDefault="0083693D"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Centro Universitário de Patos - UNIFIP</w:t>
      </w:r>
    </w:p>
    <w:p w14:paraId="0373DA98" w14:textId="3EA177F4" w:rsidR="00E90FB5" w:rsidRPr="00917708" w:rsidRDefault="0083693D" w:rsidP="00E90FB5">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color w:val="000000"/>
          <w:sz w:val="20"/>
          <w:szCs w:val="20"/>
        </w:rPr>
        <w:t>julianecosta@fiponline.edu.br</w:t>
      </w:r>
    </w:p>
    <w:p w14:paraId="00000013"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4"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5" w14:textId="77777777" w:rsidR="00880E69" w:rsidRDefault="00C81AC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Resumo</w:t>
      </w:r>
    </w:p>
    <w:p w14:paraId="07F883AB" w14:textId="28CA5B0F" w:rsidR="001D5ADA" w:rsidRPr="0077788B" w:rsidRDefault="003833AE" w:rsidP="001D5ADA">
      <w:pPr>
        <w:pStyle w:val="Normal1"/>
        <w:jc w:val="both"/>
        <w:rPr>
          <w:rFonts w:ascii="Arial" w:eastAsia="Arial" w:hAnsi="Arial" w:cs="Arial"/>
          <w:lang w:eastAsia="pt-PT"/>
        </w:rPr>
      </w:pPr>
      <w:r>
        <w:rPr>
          <w:rFonts w:ascii="Arial" w:eastAsia="Arial" w:hAnsi="Arial" w:cs="Arial"/>
          <w:color w:val="000000"/>
        </w:rPr>
        <w:t xml:space="preserve">Feto no Feto (FIF) é uma condição de anomalia congênita extremamente rara na qual um feto mal formado é encontrado dentro do seu irmão gêmeo diamniótico e monozigótico durante uma gestação. </w:t>
      </w:r>
      <w:r w:rsidR="001D5ADA">
        <w:rPr>
          <w:rFonts w:ascii="Arial" w:eastAsia="Arial" w:hAnsi="Arial" w:cs="Arial"/>
          <w:color w:val="000000"/>
        </w:rPr>
        <w:t xml:space="preserve">O presente estudo visa questionar </w:t>
      </w:r>
      <w:r w:rsidR="001D5ADA">
        <w:rPr>
          <w:rFonts w:ascii="Arial" w:hAnsi="Arial" w:cs="Arial"/>
        </w:rPr>
        <w:t xml:space="preserve">quais condições e como ocorre essa anomalia, e como os profissinais da saúde podem diagnosticar, e ofertar o tratamento correto diante desses casos </w:t>
      </w:r>
      <w:r w:rsidR="001D5ADA">
        <w:rPr>
          <w:rFonts w:ascii="Arial" w:eastAsia="Arial" w:hAnsi="Arial" w:cs="Arial"/>
          <w:lang w:eastAsia="pt-PT"/>
        </w:rPr>
        <w:t>verificando na literatura a condição de anomalia FIF, proporcionando novos cohecimentos sobre o tema. Trata-se de um estud</w:t>
      </w:r>
      <w:r w:rsidR="008A316B">
        <w:rPr>
          <w:rFonts w:ascii="Arial" w:eastAsia="Arial" w:hAnsi="Arial" w:cs="Arial"/>
          <w:lang w:eastAsia="pt-PT"/>
        </w:rPr>
        <w:t>o</w:t>
      </w:r>
      <w:r w:rsidR="001D5ADA">
        <w:rPr>
          <w:rFonts w:ascii="Arial" w:eastAsia="Arial" w:hAnsi="Arial" w:cs="Arial"/>
          <w:lang w:eastAsia="pt-PT"/>
        </w:rPr>
        <w:t xml:space="preserve"> de revisão sistemática na literatura, utilizando uma selação de trabalhos publicados desde 2000 disponíveis nos meios eletrônicos </w:t>
      </w:r>
      <w:r w:rsidR="008A316B">
        <w:rPr>
          <w:rFonts w:ascii="Arial" w:eastAsia="Arial" w:hAnsi="Arial" w:cs="Arial"/>
          <w:lang w:eastAsia="pt-PT"/>
        </w:rPr>
        <w:t>e revistas científicas online. Os resultados encontrados na literatura baseiam-se da necessidade de se aprofundar sobre o tema, mesmo tendo seu acontecimendo raro, mas é preciso ter o conhecimento da condição e como deverá ser feita todo processo de diagnóstico, tratamento, destacando o benefício de informações e conhecimentos para os profissionais de saúde. Com isso,</w:t>
      </w:r>
      <w:r w:rsidR="000746E5">
        <w:rPr>
          <w:rFonts w:ascii="Arial" w:eastAsia="Arial" w:hAnsi="Arial" w:cs="Arial"/>
          <w:lang w:eastAsia="pt-PT"/>
        </w:rPr>
        <w:t xml:space="preserve"> é de suma importância</w:t>
      </w:r>
      <w:r w:rsidR="008A316B">
        <w:rPr>
          <w:rFonts w:ascii="Arial" w:eastAsia="Arial" w:hAnsi="Arial" w:cs="Arial"/>
          <w:lang w:eastAsia="pt-PT"/>
        </w:rPr>
        <w:t xml:space="preserve"> a relevância do tema estudado, por se tratar de uma condição extremamente rara e pelo seu grande potencial para a comunidade cientifica da área da saúde. </w:t>
      </w:r>
    </w:p>
    <w:p w14:paraId="00000017" w14:textId="5AE14C1B" w:rsidR="00880E69" w:rsidRDefault="005C363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b/>
          <w:color w:val="000000"/>
        </w:rPr>
        <w:t>Descritores</w:t>
      </w:r>
      <w:r w:rsidR="00C81ACD">
        <w:rPr>
          <w:rFonts w:ascii="Arial" w:eastAsia="Arial" w:hAnsi="Arial" w:cs="Arial"/>
          <w:b/>
          <w:color w:val="000000"/>
        </w:rPr>
        <w:t>:</w:t>
      </w:r>
      <w:r w:rsidR="000549DB">
        <w:rPr>
          <w:rFonts w:ascii="Arial" w:eastAsia="Arial" w:hAnsi="Arial" w:cs="Arial"/>
          <w:color w:val="000000"/>
        </w:rPr>
        <w:t xml:space="preserve"> Anomalia. Diagnóstico. </w:t>
      </w:r>
      <w:r w:rsidR="008A316B">
        <w:rPr>
          <w:rFonts w:ascii="Arial" w:eastAsia="Arial" w:hAnsi="Arial" w:cs="Arial"/>
          <w:color w:val="000000"/>
        </w:rPr>
        <w:t>Tratamento</w:t>
      </w:r>
      <w:r w:rsidR="000549DB">
        <w:rPr>
          <w:rFonts w:ascii="Arial" w:eastAsia="Arial" w:hAnsi="Arial" w:cs="Arial"/>
          <w:color w:val="000000"/>
        </w:rPr>
        <w:t xml:space="preserve">. </w:t>
      </w:r>
      <w:r w:rsidR="008A316B">
        <w:rPr>
          <w:rFonts w:ascii="Arial" w:eastAsia="Arial" w:hAnsi="Arial" w:cs="Arial"/>
          <w:color w:val="000000"/>
        </w:rPr>
        <w:t>Profissionais da saúde</w:t>
      </w:r>
      <w:r w:rsidR="000549DB">
        <w:rPr>
          <w:rFonts w:ascii="Arial" w:eastAsia="Arial" w:hAnsi="Arial" w:cs="Arial"/>
          <w:color w:val="000000"/>
        </w:rPr>
        <w:t xml:space="preserve">. </w:t>
      </w:r>
    </w:p>
    <w:p w14:paraId="00000018" w14:textId="77777777" w:rsidR="00880E69" w:rsidRDefault="00880E69">
      <w:pPr>
        <w:pBdr>
          <w:top w:val="nil"/>
          <w:left w:val="nil"/>
          <w:bottom w:val="nil"/>
          <w:right w:val="nil"/>
          <w:between w:val="nil"/>
        </w:pBdr>
        <w:spacing w:line="240" w:lineRule="auto"/>
        <w:ind w:left="0" w:hanging="2"/>
        <w:jc w:val="center"/>
        <w:rPr>
          <w:rFonts w:ascii="Arial" w:eastAsia="Arial" w:hAnsi="Arial" w:cs="Arial"/>
          <w:color w:val="000000"/>
        </w:rPr>
      </w:pPr>
    </w:p>
    <w:p w14:paraId="00000019" w14:textId="77777777" w:rsidR="00880E69" w:rsidRDefault="00C81ACD">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Abstract</w:t>
      </w:r>
    </w:p>
    <w:p w14:paraId="2CC7EEA4" w14:textId="77777777" w:rsidR="00F423DD" w:rsidRPr="00F423DD" w:rsidRDefault="00F423DD" w:rsidP="00F423DD">
      <w:pPr>
        <w:pBdr>
          <w:top w:val="nil"/>
          <w:left w:val="nil"/>
          <w:bottom w:val="nil"/>
          <w:right w:val="nil"/>
          <w:between w:val="nil"/>
        </w:pBdr>
        <w:spacing w:line="240" w:lineRule="auto"/>
        <w:ind w:left="0" w:hanging="2"/>
        <w:jc w:val="both"/>
        <w:rPr>
          <w:rFonts w:ascii="Arial" w:eastAsia="Arial" w:hAnsi="Arial" w:cs="Arial"/>
          <w:color w:val="000000"/>
          <w:lang w:val="pt-BR"/>
        </w:rPr>
      </w:pPr>
      <w:r w:rsidRPr="00F423DD">
        <w:rPr>
          <w:rFonts w:ascii="Arial" w:eastAsia="Arial" w:hAnsi="Arial" w:cs="Arial"/>
          <w:color w:val="000000"/>
          <w:lang w:val="en"/>
        </w:rPr>
        <w:t xml:space="preserve">Fetus in Fetus (FIF) is an extremely rare congenital anomaly condition in which a malformed fetus is found inside its diamniotic, monozygotic twin during a pregnancy. The present study aims to question what conditions and how this anomaly occurs, and how health professionals can diagnose and offer the correct treatment in these cases, checking the FIF anomaly condition in the literature, providing new knowledge on the topic. This is a systematic literature review study, using a selection of works published since 2000 available in electronic media and online scientific journals. The results found in the literature are based on the need to delve deeper into the topic, even though its occurrence is rare, but it is necessary to have knowledge of the condition and how the entire diagnosis and treatment process should be carried out, highlighting the </w:t>
      </w:r>
      <w:r w:rsidRPr="00F423DD">
        <w:rPr>
          <w:rFonts w:ascii="Arial" w:eastAsia="Arial" w:hAnsi="Arial" w:cs="Arial"/>
          <w:color w:val="000000"/>
          <w:lang w:val="en"/>
        </w:rPr>
        <w:lastRenderedPageBreak/>
        <w:t>benefit of information and knowledge for health professionals. Therefore, the relevance of the topic studied is extremely important, as it is an extremely rare condition and because of its great potential for the scientific community in the health sector.</w:t>
      </w:r>
    </w:p>
    <w:p w14:paraId="7127AB75" w14:textId="77777777" w:rsidR="008A316B" w:rsidRPr="008A316B" w:rsidRDefault="008A316B" w:rsidP="008A316B">
      <w:pPr>
        <w:pBdr>
          <w:top w:val="nil"/>
          <w:left w:val="nil"/>
          <w:bottom w:val="nil"/>
          <w:right w:val="nil"/>
          <w:between w:val="nil"/>
        </w:pBdr>
        <w:spacing w:line="240" w:lineRule="auto"/>
        <w:ind w:left="0" w:hanging="2"/>
        <w:jc w:val="both"/>
        <w:rPr>
          <w:rFonts w:ascii="Arial" w:eastAsia="Arial" w:hAnsi="Arial" w:cs="Arial"/>
          <w:bCs/>
          <w:color w:val="000000"/>
          <w:lang w:val="pt-BR"/>
        </w:rPr>
      </w:pPr>
      <w:r w:rsidRPr="008A316B">
        <w:rPr>
          <w:rFonts w:ascii="Arial" w:eastAsia="Arial" w:hAnsi="Arial" w:cs="Arial"/>
          <w:b/>
          <w:color w:val="000000"/>
          <w:lang w:val="en"/>
        </w:rPr>
        <w:t xml:space="preserve">Descriptors: </w:t>
      </w:r>
      <w:r w:rsidRPr="008A316B">
        <w:rPr>
          <w:rFonts w:ascii="Arial" w:eastAsia="Arial" w:hAnsi="Arial" w:cs="Arial"/>
          <w:bCs/>
          <w:color w:val="000000"/>
          <w:lang w:val="en"/>
        </w:rPr>
        <w:t>Anomaly. Diagnosis. Treatment. Health professionals.</w:t>
      </w:r>
    </w:p>
    <w:p w14:paraId="43D2C8A8" w14:textId="390865EF" w:rsidR="00421589" w:rsidRPr="000549DB" w:rsidRDefault="00421589" w:rsidP="00421589">
      <w:pPr>
        <w:pBdr>
          <w:top w:val="nil"/>
          <w:left w:val="nil"/>
          <w:bottom w:val="nil"/>
          <w:right w:val="nil"/>
          <w:between w:val="nil"/>
        </w:pBdr>
        <w:spacing w:line="240" w:lineRule="auto"/>
        <w:ind w:left="0" w:hanging="2"/>
        <w:jc w:val="both"/>
        <w:rPr>
          <w:rFonts w:ascii="Arial" w:eastAsia="Arial" w:hAnsi="Arial" w:cs="Arial"/>
          <w:bCs/>
          <w:color w:val="000000"/>
        </w:rPr>
      </w:pPr>
    </w:p>
    <w:p w14:paraId="0000001B" w14:textId="0868B159"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0000001C" w14:textId="77777777" w:rsidR="00880E69" w:rsidRDefault="00880E69">
      <w:pPr>
        <w:pBdr>
          <w:top w:val="nil"/>
          <w:left w:val="nil"/>
          <w:bottom w:val="nil"/>
          <w:right w:val="nil"/>
          <w:between w:val="nil"/>
        </w:pBdr>
        <w:spacing w:line="240" w:lineRule="auto"/>
        <w:ind w:left="0" w:hanging="2"/>
        <w:rPr>
          <w:rFonts w:ascii="Arial" w:eastAsia="Arial" w:hAnsi="Arial" w:cs="Arial"/>
          <w:color w:val="000000"/>
        </w:rPr>
        <w:sectPr w:rsidR="00880E69" w:rsidSect="008F661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pgNumType w:start="1"/>
          <w:cols w:space="720"/>
          <w:docGrid w:linePitch="326"/>
        </w:sectPr>
      </w:pPr>
    </w:p>
    <w:p w14:paraId="0000002D" w14:textId="179669AA" w:rsidR="00880E69" w:rsidRDefault="00421589" w:rsidP="00421589">
      <w:pPr>
        <w:pBdr>
          <w:top w:val="nil"/>
          <w:left w:val="nil"/>
          <w:bottom w:val="nil"/>
          <w:right w:val="nil"/>
          <w:between w:val="nil"/>
        </w:pBdr>
        <w:spacing w:line="240" w:lineRule="auto"/>
        <w:ind w:leftChars="0" w:left="-2" w:firstLineChars="0" w:firstLine="0"/>
        <w:rPr>
          <w:rFonts w:ascii="Arial" w:eastAsia="Arial" w:hAnsi="Arial" w:cs="Arial"/>
          <w:color w:val="000000"/>
        </w:rPr>
      </w:pPr>
      <w:r>
        <w:rPr>
          <w:rFonts w:ascii="Arial" w:eastAsia="Arial" w:hAnsi="Arial" w:cs="Arial"/>
          <w:b/>
          <w:color w:val="000000"/>
        </w:rPr>
        <w:t xml:space="preserve">1 </w:t>
      </w:r>
      <w:r w:rsidR="00C81ACD">
        <w:rPr>
          <w:rFonts w:ascii="Arial" w:eastAsia="Arial" w:hAnsi="Arial" w:cs="Arial"/>
          <w:b/>
          <w:color w:val="000000"/>
        </w:rPr>
        <w:t>INTRODUÇÃO</w:t>
      </w:r>
    </w:p>
    <w:p w14:paraId="0000002E" w14:textId="7777777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35F5DF61" w14:textId="2ADDF9FC" w:rsidR="008334DC" w:rsidRDefault="005C363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354951">
        <w:rPr>
          <w:rFonts w:ascii="Arial" w:eastAsia="Arial" w:hAnsi="Arial" w:cs="Arial"/>
          <w:color w:val="000000"/>
        </w:rPr>
        <w:t>Fetus in fetu (FIF)</w:t>
      </w:r>
      <w:r w:rsidR="00083100">
        <w:rPr>
          <w:rFonts w:ascii="Arial" w:eastAsia="Arial" w:hAnsi="Arial" w:cs="Arial"/>
          <w:color w:val="000000"/>
        </w:rPr>
        <w:t xml:space="preserve"> institui uma situação rara congênita considera</w:t>
      </w:r>
      <w:r w:rsidR="00A06BD6">
        <w:rPr>
          <w:rFonts w:ascii="Arial" w:eastAsia="Arial" w:hAnsi="Arial" w:cs="Arial"/>
          <w:color w:val="000000"/>
        </w:rPr>
        <w:t>da</w:t>
      </w:r>
      <w:r w:rsidR="00083100">
        <w:rPr>
          <w:rFonts w:ascii="Arial" w:eastAsia="Arial" w:hAnsi="Arial" w:cs="Arial"/>
          <w:color w:val="000000"/>
        </w:rPr>
        <w:t xml:space="preserve"> como uma anomalia, diferentemente da teratoma, que por sua vez se organiza como doença contendo um arranjo de órgãos apropiados, massas com eixo vertebral claramente de</w:t>
      </w:r>
      <w:r w:rsidR="0085232C">
        <w:rPr>
          <w:rFonts w:ascii="Arial" w:eastAsia="Arial" w:hAnsi="Arial" w:cs="Arial"/>
          <w:color w:val="000000"/>
        </w:rPr>
        <w:t>fi</w:t>
      </w:r>
      <w:r w:rsidR="00083100">
        <w:rPr>
          <w:rFonts w:ascii="Arial" w:eastAsia="Arial" w:hAnsi="Arial" w:cs="Arial"/>
          <w:color w:val="000000"/>
        </w:rPr>
        <w:t xml:space="preserve">nidos evidenciando a sua diferença do teratoma. </w:t>
      </w:r>
      <w:r w:rsidR="0004449F">
        <w:rPr>
          <w:rFonts w:ascii="Arial" w:eastAsia="Arial" w:hAnsi="Arial" w:cs="Arial"/>
          <w:color w:val="000000"/>
        </w:rPr>
        <w:t>Foi descrito pelo alemão Johann Friedrich Meckel, sendo o primeiro anatomista a estuda</w:t>
      </w:r>
      <w:r w:rsidR="00AE4296">
        <w:rPr>
          <w:rFonts w:ascii="Arial" w:eastAsia="Arial" w:hAnsi="Arial" w:cs="Arial"/>
          <w:color w:val="000000"/>
        </w:rPr>
        <w:t xml:space="preserve">r o caso  no século XIX.           </w:t>
      </w:r>
      <w:r w:rsidR="00083100">
        <w:rPr>
          <w:rFonts w:ascii="Arial" w:eastAsia="Arial" w:hAnsi="Arial" w:cs="Arial"/>
          <w:color w:val="000000"/>
        </w:rPr>
        <w:t>Além disso, essa condição anômala ocorre em outras regiões como tórax, pelve, região sacral formando um feto parasita monozigotico e diamni</w:t>
      </w:r>
      <w:r w:rsidR="008334DC">
        <w:rPr>
          <w:rFonts w:ascii="Arial" w:eastAsia="Arial" w:hAnsi="Arial" w:cs="Arial"/>
          <w:color w:val="000000"/>
        </w:rPr>
        <w:t xml:space="preserve">ótico dentro de outro feto durante uma gestação </w:t>
      </w:r>
      <w:r w:rsidR="008334DC" w:rsidRPr="0081282B">
        <w:rPr>
          <w:rFonts w:ascii="Arial" w:hAnsi="Arial" w:cs="Arial"/>
        </w:rPr>
        <w:t>(J</w:t>
      </w:r>
      <w:r w:rsidR="000746E5">
        <w:rPr>
          <w:rFonts w:ascii="Arial" w:hAnsi="Arial" w:cs="Arial"/>
        </w:rPr>
        <w:t>ayme</w:t>
      </w:r>
      <w:r w:rsidR="00A06BD6">
        <w:rPr>
          <w:rFonts w:ascii="Arial" w:hAnsi="Arial" w:cs="Arial"/>
        </w:rPr>
        <w:t xml:space="preserve"> </w:t>
      </w:r>
      <w:r w:rsidR="008334DC" w:rsidRPr="0081282B">
        <w:rPr>
          <w:rFonts w:ascii="Arial" w:hAnsi="Arial" w:cs="Arial"/>
        </w:rPr>
        <w:t>et al</w:t>
      </w:r>
      <w:r w:rsidR="00A06BD6">
        <w:rPr>
          <w:rFonts w:ascii="Arial" w:hAnsi="Arial" w:cs="Arial"/>
        </w:rPr>
        <w:t>.</w:t>
      </w:r>
      <w:r w:rsidR="008334DC" w:rsidRPr="0081282B">
        <w:rPr>
          <w:rFonts w:ascii="Arial" w:hAnsi="Arial" w:cs="Arial"/>
        </w:rPr>
        <w:t>,</w:t>
      </w:r>
      <w:r w:rsidR="00A06BD6">
        <w:rPr>
          <w:rFonts w:ascii="Arial" w:hAnsi="Arial" w:cs="Arial"/>
        </w:rPr>
        <w:t xml:space="preserve"> </w:t>
      </w:r>
      <w:r w:rsidR="008334DC" w:rsidRPr="0081282B">
        <w:rPr>
          <w:rFonts w:ascii="Arial" w:hAnsi="Arial" w:cs="Arial"/>
        </w:rPr>
        <w:t>2022).</w:t>
      </w:r>
      <w:r w:rsidR="008334DC">
        <w:rPr>
          <w:rFonts w:ascii="Arial" w:eastAsia="Arial" w:hAnsi="Arial" w:cs="Arial"/>
          <w:color w:val="000000"/>
        </w:rPr>
        <w:t xml:space="preserve"> </w:t>
      </w:r>
      <w:r w:rsidR="00083100">
        <w:rPr>
          <w:rFonts w:ascii="Arial" w:eastAsia="Arial" w:hAnsi="Arial" w:cs="Arial"/>
          <w:color w:val="000000"/>
        </w:rPr>
        <w:t xml:space="preserve"> </w:t>
      </w:r>
    </w:p>
    <w:p w14:paraId="0F2C21F4" w14:textId="4FFE8406" w:rsidR="00EC4E24" w:rsidRDefault="00EC4E24" w:rsidP="008334DC">
      <w:pPr>
        <w:pBdr>
          <w:top w:val="nil"/>
          <w:left w:val="nil"/>
          <w:bottom w:val="nil"/>
          <w:right w:val="nil"/>
          <w:between w:val="nil"/>
        </w:pBdr>
        <w:spacing w:line="240" w:lineRule="auto"/>
        <w:ind w:leftChars="0" w:left="0" w:firstLineChars="0" w:firstLine="720"/>
        <w:jc w:val="both"/>
        <w:rPr>
          <w:rFonts w:ascii="Arial" w:eastAsia="Arial" w:hAnsi="Arial" w:cs="Arial"/>
          <w:color w:val="000000"/>
        </w:rPr>
      </w:pPr>
      <w:r>
        <w:rPr>
          <w:rFonts w:ascii="Arial" w:eastAsia="Arial" w:hAnsi="Arial" w:cs="Arial"/>
          <w:color w:val="000000"/>
        </w:rPr>
        <w:t>A condição congênita anômala FIF possui uma rara incidência considerando sua prevalência de 1 em 500.000 fetos vivos, em sua maioria crianças do sexo maxulino, atualmente encontramos cerca de 200 casos descritos em literaturas médicas. Por ser uma situação extremamamente rara, nos séculos passados foram identificados alguns casos na população adulta, dentre elas em 100 casos, 7 eram maiores de 15 anos de idade, e os mais velhos seriam com 47 e 20 anos, relativamente (</w:t>
      </w:r>
      <w:r w:rsidRPr="00EC4E24">
        <w:rPr>
          <w:rFonts w:ascii="Arial" w:hAnsi="Arial" w:cs="Arial"/>
        </w:rPr>
        <w:t>C</w:t>
      </w:r>
      <w:r w:rsidR="000746E5">
        <w:rPr>
          <w:rFonts w:ascii="Arial" w:hAnsi="Arial" w:cs="Arial"/>
        </w:rPr>
        <w:t>ampos</w:t>
      </w:r>
      <w:r w:rsidRPr="00EC4E24">
        <w:rPr>
          <w:rFonts w:ascii="Arial" w:hAnsi="Arial" w:cs="Arial"/>
        </w:rPr>
        <w:t xml:space="preserve"> et al</w:t>
      </w:r>
      <w:r w:rsidR="00A06BD6">
        <w:rPr>
          <w:rFonts w:ascii="Arial" w:hAnsi="Arial" w:cs="Arial"/>
        </w:rPr>
        <w:t xml:space="preserve">., </w:t>
      </w:r>
      <w:r w:rsidRPr="00EC4E24">
        <w:rPr>
          <w:rFonts w:ascii="Arial" w:hAnsi="Arial" w:cs="Arial"/>
        </w:rPr>
        <w:t>2022</w:t>
      </w:r>
      <w:r>
        <w:t>)</w:t>
      </w:r>
      <w:r>
        <w:rPr>
          <w:rFonts w:ascii="Arial" w:eastAsia="Arial" w:hAnsi="Arial" w:cs="Arial"/>
          <w:color w:val="000000"/>
        </w:rPr>
        <w:t>.</w:t>
      </w:r>
    </w:p>
    <w:p w14:paraId="671BC98D" w14:textId="2D658383" w:rsidR="0081282B" w:rsidRDefault="00477360" w:rsidP="004351B3">
      <w:pPr>
        <w:pBdr>
          <w:top w:val="nil"/>
          <w:left w:val="nil"/>
          <w:bottom w:val="nil"/>
          <w:right w:val="nil"/>
          <w:between w:val="nil"/>
        </w:pBdr>
        <w:spacing w:line="240" w:lineRule="auto"/>
        <w:ind w:leftChars="0" w:left="0" w:firstLineChars="0" w:firstLine="720"/>
        <w:jc w:val="both"/>
        <w:rPr>
          <w:rFonts w:ascii="Arial" w:hAnsi="Arial" w:cs="Arial"/>
        </w:rPr>
      </w:pPr>
      <w:r>
        <w:rPr>
          <w:rFonts w:ascii="Arial" w:eastAsia="Arial" w:hAnsi="Arial" w:cs="Arial"/>
          <w:color w:val="000000"/>
        </w:rPr>
        <w:t>A FIF considerada como uma aberração única, como dito se desenvolve através de uma geminação diamnótica monozigótica, que por sua vez ocorre uma divisão irrgular da massa celular dentro do blastocisto gerando uma inclusão de uma massa celular menor dentro do seu irmão embrião em maturação</w:t>
      </w:r>
      <w:r w:rsidR="0081282B">
        <w:rPr>
          <w:rFonts w:ascii="Arial" w:eastAsia="Arial" w:hAnsi="Arial" w:cs="Arial"/>
          <w:color w:val="000000"/>
        </w:rPr>
        <w:t xml:space="preserve"> </w:t>
      </w:r>
      <w:r w:rsidR="0081282B" w:rsidRPr="0081282B">
        <w:rPr>
          <w:rFonts w:ascii="Arial" w:eastAsia="Arial" w:hAnsi="Arial" w:cs="Arial"/>
          <w:color w:val="000000"/>
        </w:rPr>
        <w:t>(</w:t>
      </w:r>
      <w:r w:rsidR="0081282B" w:rsidRPr="0081282B">
        <w:rPr>
          <w:rFonts w:ascii="Arial" w:hAnsi="Arial" w:cs="Arial"/>
        </w:rPr>
        <w:t>S</w:t>
      </w:r>
      <w:r w:rsidR="000746E5">
        <w:rPr>
          <w:rFonts w:ascii="Arial" w:hAnsi="Arial" w:cs="Arial"/>
        </w:rPr>
        <w:t>harma</w:t>
      </w:r>
      <w:r w:rsidR="00A06BD6">
        <w:rPr>
          <w:rFonts w:ascii="Arial" w:hAnsi="Arial" w:cs="Arial"/>
        </w:rPr>
        <w:t xml:space="preserve"> et al.,</w:t>
      </w:r>
      <w:r w:rsidR="0081282B" w:rsidRPr="0081282B">
        <w:rPr>
          <w:rFonts w:ascii="Arial" w:hAnsi="Arial" w:cs="Arial"/>
        </w:rPr>
        <w:t xml:space="preserve"> 2012)</w:t>
      </w:r>
      <w:r w:rsidR="0081282B">
        <w:rPr>
          <w:rFonts w:ascii="Arial" w:hAnsi="Arial" w:cs="Arial"/>
        </w:rPr>
        <w:t xml:space="preserve">. </w:t>
      </w:r>
      <w:r w:rsidR="00074195">
        <w:rPr>
          <w:rFonts w:ascii="Arial" w:hAnsi="Arial" w:cs="Arial"/>
        </w:rPr>
        <w:t xml:space="preserve">Segundo </w:t>
      </w:r>
      <w:r w:rsidR="00074195">
        <w:rPr>
          <w:rFonts w:ascii="Arial" w:eastAsia="Arial" w:hAnsi="Arial" w:cs="Arial"/>
          <w:color w:val="000000"/>
        </w:rPr>
        <w:t>(</w:t>
      </w:r>
      <w:r w:rsidR="00074195" w:rsidRPr="00EC4E24">
        <w:rPr>
          <w:rFonts w:ascii="Arial" w:hAnsi="Arial" w:cs="Arial"/>
        </w:rPr>
        <w:t>C</w:t>
      </w:r>
      <w:r w:rsidR="000746E5">
        <w:rPr>
          <w:rFonts w:ascii="Arial" w:hAnsi="Arial" w:cs="Arial"/>
        </w:rPr>
        <w:t>ampos</w:t>
      </w:r>
      <w:r w:rsidR="00A06BD6">
        <w:rPr>
          <w:rFonts w:ascii="Arial" w:hAnsi="Arial" w:cs="Arial"/>
        </w:rPr>
        <w:t xml:space="preserve"> </w:t>
      </w:r>
      <w:r w:rsidR="00074195" w:rsidRPr="00EC4E24">
        <w:rPr>
          <w:rFonts w:ascii="Arial" w:hAnsi="Arial" w:cs="Arial"/>
        </w:rPr>
        <w:t>et al</w:t>
      </w:r>
      <w:r w:rsidR="00A06BD6">
        <w:rPr>
          <w:rFonts w:ascii="Arial" w:hAnsi="Arial" w:cs="Arial"/>
        </w:rPr>
        <w:t xml:space="preserve">., </w:t>
      </w:r>
      <w:r w:rsidR="00074195" w:rsidRPr="00EC4E24">
        <w:rPr>
          <w:rFonts w:ascii="Arial" w:hAnsi="Arial" w:cs="Arial"/>
        </w:rPr>
        <w:t>2022</w:t>
      </w:r>
      <w:r w:rsidR="00074195">
        <w:t xml:space="preserve">), </w:t>
      </w:r>
      <w:r w:rsidR="00074195">
        <w:rPr>
          <w:rFonts w:ascii="Arial" w:hAnsi="Arial" w:cs="Arial"/>
        </w:rPr>
        <w:t>a</w:t>
      </w:r>
      <w:r w:rsidR="0081282B">
        <w:rPr>
          <w:rFonts w:ascii="Arial" w:hAnsi="Arial" w:cs="Arial"/>
        </w:rPr>
        <w:t>inda não se tem uma causa correta e fidedigna para explicar o desenvolvimento do FIF, porém existem teorias , na qual uma delas aborda a dos gêmeos parasitas, onde o feto é considerado anencefálico, com alguns órgãos inexistentes, com caractéristas malformados, fal</w:t>
      </w:r>
      <w:r w:rsidR="00DD2C22">
        <w:rPr>
          <w:rFonts w:ascii="Arial" w:hAnsi="Arial" w:cs="Arial"/>
        </w:rPr>
        <w:t>e</w:t>
      </w:r>
      <w:r w:rsidR="0081282B">
        <w:rPr>
          <w:rFonts w:ascii="Arial" w:hAnsi="Arial" w:cs="Arial"/>
        </w:rPr>
        <w:t xml:space="preserve">cendo antes mesmo do nascimento e parasitando no interior do corpo do seu irmão vetor, na qual os mesmos subdividem a mesma circulação sanguínea. </w:t>
      </w:r>
      <w:r w:rsidR="00074195">
        <w:rPr>
          <w:rFonts w:ascii="Arial" w:hAnsi="Arial" w:cs="Arial"/>
        </w:rPr>
        <w:t>A outra suposta causa foi relatado como um teratoma altamente diferenciado já que os mesmos tem algumas semelhanças físicas. Porém, o FIF contém algumas características que o teratoma não possui, como presença de eixo vertebral, estágio de desenvolvimento de tecidos e órgãos, e com incidência maior em crianças neonato, dissemelhante ao teratoma que ocorre geralmente em mulheres e em pessoas deidade mais avançadas</w:t>
      </w:r>
      <w:r w:rsidR="004351B3">
        <w:rPr>
          <w:rFonts w:ascii="Arial" w:hAnsi="Arial" w:cs="Arial"/>
        </w:rPr>
        <w:t xml:space="preserve">. </w:t>
      </w:r>
    </w:p>
    <w:p w14:paraId="711DB33C" w14:textId="4FDF5DA9" w:rsidR="003B4F8C" w:rsidRDefault="003B4F8C" w:rsidP="003B4F8C">
      <w:pPr>
        <w:pStyle w:val="Normal1"/>
        <w:jc w:val="both"/>
        <w:rPr>
          <w:rFonts w:ascii="Arial" w:hAnsi="Arial" w:cs="Arial"/>
          <w:lang w:eastAsia="pt-PT"/>
        </w:rPr>
      </w:pPr>
      <w:r>
        <w:rPr>
          <w:lang w:eastAsia="pt-PT"/>
        </w:rPr>
        <w:tab/>
      </w:r>
      <w:r>
        <w:rPr>
          <w:lang w:eastAsia="pt-PT"/>
        </w:rPr>
        <w:tab/>
      </w:r>
      <w:r>
        <w:rPr>
          <w:rFonts w:ascii="Arial" w:hAnsi="Arial" w:cs="Arial"/>
          <w:lang w:eastAsia="pt-PT"/>
        </w:rPr>
        <w:t>O gêmeo parasita que desenvolve no corpo do hospedeiro, é encontrado com malformações, geralmente dentro da cavidade abdominal, ou seja, uma formação de uma massa celular dentro do embrião gêmeo ainda no processo de maturação, sendo uma consequência encontrada no momento da divisão desgiual da massa celular dentro do bla</w:t>
      </w:r>
      <w:r w:rsidR="00D06CA0">
        <w:rPr>
          <w:rFonts w:ascii="Arial" w:hAnsi="Arial" w:cs="Arial"/>
          <w:lang w:eastAsia="pt-PT"/>
        </w:rPr>
        <w:t>s</w:t>
      </w:r>
      <w:r>
        <w:rPr>
          <w:rFonts w:ascii="Arial" w:hAnsi="Arial" w:cs="Arial"/>
          <w:lang w:eastAsia="pt-PT"/>
        </w:rPr>
        <w:t xml:space="preserve">tocisto. </w:t>
      </w:r>
      <w:r w:rsidR="00DA5E9D">
        <w:rPr>
          <w:rFonts w:ascii="Arial" w:hAnsi="Arial" w:cs="Arial"/>
          <w:lang w:eastAsia="pt-PT"/>
        </w:rPr>
        <w:t>Dessa form</w:t>
      </w:r>
      <w:r w:rsidR="0004449F">
        <w:rPr>
          <w:rFonts w:ascii="Arial" w:hAnsi="Arial" w:cs="Arial"/>
          <w:lang w:eastAsia="pt-PT"/>
        </w:rPr>
        <w:t>a</w:t>
      </w:r>
      <w:r w:rsidR="00DA5E9D">
        <w:rPr>
          <w:rFonts w:ascii="Arial" w:hAnsi="Arial" w:cs="Arial"/>
          <w:lang w:eastAsia="pt-PT"/>
        </w:rPr>
        <w:t>, o FIF se diferencia principalmente do teratoma primeiramente por ser uma condição benigna, e o teratoma ser um tumor maligno com características semelhantes, porem espe</w:t>
      </w:r>
      <w:r w:rsidR="0004449F">
        <w:rPr>
          <w:rFonts w:ascii="Arial" w:hAnsi="Arial" w:cs="Arial"/>
          <w:lang w:eastAsia="pt-PT"/>
        </w:rPr>
        <w:t>cí</w:t>
      </w:r>
      <w:r w:rsidR="00DA5E9D">
        <w:rPr>
          <w:rFonts w:ascii="Arial" w:hAnsi="Arial" w:cs="Arial"/>
          <w:lang w:eastAsia="pt-PT"/>
        </w:rPr>
        <w:t>ficas de tumor maligno</w:t>
      </w:r>
      <w:r w:rsidR="0004449F">
        <w:rPr>
          <w:rFonts w:ascii="Arial" w:hAnsi="Arial" w:cs="Arial"/>
          <w:lang w:eastAsia="pt-PT"/>
        </w:rPr>
        <w:t xml:space="preserve"> (S</w:t>
      </w:r>
      <w:r w:rsidR="000746E5">
        <w:rPr>
          <w:rFonts w:ascii="Arial" w:hAnsi="Arial" w:cs="Arial"/>
          <w:lang w:eastAsia="pt-PT"/>
        </w:rPr>
        <w:t>itharama</w:t>
      </w:r>
      <w:r w:rsidR="0004449F">
        <w:rPr>
          <w:rFonts w:ascii="Arial" w:hAnsi="Arial" w:cs="Arial"/>
          <w:lang w:eastAsia="pt-PT"/>
        </w:rPr>
        <w:t xml:space="preserve"> et al., 2017).</w:t>
      </w:r>
    </w:p>
    <w:p w14:paraId="7582AE72" w14:textId="1AA0C77B" w:rsidR="00A14DA0" w:rsidRPr="003B4F8C" w:rsidRDefault="00A14DA0" w:rsidP="003B4F8C">
      <w:pPr>
        <w:pStyle w:val="Normal1"/>
        <w:jc w:val="both"/>
        <w:rPr>
          <w:rFonts w:ascii="Arial" w:hAnsi="Arial" w:cs="Arial"/>
          <w:lang w:eastAsia="pt-PT"/>
        </w:rPr>
      </w:pPr>
      <w:r>
        <w:rPr>
          <w:rFonts w:ascii="Arial" w:hAnsi="Arial" w:cs="Arial"/>
          <w:lang w:eastAsia="pt-PT"/>
        </w:rPr>
        <w:tab/>
      </w:r>
      <w:r>
        <w:rPr>
          <w:rFonts w:ascii="Arial" w:hAnsi="Arial" w:cs="Arial"/>
          <w:lang w:eastAsia="pt-PT"/>
        </w:rPr>
        <w:tab/>
        <w:t>Alguns sintomas do FIF começam a aparecer na na infância e sua primeira infância, onde normalmente é descoberta através de exames de imagens, tendo um diagnóstico preciso para se realizar uma futura cirurgia</w:t>
      </w:r>
      <w:r w:rsidR="008F3F55">
        <w:rPr>
          <w:rFonts w:ascii="Arial" w:hAnsi="Arial" w:cs="Arial"/>
          <w:lang w:eastAsia="pt-PT"/>
        </w:rPr>
        <w:t xml:space="preserve"> </w:t>
      </w:r>
      <w:r w:rsidR="008F3F55" w:rsidRPr="008F3F55">
        <w:rPr>
          <w:rFonts w:ascii="Arial" w:hAnsi="Arial" w:cs="Arial"/>
          <w:lang w:eastAsia="pt-PT"/>
        </w:rPr>
        <w:t>(</w:t>
      </w:r>
      <w:r w:rsidR="008F3F55" w:rsidRPr="008F3F55">
        <w:rPr>
          <w:rFonts w:ascii="Arial" w:hAnsi="Arial" w:cs="Arial"/>
        </w:rPr>
        <w:t>G</w:t>
      </w:r>
      <w:r w:rsidR="000746E5">
        <w:rPr>
          <w:rFonts w:ascii="Arial" w:hAnsi="Arial" w:cs="Arial"/>
        </w:rPr>
        <w:t>upta</w:t>
      </w:r>
      <w:r w:rsidR="00A06BD6">
        <w:rPr>
          <w:rFonts w:ascii="Arial" w:hAnsi="Arial" w:cs="Arial"/>
        </w:rPr>
        <w:t xml:space="preserve"> et al., </w:t>
      </w:r>
      <w:r w:rsidR="008F3F55" w:rsidRPr="008F3F55">
        <w:rPr>
          <w:rFonts w:ascii="Arial" w:hAnsi="Arial" w:cs="Arial"/>
        </w:rPr>
        <w:t>2010)</w:t>
      </w:r>
      <w:r w:rsidRPr="008F3F55">
        <w:rPr>
          <w:rFonts w:ascii="Arial" w:hAnsi="Arial" w:cs="Arial"/>
          <w:lang w:eastAsia="pt-PT"/>
        </w:rPr>
        <w:t>.</w:t>
      </w:r>
      <w:r>
        <w:rPr>
          <w:rFonts w:ascii="Arial" w:hAnsi="Arial" w:cs="Arial"/>
          <w:lang w:eastAsia="pt-PT"/>
        </w:rPr>
        <w:t xml:space="preserve"> No </w:t>
      </w:r>
      <w:r>
        <w:rPr>
          <w:rFonts w:ascii="Arial" w:hAnsi="Arial" w:cs="Arial"/>
          <w:lang w:eastAsia="pt-PT"/>
        </w:rPr>
        <w:lastRenderedPageBreak/>
        <w:t>entan</w:t>
      </w:r>
      <w:r w:rsidR="00DD2C22">
        <w:rPr>
          <w:rFonts w:ascii="Arial" w:hAnsi="Arial" w:cs="Arial"/>
          <w:lang w:eastAsia="pt-PT"/>
        </w:rPr>
        <w:t>t</w:t>
      </w:r>
      <w:r>
        <w:rPr>
          <w:rFonts w:ascii="Arial" w:hAnsi="Arial" w:cs="Arial"/>
          <w:lang w:eastAsia="pt-PT"/>
        </w:rPr>
        <w:t>o, essa condição se apresenta como uma massa abdo</w:t>
      </w:r>
      <w:r w:rsidR="00DD2C22">
        <w:rPr>
          <w:rFonts w:ascii="Arial" w:hAnsi="Arial" w:cs="Arial"/>
          <w:lang w:eastAsia="pt-PT"/>
        </w:rPr>
        <w:t>m</w:t>
      </w:r>
      <w:r>
        <w:rPr>
          <w:rFonts w:ascii="Arial" w:hAnsi="Arial" w:cs="Arial"/>
          <w:lang w:eastAsia="pt-PT"/>
        </w:rPr>
        <w:t>i</w:t>
      </w:r>
      <w:r w:rsidR="00DD2C22">
        <w:rPr>
          <w:rFonts w:ascii="Arial" w:hAnsi="Arial" w:cs="Arial"/>
          <w:lang w:eastAsia="pt-PT"/>
        </w:rPr>
        <w:t>n</w:t>
      </w:r>
      <w:r>
        <w:rPr>
          <w:rFonts w:ascii="Arial" w:hAnsi="Arial" w:cs="Arial"/>
          <w:lang w:eastAsia="pt-PT"/>
        </w:rPr>
        <w:t>al na região retroperitôneo superior, porém podendo ser localizada em outras partes do corpo como pelve, pescoço, crânio. Geralmente em sua grande maioria, as cri</w:t>
      </w:r>
      <w:r w:rsidR="00DD2C22">
        <w:rPr>
          <w:rFonts w:ascii="Arial" w:hAnsi="Arial" w:cs="Arial"/>
          <w:lang w:eastAsia="pt-PT"/>
        </w:rPr>
        <w:t>a</w:t>
      </w:r>
      <w:r>
        <w:rPr>
          <w:rFonts w:ascii="Arial" w:hAnsi="Arial" w:cs="Arial"/>
          <w:lang w:eastAsia="pt-PT"/>
        </w:rPr>
        <w:t>nças apresentam sintomas como distensão abdo</w:t>
      </w:r>
      <w:r w:rsidR="00DD2C22">
        <w:rPr>
          <w:rFonts w:ascii="Arial" w:hAnsi="Arial" w:cs="Arial"/>
          <w:lang w:eastAsia="pt-PT"/>
        </w:rPr>
        <w:t>minal</w:t>
      </w:r>
      <w:r>
        <w:rPr>
          <w:rFonts w:ascii="Arial" w:hAnsi="Arial" w:cs="Arial"/>
          <w:lang w:eastAsia="pt-PT"/>
        </w:rPr>
        <w:t xml:space="preserve">, icterícia, emêse, dispneia ocorridas principalmente pelo efeito da massa. Alguns casos foram descritos de FIF pesando entre 13 g e 2000 g, proveniesntes relacionados ao suprimento sanguíneo </w:t>
      </w:r>
      <w:r w:rsidRPr="00C83734">
        <w:rPr>
          <w:rFonts w:ascii="Arial" w:eastAsia="Arial" w:hAnsi="Arial" w:cs="Arial"/>
          <w:lang w:eastAsia="pt-PT"/>
        </w:rPr>
        <w:t>(</w:t>
      </w:r>
      <w:r w:rsidRPr="00C83734">
        <w:rPr>
          <w:rFonts w:ascii="Arial" w:hAnsi="Arial" w:cs="Arial"/>
        </w:rPr>
        <w:t>P</w:t>
      </w:r>
      <w:r w:rsidR="000746E5">
        <w:rPr>
          <w:rFonts w:ascii="Arial" w:hAnsi="Arial" w:cs="Arial"/>
        </w:rPr>
        <w:t>atanka</w:t>
      </w:r>
      <w:r w:rsidR="00A06BD6">
        <w:rPr>
          <w:rFonts w:ascii="Arial" w:hAnsi="Arial" w:cs="Arial"/>
        </w:rPr>
        <w:t xml:space="preserve">r </w:t>
      </w:r>
      <w:r w:rsidRPr="00C83734">
        <w:rPr>
          <w:rFonts w:ascii="Arial" w:hAnsi="Arial" w:cs="Arial"/>
        </w:rPr>
        <w:t>et al,. 2011).</w:t>
      </w:r>
    </w:p>
    <w:p w14:paraId="7E712222" w14:textId="2A7314AE" w:rsidR="004F7D94" w:rsidRDefault="00262E36" w:rsidP="008334DC">
      <w:pPr>
        <w:pBdr>
          <w:top w:val="nil"/>
          <w:left w:val="nil"/>
          <w:bottom w:val="nil"/>
          <w:right w:val="nil"/>
          <w:between w:val="nil"/>
        </w:pBdr>
        <w:spacing w:line="240" w:lineRule="auto"/>
        <w:ind w:leftChars="0" w:left="0" w:firstLineChars="0" w:firstLine="720"/>
        <w:jc w:val="both"/>
        <w:rPr>
          <w:rFonts w:ascii="Arial" w:eastAsia="Arial" w:hAnsi="Arial" w:cs="Arial"/>
          <w:color w:val="000000"/>
        </w:rPr>
      </w:pPr>
      <w:r>
        <w:rPr>
          <w:rFonts w:ascii="Arial" w:eastAsia="Arial" w:hAnsi="Arial" w:cs="Arial"/>
          <w:color w:val="000000"/>
        </w:rPr>
        <w:t>O diagnóstico do FIF só pode ser considerado através de critérios que diferenciem a condição anomala do teratoma, como também com ajuda de examem de imagem a ultrassonografia e a radiografia simples, a fim de identificar características anatômicas reconhecíveis e presa ao hospedeiro, massas de formato irregular semelhante ao saco gestacional, podendo acontecer no período pré-operatório</w:t>
      </w:r>
      <w:r w:rsidR="004F7D94">
        <w:rPr>
          <w:rFonts w:ascii="Arial" w:eastAsia="Arial" w:hAnsi="Arial" w:cs="Arial"/>
          <w:color w:val="000000"/>
        </w:rPr>
        <w:t xml:space="preserve"> </w:t>
      </w:r>
      <w:r w:rsidR="004F7D94" w:rsidRPr="004F7D94">
        <w:rPr>
          <w:rFonts w:ascii="Arial" w:eastAsia="Arial" w:hAnsi="Arial" w:cs="Arial"/>
          <w:color w:val="000000"/>
        </w:rPr>
        <w:t>(</w:t>
      </w:r>
      <w:r w:rsidR="004F7D94" w:rsidRPr="004F7D94">
        <w:rPr>
          <w:rFonts w:ascii="Arial" w:hAnsi="Arial" w:cs="Arial"/>
        </w:rPr>
        <w:t>J</w:t>
      </w:r>
      <w:r w:rsidR="000746E5">
        <w:rPr>
          <w:rFonts w:ascii="Arial" w:hAnsi="Arial" w:cs="Arial"/>
        </w:rPr>
        <w:t>i</w:t>
      </w:r>
      <w:r w:rsidR="004F7D94" w:rsidRPr="004F7D94">
        <w:rPr>
          <w:rFonts w:ascii="Arial" w:hAnsi="Arial" w:cs="Arial"/>
        </w:rPr>
        <w:t xml:space="preserve"> et al</w:t>
      </w:r>
      <w:r w:rsidR="00A06BD6">
        <w:rPr>
          <w:rFonts w:ascii="Arial" w:hAnsi="Arial" w:cs="Arial"/>
        </w:rPr>
        <w:t xml:space="preserve">., </w:t>
      </w:r>
      <w:r w:rsidR="004F7D94" w:rsidRPr="004F7D94">
        <w:rPr>
          <w:rFonts w:ascii="Arial" w:hAnsi="Arial" w:cs="Arial"/>
        </w:rPr>
        <w:t>2014).</w:t>
      </w:r>
      <w:r w:rsidR="004F7D94" w:rsidRPr="00AE2090">
        <w:t xml:space="preserve"> </w:t>
      </w:r>
      <w:r w:rsidR="004F7D94">
        <w:t xml:space="preserve"> </w:t>
      </w:r>
      <w:r w:rsidR="004F7D94">
        <w:rPr>
          <w:rFonts w:ascii="Arial" w:hAnsi="Arial" w:cs="Arial"/>
        </w:rPr>
        <w:t xml:space="preserve">Segundo </w:t>
      </w:r>
      <w:r w:rsidR="004F7D94" w:rsidRPr="004F7D94">
        <w:rPr>
          <w:rFonts w:ascii="Arial" w:hAnsi="Arial" w:cs="Arial"/>
        </w:rPr>
        <w:t>(K</w:t>
      </w:r>
      <w:r w:rsidR="000746E5">
        <w:rPr>
          <w:rFonts w:ascii="Arial" w:hAnsi="Arial" w:cs="Arial"/>
        </w:rPr>
        <w:t>umar</w:t>
      </w:r>
      <w:r w:rsidR="004F7D94" w:rsidRPr="004F7D94">
        <w:rPr>
          <w:rFonts w:ascii="Arial" w:hAnsi="Arial" w:cs="Arial"/>
        </w:rPr>
        <w:t xml:space="preserve"> et al</w:t>
      </w:r>
      <w:r w:rsidR="00A06BD6">
        <w:rPr>
          <w:rFonts w:ascii="Arial" w:hAnsi="Arial" w:cs="Arial"/>
        </w:rPr>
        <w:t>.,</w:t>
      </w:r>
      <w:r w:rsidR="004F7D94" w:rsidRPr="004F7D94">
        <w:rPr>
          <w:rFonts w:ascii="Arial" w:hAnsi="Arial" w:cs="Arial"/>
        </w:rPr>
        <w:t xml:space="preserve"> 2019</w:t>
      </w:r>
      <w:r w:rsidR="004F7D94">
        <w:rPr>
          <w:rFonts w:ascii="Arial" w:hAnsi="Arial" w:cs="Arial"/>
        </w:rPr>
        <w:t>)</w:t>
      </w:r>
      <w:r w:rsidR="004F7D94">
        <w:t xml:space="preserve"> </w:t>
      </w:r>
      <w:r w:rsidR="004F7D94">
        <w:rPr>
          <w:rFonts w:ascii="Arial" w:hAnsi="Arial" w:cs="Arial"/>
        </w:rPr>
        <w:t xml:space="preserve">através desses achados e com a confirmação do FIF a excisão completa é o tratamento de escolha adequado para remover esse feto malformado e evitar uma transformação maligna, obtendo uma grande possbilidade de ocorrer </w:t>
      </w:r>
      <w:r>
        <w:rPr>
          <w:rFonts w:ascii="Arial" w:eastAsia="Arial" w:hAnsi="Arial" w:cs="Arial"/>
          <w:color w:val="000000"/>
        </w:rPr>
        <w:t xml:space="preserve"> </w:t>
      </w:r>
      <w:r w:rsidR="004F7D94">
        <w:rPr>
          <w:rFonts w:ascii="Arial" w:eastAsia="Arial" w:hAnsi="Arial" w:cs="Arial"/>
          <w:color w:val="000000"/>
        </w:rPr>
        <w:t>um tumor maligno caso seja encontrado tecido do FIF após a cirurgia</w:t>
      </w:r>
      <w:r w:rsidR="00A14DA0">
        <w:rPr>
          <w:rFonts w:ascii="Arial" w:eastAsia="Arial" w:hAnsi="Arial" w:cs="Arial"/>
          <w:color w:val="000000"/>
        </w:rPr>
        <w:t xml:space="preserve"> </w:t>
      </w:r>
    </w:p>
    <w:p w14:paraId="6A12625F" w14:textId="711BA3F5" w:rsidR="0077788B" w:rsidRPr="0077788B" w:rsidRDefault="0077788B" w:rsidP="0077788B">
      <w:pPr>
        <w:pStyle w:val="Normal1"/>
        <w:jc w:val="both"/>
        <w:rPr>
          <w:rFonts w:ascii="Arial" w:eastAsia="Arial" w:hAnsi="Arial" w:cs="Arial"/>
          <w:lang w:eastAsia="pt-PT"/>
        </w:rPr>
      </w:pPr>
      <w:r>
        <w:rPr>
          <w:rFonts w:eastAsia="Arial"/>
          <w:lang w:eastAsia="pt-PT"/>
        </w:rPr>
        <w:tab/>
      </w:r>
      <w:r>
        <w:rPr>
          <w:rFonts w:eastAsia="Arial"/>
          <w:lang w:eastAsia="pt-PT"/>
        </w:rPr>
        <w:tab/>
      </w:r>
      <w:r>
        <w:rPr>
          <w:rFonts w:ascii="Arial" w:eastAsia="Arial" w:hAnsi="Arial" w:cs="Arial"/>
          <w:lang w:eastAsia="pt-PT"/>
        </w:rPr>
        <w:t>Apesar da condição FIF ser benigna, se não tratada rapidamente, os riscos eminentes de sangramento, infecção e inflamação do pleuro peritoneal como consequência do vazamento do conteúdo do saco pode acontecer</w:t>
      </w:r>
      <w:r w:rsidRPr="0077788B">
        <w:rPr>
          <w:rFonts w:ascii="Arial" w:hAnsi="Arial" w:cs="Arial"/>
        </w:rPr>
        <w:t xml:space="preserve"> (P</w:t>
      </w:r>
      <w:r w:rsidR="000746E5">
        <w:rPr>
          <w:rFonts w:ascii="Arial" w:hAnsi="Arial" w:cs="Arial"/>
        </w:rPr>
        <w:t>arashari</w:t>
      </w:r>
      <w:r w:rsidR="00A06BD6">
        <w:rPr>
          <w:rFonts w:ascii="Arial" w:hAnsi="Arial" w:cs="Arial"/>
        </w:rPr>
        <w:t xml:space="preserve"> et </w:t>
      </w:r>
      <w:r w:rsidRPr="0077788B">
        <w:rPr>
          <w:rFonts w:ascii="Arial" w:hAnsi="Arial" w:cs="Arial"/>
        </w:rPr>
        <w:t>al</w:t>
      </w:r>
      <w:r w:rsidR="00A06BD6">
        <w:rPr>
          <w:rFonts w:ascii="Arial" w:hAnsi="Arial" w:cs="Arial"/>
        </w:rPr>
        <w:t>.,</w:t>
      </w:r>
      <w:r w:rsidRPr="0077788B">
        <w:rPr>
          <w:rFonts w:ascii="Arial" w:hAnsi="Arial" w:cs="Arial"/>
        </w:rPr>
        <w:t xml:space="preserve"> 2011)</w:t>
      </w:r>
      <w:r w:rsidRPr="0077788B">
        <w:rPr>
          <w:rFonts w:ascii="Arial" w:eastAsia="Arial" w:hAnsi="Arial" w:cs="Arial"/>
          <w:lang w:eastAsia="pt-PT"/>
        </w:rPr>
        <w:t xml:space="preserve">. </w:t>
      </w:r>
      <w:r>
        <w:rPr>
          <w:rFonts w:ascii="Arial" w:eastAsia="Arial" w:hAnsi="Arial" w:cs="Arial"/>
          <w:lang w:eastAsia="pt-PT"/>
        </w:rPr>
        <w:t>Outrossim, é feito uma extirpação no saco circundante de maneira completa, uma vez que necessita retirar essa malformação por completo, sem deixar restos de tecidos, ou conteúdo nas cavidades que está acoplada</w:t>
      </w:r>
      <w:r w:rsidR="00C83734">
        <w:rPr>
          <w:rFonts w:ascii="Arial" w:eastAsia="Arial" w:hAnsi="Arial" w:cs="Arial"/>
          <w:lang w:eastAsia="pt-PT"/>
        </w:rPr>
        <w:t>, ressecando toda a massa, proporcionan</w:t>
      </w:r>
      <w:r w:rsidR="00DD2C22">
        <w:rPr>
          <w:rFonts w:ascii="Arial" w:eastAsia="Arial" w:hAnsi="Arial" w:cs="Arial"/>
          <w:lang w:eastAsia="pt-PT"/>
        </w:rPr>
        <w:t>d</w:t>
      </w:r>
      <w:r w:rsidR="00C83734">
        <w:rPr>
          <w:rFonts w:ascii="Arial" w:eastAsia="Arial" w:hAnsi="Arial" w:cs="Arial"/>
          <w:lang w:eastAsia="pt-PT"/>
        </w:rPr>
        <w:t xml:space="preserve">o uma recuperação completa e sem risco de complicação </w:t>
      </w:r>
      <w:r w:rsidR="00C83734" w:rsidRPr="00C83734">
        <w:rPr>
          <w:rFonts w:ascii="Arial" w:eastAsia="Arial" w:hAnsi="Arial" w:cs="Arial"/>
          <w:lang w:eastAsia="pt-PT"/>
        </w:rPr>
        <w:t>(</w:t>
      </w:r>
      <w:r w:rsidR="00C83734" w:rsidRPr="00C83734">
        <w:rPr>
          <w:rFonts w:ascii="Arial" w:hAnsi="Arial" w:cs="Arial"/>
        </w:rPr>
        <w:t>P</w:t>
      </w:r>
      <w:r w:rsidR="000746E5">
        <w:rPr>
          <w:rFonts w:ascii="Arial" w:hAnsi="Arial" w:cs="Arial"/>
        </w:rPr>
        <w:t>antakar</w:t>
      </w:r>
      <w:r w:rsidR="00C83734" w:rsidRPr="00C83734">
        <w:rPr>
          <w:rFonts w:ascii="Arial" w:hAnsi="Arial" w:cs="Arial"/>
        </w:rPr>
        <w:t xml:space="preserve"> et al,. 2011).</w:t>
      </w:r>
      <w:r w:rsidR="004351B3">
        <w:rPr>
          <w:rFonts w:ascii="Arial" w:hAnsi="Arial" w:cs="Arial"/>
        </w:rPr>
        <w:t xml:space="preserve"> A partir desse contexto verificou-se a necessidade de se verificar a condição anomola do FIF, quais condições e como ocorre essa anomalia, e como os profissinais da saúde podem diagnosticar, e ofertar o tratamento correto diate desses casos?</w:t>
      </w:r>
    </w:p>
    <w:p w14:paraId="00000038" w14:textId="15E39038" w:rsidR="00880E69" w:rsidRDefault="00B46520" w:rsidP="00DD2C22">
      <w:pPr>
        <w:pStyle w:val="Normal1"/>
        <w:jc w:val="both"/>
        <w:rPr>
          <w:rFonts w:ascii="Arial" w:eastAsia="Arial" w:hAnsi="Arial" w:cs="Arial"/>
          <w:lang w:eastAsia="pt-PT"/>
        </w:rPr>
      </w:pPr>
      <w:r>
        <w:rPr>
          <w:rFonts w:eastAsia="Arial"/>
          <w:lang w:eastAsia="pt-PT"/>
        </w:rPr>
        <w:tab/>
      </w:r>
      <w:r w:rsidR="004351B3">
        <w:rPr>
          <w:rFonts w:eastAsia="Arial"/>
          <w:lang w:eastAsia="pt-PT"/>
        </w:rPr>
        <w:tab/>
      </w:r>
      <w:r w:rsidR="00DD2C22" w:rsidRPr="00DD2C22">
        <w:rPr>
          <w:rFonts w:ascii="Arial" w:eastAsia="Arial" w:hAnsi="Arial" w:cs="Arial"/>
          <w:lang w:eastAsia="pt-PT"/>
        </w:rPr>
        <w:t>O estudo teve como objetivo investigar, por meio da literatura, a anomalia FIF (Fetus in Fetu), destacando a escassez de conhecimento entre os profissionais de saúde sobre essa condição rara e complexa. Dada sua delicadeza, o tema deve ser tratado com cautela e responsabilidade, considerando o impacto sobre o paciente e seus familiares. Assim, torna-se essencial compreender o FIF por meio de revisões bibliográficas, a fim de adotar condutas adequadas no manejo do processo saúde-doença relacionado a essa anomalia.</w:t>
      </w:r>
    </w:p>
    <w:p w14:paraId="440A4EEF" w14:textId="77777777" w:rsidR="00DD2C22" w:rsidRDefault="00DD2C22" w:rsidP="00DD2C22">
      <w:pPr>
        <w:pStyle w:val="Normal1"/>
        <w:jc w:val="both"/>
        <w:rPr>
          <w:rFonts w:ascii="Arial" w:eastAsia="Arial" w:hAnsi="Arial" w:cs="Arial"/>
          <w:color w:val="000000"/>
        </w:rPr>
      </w:pPr>
    </w:p>
    <w:p w14:paraId="00000039" w14:textId="061F9446" w:rsidR="00880E69" w:rsidRDefault="00E90FB5" w:rsidP="00B46520">
      <w:pPr>
        <w:pBdr>
          <w:top w:val="nil"/>
          <w:left w:val="nil"/>
          <w:bottom w:val="nil"/>
          <w:right w:val="nil"/>
          <w:between w:val="nil"/>
        </w:pBdr>
        <w:spacing w:line="240" w:lineRule="auto"/>
        <w:ind w:leftChars="0" w:left="-2" w:firstLineChars="0" w:firstLine="0"/>
        <w:rPr>
          <w:rFonts w:ascii="Arial" w:eastAsia="Arial" w:hAnsi="Arial" w:cs="Arial"/>
          <w:color w:val="000000"/>
        </w:rPr>
      </w:pPr>
      <w:r>
        <w:rPr>
          <w:rFonts w:ascii="Arial" w:eastAsia="Arial" w:hAnsi="Arial" w:cs="Arial"/>
          <w:b/>
          <w:color w:val="000000"/>
        </w:rPr>
        <w:t xml:space="preserve">2 </w:t>
      </w:r>
      <w:r w:rsidR="009323B5">
        <w:rPr>
          <w:rFonts w:ascii="Arial" w:eastAsia="Arial" w:hAnsi="Arial" w:cs="Arial"/>
          <w:b/>
          <w:color w:val="000000"/>
        </w:rPr>
        <w:t>MÉ</w:t>
      </w:r>
      <w:r w:rsidR="00C81ACD">
        <w:rPr>
          <w:rFonts w:ascii="Arial" w:eastAsia="Arial" w:hAnsi="Arial" w:cs="Arial"/>
          <w:b/>
          <w:color w:val="000000"/>
        </w:rPr>
        <w:t>TODO</w:t>
      </w:r>
    </w:p>
    <w:p w14:paraId="0000003A" w14:textId="77777777" w:rsidR="00880E69" w:rsidRDefault="00880E69" w:rsidP="00B46520">
      <w:pPr>
        <w:pBdr>
          <w:top w:val="nil"/>
          <w:left w:val="nil"/>
          <w:bottom w:val="nil"/>
          <w:right w:val="nil"/>
          <w:between w:val="nil"/>
        </w:pBdr>
        <w:spacing w:line="240" w:lineRule="auto"/>
        <w:ind w:left="0" w:hanging="2"/>
        <w:rPr>
          <w:rFonts w:ascii="Arial" w:eastAsia="Arial" w:hAnsi="Arial" w:cs="Arial"/>
          <w:color w:val="000000"/>
        </w:rPr>
      </w:pPr>
    </w:p>
    <w:p w14:paraId="0000003B" w14:textId="24C03CE1" w:rsidR="00880E69" w:rsidRDefault="005C363B" w:rsidP="00B46520">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5450C5">
        <w:rPr>
          <w:rFonts w:ascii="Arial" w:eastAsia="Arial" w:hAnsi="Arial" w:cs="Arial"/>
          <w:color w:val="000000"/>
        </w:rPr>
        <w:t xml:space="preserve">A metodologia utilizada nesse trabalho se dá através de uma revisão de literatura </w:t>
      </w:r>
      <w:r w:rsidR="004351B3">
        <w:rPr>
          <w:rFonts w:ascii="Arial" w:eastAsia="Arial" w:hAnsi="Arial" w:cs="Arial"/>
          <w:color w:val="000000"/>
        </w:rPr>
        <w:t>integrativa</w:t>
      </w:r>
      <w:r w:rsidR="005450C5">
        <w:rPr>
          <w:rFonts w:ascii="Arial" w:eastAsia="Arial" w:hAnsi="Arial" w:cs="Arial"/>
          <w:color w:val="000000"/>
        </w:rPr>
        <w:t xml:space="preserve">, ou seja, fundamentada em autores </w:t>
      </w:r>
      <w:r w:rsidR="008417A1">
        <w:rPr>
          <w:rFonts w:ascii="Arial" w:eastAsia="Arial" w:hAnsi="Arial" w:cs="Arial"/>
          <w:color w:val="000000"/>
        </w:rPr>
        <w:t>que facilitem a discussão do tema sugerindo indagações e discussões, afim de atingir um maior alcance de informação. A bibliografia utilizada seguiu direcionamentos de autores que coneguissem descrever e responder a problemática proposta pelo trabalho, a fim de constuir e definir um quadro conceitual do estudo.</w:t>
      </w:r>
      <w:r w:rsidR="00D80364">
        <w:rPr>
          <w:rFonts w:ascii="Arial" w:eastAsia="Arial" w:hAnsi="Arial" w:cs="Arial"/>
          <w:color w:val="000000"/>
        </w:rPr>
        <w:t xml:space="preserve"> Os descitores utilizados foram “Fetus in Fetu” e “Anomalia Congênita”. </w:t>
      </w:r>
      <w:r w:rsidR="008417A1">
        <w:rPr>
          <w:rFonts w:ascii="Arial" w:eastAsia="Arial" w:hAnsi="Arial" w:cs="Arial"/>
          <w:color w:val="000000"/>
        </w:rPr>
        <w:t xml:space="preserve"> Foram incluídos e coletados alguns trabalhos d</w:t>
      </w:r>
      <w:r w:rsidR="001D5ADA">
        <w:rPr>
          <w:rFonts w:ascii="Arial" w:eastAsia="Arial" w:hAnsi="Arial" w:cs="Arial"/>
          <w:color w:val="000000"/>
        </w:rPr>
        <w:t xml:space="preserve">o período de 2010 à 2022 </w:t>
      </w:r>
      <w:r w:rsidR="008417A1">
        <w:rPr>
          <w:rFonts w:ascii="Arial" w:eastAsia="Arial" w:hAnsi="Arial" w:cs="Arial"/>
          <w:color w:val="000000"/>
        </w:rPr>
        <w:t>devido a ausência de trabalho atuais, utilizando o critério de exclusão de trabalho publicado em dissertações, teses e monografia.</w:t>
      </w:r>
    </w:p>
    <w:p w14:paraId="07625153" w14:textId="18DA9A6E" w:rsidR="007D5401" w:rsidRPr="007D5401" w:rsidRDefault="007D5401" w:rsidP="00742681">
      <w:pPr>
        <w:pStyle w:val="Normal1"/>
        <w:jc w:val="both"/>
        <w:rPr>
          <w:rFonts w:ascii="Arial" w:eastAsia="Arial" w:hAnsi="Arial" w:cs="Arial"/>
          <w:lang w:eastAsia="pt-PT"/>
        </w:rPr>
      </w:pPr>
      <w:r>
        <w:rPr>
          <w:rFonts w:eastAsia="Arial"/>
          <w:lang w:eastAsia="pt-PT"/>
        </w:rPr>
        <w:tab/>
      </w:r>
      <w:r>
        <w:rPr>
          <w:rFonts w:eastAsia="Arial"/>
          <w:lang w:eastAsia="pt-PT"/>
        </w:rPr>
        <w:tab/>
      </w:r>
      <w:r>
        <w:rPr>
          <w:rFonts w:ascii="Arial" w:eastAsia="Arial" w:hAnsi="Arial" w:cs="Arial"/>
          <w:lang w:eastAsia="pt-PT"/>
        </w:rPr>
        <w:t xml:space="preserve">A revisão bibliográfica foi realizada através da bases de dados The Journal of Radiology Case Reports (JRCR), Research, Society and Develompment (RSD </w:t>
      </w:r>
      <w:r>
        <w:rPr>
          <w:rFonts w:ascii="Arial" w:eastAsia="Arial" w:hAnsi="Arial" w:cs="Arial"/>
          <w:lang w:eastAsia="pt-PT"/>
        </w:rPr>
        <w:lastRenderedPageBreak/>
        <w:t xml:space="preserve">Journal), </w:t>
      </w:r>
      <w:r w:rsidR="00742681">
        <w:rPr>
          <w:rFonts w:ascii="Arial" w:eastAsia="Arial" w:hAnsi="Arial" w:cs="Arial"/>
          <w:lang w:eastAsia="pt-PT"/>
        </w:rPr>
        <w:t xml:space="preserve">BMJ Autor services (BMJ journals), Brazilian Journal of Health Review (BJHR), Medical Literature Analyzes and Retrieval System Online (PubMed). Tomados com base de pesquisa o objetivo da revisão, sendo selecionados termos contendo as palavras-chaves adequadas para a pesquisa nas bases de dados. </w:t>
      </w:r>
      <w:r w:rsidR="00D80364">
        <w:rPr>
          <w:rFonts w:ascii="Arial" w:eastAsia="Arial" w:hAnsi="Arial" w:cs="Arial"/>
          <w:lang w:eastAsia="pt-PT"/>
        </w:rPr>
        <w:t xml:space="preserve">A coleta das informações foi realizado através de registro dos anos de publicação, e localização dos artigos e a análise de seus objetivos, metodologias, resultados obtidos, considerando a qualidade do tema proposto. </w:t>
      </w:r>
    </w:p>
    <w:p w14:paraId="0000003C" w14:textId="77777777" w:rsidR="00880E69" w:rsidRDefault="00880E69" w:rsidP="00B46520">
      <w:pPr>
        <w:pBdr>
          <w:top w:val="nil"/>
          <w:left w:val="nil"/>
          <w:bottom w:val="nil"/>
          <w:right w:val="nil"/>
          <w:between w:val="nil"/>
        </w:pBdr>
        <w:spacing w:line="240" w:lineRule="auto"/>
        <w:ind w:left="0" w:hanging="2"/>
        <w:jc w:val="both"/>
        <w:rPr>
          <w:rFonts w:ascii="Arial" w:eastAsia="Arial" w:hAnsi="Arial" w:cs="Arial"/>
          <w:color w:val="000000"/>
        </w:rPr>
      </w:pPr>
    </w:p>
    <w:p w14:paraId="00000040" w14:textId="5D2AE122" w:rsidR="00880E69" w:rsidRPr="00C86D90" w:rsidRDefault="00E90FB5" w:rsidP="00C86D90">
      <w:pPr>
        <w:pBdr>
          <w:top w:val="nil"/>
          <w:left w:val="nil"/>
          <w:bottom w:val="nil"/>
          <w:right w:val="nil"/>
          <w:between w:val="nil"/>
        </w:pBdr>
        <w:spacing w:line="240" w:lineRule="auto"/>
        <w:ind w:leftChars="0" w:left="-2" w:firstLineChars="0" w:firstLine="0"/>
        <w:rPr>
          <w:rFonts w:ascii="Arial" w:eastAsia="Arial" w:hAnsi="Arial" w:cs="Arial"/>
          <w:b/>
          <w:bCs/>
          <w:color w:val="000000"/>
        </w:rPr>
      </w:pPr>
      <w:r>
        <w:rPr>
          <w:rFonts w:ascii="Arial" w:eastAsia="Arial" w:hAnsi="Arial" w:cs="Arial"/>
          <w:b/>
          <w:color w:val="000000"/>
        </w:rPr>
        <w:t xml:space="preserve">3 </w:t>
      </w:r>
      <w:r w:rsidR="00C81ACD">
        <w:rPr>
          <w:rFonts w:ascii="Arial" w:eastAsia="Arial" w:hAnsi="Arial" w:cs="Arial"/>
          <w:b/>
          <w:color w:val="000000"/>
        </w:rPr>
        <w:t>RESULTAD</w:t>
      </w:r>
      <w:r w:rsidR="00C86D90">
        <w:rPr>
          <w:rFonts w:ascii="Arial" w:eastAsia="Arial" w:hAnsi="Arial" w:cs="Arial"/>
          <w:b/>
          <w:color w:val="000000"/>
        </w:rPr>
        <w:t>O</w:t>
      </w:r>
      <w:r w:rsidR="00DD2C22">
        <w:rPr>
          <w:rFonts w:ascii="Arial" w:eastAsia="Arial" w:hAnsi="Arial" w:cs="Arial"/>
          <w:b/>
          <w:color w:val="000000"/>
        </w:rPr>
        <w:t>S</w:t>
      </w:r>
      <w:r w:rsidR="00C86D90">
        <w:rPr>
          <w:rFonts w:ascii="Arial" w:eastAsia="Arial" w:hAnsi="Arial" w:cs="Arial"/>
          <w:b/>
          <w:color w:val="000000"/>
        </w:rPr>
        <w:t xml:space="preserve"> E DISCUSSÃO</w:t>
      </w:r>
    </w:p>
    <w:p w14:paraId="00000041" w14:textId="77777777" w:rsidR="00880E69" w:rsidRDefault="00880E69" w:rsidP="00B46520">
      <w:pPr>
        <w:pBdr>
          <w:top w:val="nil"/>
          <w:left w:val="nil"/>
          <w:bottom w:val="nil"/>
          <w:right w:val="nil"/>
          <w:between w:val="nil"/>
        </w:pBdr>
        <w:spacing w:line="240" w:lineRule="auto"/>
        <w:ind w:left="0" w:hanging="2"/>
        <w:rPr>
          <w:rFonts w:ascii="Arial" w:eastAsia="Arial" w:hAnsi="Arial" w:cs="Arial"/>
          <w:color w:val="000000"/>
        </w:rPr>
      </w:pPr>
    </w:p>
    <w:p w14:paraId="00000042" w14:textId="5CF525F2" w:rsidR="00880E69" w:rsidRDefault="00C81ACD" w:rsidP="00B46520">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 xml:space="preserve">Tabela 1 – </w:t>
      </w:r>
      <w:r w:rsidR="002D1061">
        <w:rPr>
          <w:rFonts w:ascii="Arial" w:eastAsia="Arial" w:hAnsi="Arial" w:cs="Arial"/>
          <w:color w:val="000000"/>
        </w:rPr>
        <w:t xml:space="preserve">Condição de anomalia FIF, revisão bibliográfica. </w:t>
      </w:r>
    </w:p>
    <w:tbl>
      <w:tblPr>
        <w:tblStyle w:val="Tabelacomgrade"/>
        <w:tblW w:w="9852" w:type="dxa"/>
        <w:tblLook w:val="04A0" w:firstRow="1" w:lastRow="0" w:firstColumn="1" w:lastColumn="0" w:noHBand="0" w:noVBand="1"/>
      </w:tblPr>
      <w:tblGrid>
        <w:gridCol w:w="1696"/>
        <w:gridCol w:w="2268"/>
        <w:gridCol w:w="2268"/>
        <w:gridCol w:w="3620"/>
      </w:tblGrid>
      <w:tr w:rsidR="00A86C27" w14:paraId="4700FAF3" w14:textId="77777777" w:rsidTr="00A86C27">
        <w:trPr>
          <w:trHeight w:val="847"/>
        </w:trPr>
        <w:tc>
          <w:tcPr>
            <w:tcW w:w="1696" w:type="dxa"/>
          </w:tcPr>
          <w:p w14:paraId="7C5D0464" w14:textId="577B711B" w:rsidR="00A86C27" w:rsidRPr="00A86C27" w:rsidRDefault="00A86C27" w:rsidP="00A86C27">
            <w:pPr>
              <w:pStyle w:val="Normal1"/>
              <w:ind w:left="0" w:hanging="2"/>
              <w:jc w:val="center"/>
              <w:rPr>
                <w:rFonts w:ascii="Arial" w:eastAsia="Arial" w:hAnsi="Arial" w:cs="Arial"/>
                <w:b/>
                <w:bCs/>
                <w:lang w:eastAsia="pt-PT"/>
              </w:rPr>
            </w:pPr>
            <w:r w:rsidRPr="00A86C27">
              <w:rPr>
                <w:rFonts w:ascii="Arial" w:eastAsia="Arial" w:hAnsi="Arial" w:cs="Arial"/>
                <w:b/>
                <w:bCs/>
                <w:lang w:eastAsia="pt-PT"/>
              </w:rPr>
              <w:t>Autor(es)/ Ano de publicação</w:t>
            </w:r>
          </w:p>
        </w:tc>
        <w:tc>
          <w:tcPr>
            <w:tcW w:w="2268" w:type="dxa"/>
          </w:tcPr>
          <w:p w14:paraId="177E65BE" w14:textId="49EE568E" w:rsidR="00A86C27" w:rsidRPr="00A86C27" w:rsidRDefault="00A86C27" w:rsidP="00A86C27">
            <w:pPr>
              <w:pStyle w:val="Normal1"/>
              <w:ind w:left="0" w:hanging="2"/>
              <w:jc w:val="center"/>
              <w:rPr>
                <w:rFonts w:ascii="Arial" w:eastAsia="Arial" w:hAnsi="Arial" w:cs="Arial"/>
                <w:lang w:eastAsia="pt-PT"/>
              </w:rPr>
            </w:pPr>
            <w:r>
              <w:rPr>
                <w:rFonts w:ascii="Arial" w:eastAsia="Arial" w:hAnsi="Arial" w:cs="Arial"/>
                <w:lang w:eastAsia="pt-PT"/>
              </w:rPr>
              <w:t>Título</w:t>
            </w:r>
          </w:p>
        </w:tc>
        <w:tc>
          <w:tcPr>
            <w:tcW w:w="2268" w:type="dxa"/>
          </w:tcPr>
          <w:p w14:paraId="6711F5C6" w14:textId="43F9F11C" w:rsidR="00A86C27" w:rsidRPr="00A86C27" w:rsidRDefault="00A86C27" w:rsidP="00A86C27">
            <w:pPr>
              <w:pStyle w:val="Normal1"/>
              <w:ind w:left="0" w:hanging="2"/>
              <w:jc w:val="center"/>
              <w:rPr>
                <w:rFonts w:ascii="Arial" w:eastAsia="Arial" w:hAnsi="Arial" w:cs="Arial"/>
                <w:lang w:eastAsia="pt-PT"/>
              </w:rPr>
            </w:pPr>
            <w:r>
              <w:rPr>
                <w:rFonts w:ascii="Arial" w:eastAsia="Arial" w:hAnsi="Arial" w:cs="Arial"/>
                <w:lang w:eastAsia="pt-PT"/>
              </w:rPr>
              <w:t>Objetivo</w:t>
            </w:r>
          </w:p>
        </w:tc>
        <w:tc>
          <w:tcPr>
            <w:tcW w:w="3620" w:type="dxa"/>
          </w:tcPr>
          <w:p w14:paraId="370E9F45" w14:textId="1E9FB015" w:rsidR="00A86C27" w:rsidRPr="00A86C27" w:rsidRDefault="00A86C27" w:rsidP="00A86C27">
            <w:pPr>
              <w:pStyle w:val="Normal1"/>
              <w:ind w:left="0" w:hanging="2"/>
              <w:jc w:val="center"/>
              <w:rPr>
                <w:rFonts w:ascii="Arial" w:eastAsia="Arial" w:hAnsi="Arial" w:cs="Arial"/>
                <w:lang w:eastAsia="pt-PT"/>
              </w:rPr>
            </w:pPr>
            <w:r>
              <w:rPr>
                <w:rFonts w:ascii="Arial" w:eastAsia="Arial" w:hAnsi="Arial" w:cs="Arial"/>
                <w:lang w:eastAsia="pt-PT"/>
              </w:rPr>
              <w:t>Principais Resultados</w:t>
            </w:r>
          </w:p>
        </w:tc>
      </w:tr>
      <w:tr w:rsidR="00A86C27" w14:paraId="1198B3FF" w14:textId="77777777" w:rsidTr="00A86C27">
        <w:trPr>
          <w:trHeight w:val="847"/>
        </w:trPr>
        <w:tc>
          <w:tcPr>
            <w:tcW w:w="1696" w:type="dxa"/>
          </w:tcPr>
          <w:p w14:paraId="0BA810CD" w14:textId="6700D4D6" w:rsidR="00A86C27" w:rsidRDefault="00A86C27" w:rsidP="00A86C27">
            <w:pPr>
              <w:pStyle w:val="Normal1"/>
              <w:ind w:left="0" w:hanging="2"/>
              <w:jc w:val="center"/>
              <w:rPr>
                <w:rFonts w:eastAsia="Arial"/>
                <w:lang w:eastAsia="pt-PT"/>
              </w:rPr>
            </w:pPr>
            <w:r w:rsidRPr="006839B4">
              <w:rPr>
                <w:rFonts w:ascii="Arial" w:hAnsi="Arial" w:cs="Arial"/>
                <w:sz w:val="20"/>
                <w:szCs w:val="20"/>
              </w:rPr>
              <w:t>JAYME et al</w:t>
            </w:r>
            <w:r w:rsidR="00A06BD6">
              <w:rPr>
                <w:rFonts w:ascii="Arial" w:hAnsi="Arial" w:cs="Arial"/>
                <w:sz w:val="20"/>
                <w:szCs w:val="20"/>
              </w:rPr>
              <w:t xml:space="preserve">., </w:t>
            </w:r>
            <w:r w:rsidRPr="006839B4">
              <w:rPr>
                <w:rFonts w:ascii="Arial" w:hAnsi="Arial" w:cs="Arial"/>
                <w:sz w:val="20"/>
                <w:szCs w:val="20"/>
              </w:rPr>
              <w:t>(2022)</w:t>
            </w:r>
          </w:p>
        </w:tc>
        <w:tc>
          <w:tcPr>
            <w:tcW w:w="2268" w:type="dxa"/>
          </w:tcPr>
          <w:p w14:paraId="499937C1" w14:textId="5367C89B" w:rsidR="00A86C27" w:rsidRPr="006839B4" w:rsidRDefault="006839B4" w:rsidP="006839B4">
            <w:pPr>
              <w:pStyle w:val="Normal1"/>
              <w:ind w:left="0" w:hanging="2"/>
              <w:jc w:val="center"/>
              <w:rPr>
                <w:rFonts w:ascii="Arial" w:eastAsia="Arial" w:hAnsi="Arial" w:cs="Arial"/>
                <w:lang w:eastAsia="pt-PT"/>
              </w:rPr>
            </w:pPr>
            <w:r w:rsidRPr="006839B4">
              <w:rPr>
                <w:rFonts w:ascii="Arial" w:eastAsia="Arial" w:hAnsi="Arial" w:cs="Arial"/>
                <w:sz w:val="20"/>
                <w:szCs w:val="20"/>
                <w:lang w:eastAsia="pt-PT"/>
              </w:rPr>
              <w:t xml:space="preserve">Fetu in fetu: um relato de caso no distrito federal </w:t>
            </w:r>
          </w:p>
        </w:tc>
        <w:tc>
          <w:tcPr>
            <w:tcW w:w="2268" w:type="dxa"/>
          </w:tcPr>
          <w:p w14:paraId="15FCB232" w14:textId="3CE293DF" w:rsidR="00A86C27" w:rsidRPr="006839B4" w:rsidRDefault="006839B4" w:rsidP="00A86C27">
            <w:pPr>
              <w:pStyle w:val="Normal1"/>
              <w:ind w:left="0" w:hanging="2"/>
              <w:rPr>
                <w:rFonts w:ascii="Arial" w:eastAsia="Arial" w:hAnsi="Arial" w:cs="Arial"/>
                <w:sz w:val="20"/>
                <w:szCs w:val="20"/>
                <w:lang w:eastAsia="pt-PT"/>
              </w:rPr>
            </w:pPr>
            <w:r w:rsidRPr="006839B4">
              <w:rPr>
                <w:rFonts w:ascii="Arial" w:eastAsia="Arial" w:hAnsi="Arial" w:cs="Arial"/>
                <w:sz w:val="20"/>
                <w:szCs w:val="20"/>
                <w:lang w:eastAsia="pt-PT"/>
              </w:rPr>
              <w:t xml:space="preserve">Descrever um relato de caso de uma criança após exames de imagens identificar características relacionadas a fetus in fetu. </w:t>
            </w:r>
          </w:p>
        </w:tc>
        <w:tc>
          <w:tcPr>
            <w:tcW w:w="3620" w:type="dxa"/>
          </w:tcPr>
          <w:p w14:paraId="1A4CDBCB" w14:textId="704E5828" w:rsidR="00A86C27" w:rsidRPr="006839B4" w:rsidRDefault="006839B4" w:rsidP="006839B4">
            <w:pPr>
              <w:pStyle w:val="Normal1"/>
              <w:ind w:left="0" w:hanging="2"/>
              <w:jc w:val="center"/>
              <w:rPr>
                <w:rFonts w:ascii="Arial" w:eastAsia="Arial" w:hAnsi="Arial" w:cs="Arial"/>
                <w:lang w:eastAsia="pt-PT"/>
              </w:rPr>
            </w:pPr>
            <w:r>
              <w:rPr>
                <w:rFonts w:ascii="Arial" w:eastAsia="Arial" w:hAnsi="Arial" w:cs="Arial"/>
                <w:sz w:val="20"/>
                <w:szCs w:val="20"/>
                <w:lang w:eastAsia="pt-PT"/>
              </w:rPr>
              <w:t>A partir de um relato de caso</w:t>
            </w:r>
            <w:r w:rsidR="00C849AD">
              <w:rPr>
                <w:rFonts w:ascii="Arial" w:eastAsia="Arial" w:hAnsi="Arial" w:cs="Arial"/>
                <w:sz w:val="20"/>
                <w:szCs w:val="20"/>
                <w:lang w:eastAsia="pt-PT"/>
              </w:rPr>
              <w:t>, a</w:t>
            </w:r>
            <w:r w:rsidRPr="006839B4">
              <w:rPr>
                <w:rFonts w:ascii="Arial" w:eastAsia="Arial" w:hAnsi="Arial" w:cs="Arial"/>
                <w:sz w:val="20"/>
                <w:szCs w:val="20"/>
                <w:lang w:eastAsia="pt-PT"/>
              </w:rPr>
              <w:t xml:space="preserve">través de exames de imagem conseguiu identificar uma rara anomalia congênita em uma crinaça de apenas 46 dias. Diferente do teratoma a estrutura formada do fetus in fetu possui eixo axial. O tratamento ideal se dá através de de processo cirúrgico de caratér curativo e remoção total do feto. </w:t>
            </w:r>
          </w:p>
        </w:tc>
      </w:tr>
      <w:tr w:rsidR="00A86C27" w14:paraId="72273B91" w14:textId="77777777" w:rsidTr="00A86C27">
        <w:trPr>
          <w:trHeight w:val="847"/>
        </w:trPr>
        <w:tc>
          <w:tcPr>
            <w:tcW w:w="1696" w:type="dxa"/>
          </w:tcPr>
          <w:p w14:paraId="2A3DE86C" w14:textId="58D18044" w:rsidR="00A86C27" w:rsidRPr="00C849AD" w:rsidRDefault="00C849AD" w:rsidP="00C849AD">
            <w:pPr>
              <w:pStyle w:val="Normal1"/>
              <w:ind w:left="0" w:hanging="2"/>
              <w:jc w:val="center"/>
              <w:rPr>
                <w:rFonts w:eastAsia="Arial"/>
                <w:sz w:val="20"/>
                <w:szCs w:val="20"/>
                <w:lang w:eastAsia="pt-PT"/>
              </w:rPr>
            </w:pPr>
            <w:r w:rsidRPr="00C849AD">
              <w:rPr>
                <w:rFonts w:ascii="Arial" w:hAnsi="Arial" w:cs="Arial"/>
                <w:sz w:val="20"/>
                <w:szCs w:val="20"/>
              </w:rPr>
              <w:t>CAMPOS</w:t>
            </w:r>
            <w:r w:rsidR="00A06BD6">
              <w:rPr>
                <w:rFonts w:ascii="Arial" w:hAnsi="Arial" w:cs="Arial"/>
                <w:sz w:val="20"/>
                <w:szCs w:val="20"/>
              </w:rPr>
              <w:t xml:space="preserve"> </w:t>
            </w:r>
            <w:r w:rsidRPr="00C849AD">
              <w:rPr>
                <w:rFonts w:ascii="Arial" w:hAnsi="Arial" w:cs="Arial"/>
                <w:sz w:val="20"/>
                <w:szCs w:val="20"/>
              </w:rPr>
              <w:t>et al</w:t>
            </w:r>
            <w:r w:rsidR="00A06BD6">
              <w:rPr>
                <w:rFonts w:ascii="Arial" w:hAnsi="Arial" w:cs="Arial"/>
                <w:sz w:val="20"/>
                <w:szCs w:val="20"/>
              </w:rPr>
              <w:t xml:space="preserve">., </w:t>
            </w:r>
            <w:r>
              <w:rPr>
                <w:rFonts w:ascii="Arial" w:hAnsi="Arial" w:cs="Arial"/>
                <w:sz w:val="20"/>
                <w:szCs w:val="20"/>
              </w:rPr>
              <w:t>(</w:t>
            </w:r>
            <w:r w:rsidRPr="00C849AD">
              <w:rPr>
                <w:rFonts w:ascii="Arial" w:hAnsi="Arial" w:cs="Arial"/>
                <w:sz w:val="20"/>
                <w:szCs w:val="20"/>
              </w:rPr>
              <w:t>2022</w:t>
            </w:r>
            <w:r>
              <w:rPr>
                <w:rFonts w:ascii="Arial" w:hAnsi="Arial" w:cs="Arial"/>
                <w:sz w:val="20"/>
                <w:szCs w:val="20"/>
              </w:rPr>
              <w:t>)</w:t>
            </w:r>
          </w:p>
        </w:tc>
        <w:tc>
          <w:tcPr>
            <w:tcW w:w="2268" w:type="dxa"/>
          </w:tcPr>
          <w:p w14:paraId="240A4636" w14:textId="5223716F" w:rsidR="00A86C27" w:rsidRPr="00C849AD" w:rsidRDefault="00C849AD" w:rsidP="00C849AD">
            <w:pPr>
              <w:pStyle w:val="Normal1"/>
              <w:ind w:left="0" w:hanging="2"/>
              <w:jc w:val="center"/>
              <w:rPr>
                <w:rFonts w:ascii="Arial" w:eastAsia="Arial" w:hAnsi="Arial" w:cs="Arial"/>
                <w:lang w:eastAsia="pt-PT"/>
              </w:rPr>
            </w:pPr>
            <w:r w:rsidRPr="00C849AD">
              <w:rPr>
                <w:rFonts w:ascii="Arial" w:eastAsia="Arial" w:hAnsi="Arial" w:cs="Arial"/>
                <w:sz w:val="20"/>
                <w:szCs w:val="20"/>
                <w:lang w:eastAsia="pt-PT"/>
              </w:rPr>
              <w:t>Fetus in fetu: um relato de caso</w:t>
            </w:r>
          </w:p>
        </w:tc>
        <w:tc>
          <w:tcPr>
            <w:tcW w:w="2268" w:type="dxa"/>
          </w:tcPr>
          <w:p w14:paraId="39344A54" w14:textId="3C894630" w:rsidR="00A86C27" w:rsidRPr="00C849AD" w:rsidRDefault="00C849AD" w:rsidP="00C849AD">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t>Descrever um relato de caso de um paciente de 20 anos de idade com exame físico e imagem pós natal compativeis com fetus in fetu.</w:t>
            </w:r>
          </w:p>
        </w:tc>
        <w:tc>
          <w:tcPr>
            <w:tcW w:w="3620" w:type="dxa"/>
          </w:tcPr>
          <w:p w14:paraId="261441A6" w14:textId="00ADCFEC" w:rsidR="00A86C27" w:rsidRPr="005E68FF" w:rsidRDefault="00C849AD" w:rsidP="00C849AD">
            <w:pPr>
              <w:pStyle w:val="Normal1"/>
              <w:ind w:left="0" w:hanging="2"/>
              <w:jc w:val="center"/>
              <w:rPr>
                <w:rFonts w:ascii="Arial" w:eastAsia="Arial" w:hAnsi="Arial" w:cs="Arial"/>
                <w:sz w:val="20"/>
                <w:szCs w:val="20"/>
                <w:lang w:eastAsia="pt-PT"/>
              </w:rPr>
            </w:pPr>
            <w:r w:rsidRPr="005E68FF">
              <w:rPr>
                <w:rFonts w:ascii="Arial" w:eastAsia="Arial" w:hAnsi="Arial" w:cs="Arial"/>
                <w:sz w:val="20"/>
                <w:szCs w:val="20"/>
                <w:lang w:eastAsia="pt-PT"/>
              </w:rPr>
              <w:t>O artigo informa a condição fetus in fetu através de um relato de caso de uma paciente de 20 anos de idade com gestação de 39 semanas apresentando com</w:t>
            </w:r>
            <w:r w:rsidR="005E68FF" w:rsidRPr="005E68FF">
              <w:rPr>
                <w:rFonts w:ascii="Arial" w:eastAsia="Arial" w:hAnsi="Arial" w:cs="Arial"/>
                <w:sz w:val="20"/>
                <w:szCs w:val="20"/>
                <w:lang w:eastAsia="pt-PT"/>
              </w:rPr>
              <w:t>p</w:t>
            </w:r>
            <w:r w:rsidRPr="005E68FF">
              <w:rPr>
                <w:rFonts w:ascii="Arial" w:eastAsia="Arial" w:hAnsi="Arial" w:cs="Arial"/>
                <w:sz w:val="20"/>
                <w:szCs w:val="20"/>
                <w:lang w:eastAsia="pt-PT"/>
              </w:rPr>
              <w:t xml:space="preserve">licações. Ao conceber foi identificado caractetísticas de FIF através do exame físico e ultrassonografia na cidade de Fortaleza/CE. </w:t>
            </w:r>
            <w:r w:rsidR="005E68FF" w:rsidRPr="005E68FF">
              <w:rPr>
                <w:rFonts w:ascii="Arial" w:eastAsia="Arial" w:hAnsi="Arial" w:cs="Arial"/>
                <w:sz w:val="20"/>
                <w:szCs w:val="20"/>
                <w:lang w:eastAsia="pt-PT"/>
              </w:rPr>
              <w:t xml:space="preserve">Abordando a importância do tema em questão por se tratar de uma condição incomum e de grande valia para comunidade científica. </w:t>
            </w:r>
          </w:p>
        </w:tc>
      </w:tr>
      <w:tr w:rsidR="00A86C27" w14:paraId="03854119" w14:textId="77777777" w:rsidTr="00A86C27">
        <w:trPr>
          <w:trHeight w:val="847"/>
        </w:trPr>
        <w:tc>
          <w:tcPr>
            <w:tcW w:w="1696" w:type="dxa"/>
          </w:tcPr>
          <w:p w14:paraId="662527B4" w14:textId="26A6401F" w:rsidR="00A86C27" w:rsidRDefault="005E68FF" w:rsidP="005E68FF">
            <w:pPr>
              <w:pStyle w:val="Normal1"/>
              <w:ind w:left="0" w:hanging="2"/>
              <w:jc w:val="center"/>
              <w:rPr>
                <w:rFonts w:eastAsia="Arial"/>
                <w:lang w:eastAsia="pt-PT"/>
              </w:rPr>
            </w:pPr>
            <w:r w:rsidRPr="005E68FF">
              <w:rPr>
                <w:rFonts w:ascii="Arial" w:hAnsi="Arial" w:cs="Arial"/>
                <w:sz w:val="20"/>
                <w:szCs w:val="20"/>
              </w:rPr>
              <w:t>JI et al</w:t>
            </w:r>
            <w:r w:rsidR="00A06BD6">
              <w:rPr>
                <w:rFonts w:ascii="Arial" w:hAnsi="Arial" w:cs="Arial"/>
                <w:sz w:val="20"/>
                <w:szCs w:val="20"/>
              </w:rPr>
              <w:t>.,</w:t>
            </w:r>
            <w:r>
              <w:rPr>
                <w:rFonts w:ascii="Arial" w:hAnsi="Arial" w:cs="Arial"/>
                <w:sz w:val="20"/>
                <w:szCs w:val="20"/>
              </w:rPr>
              <w:t xml:space="preserve"> (</w:t>
            </w:r>
            <w:r w:rsidRPr="005E68FF">
              <w:rPr>
                <w:rFonts w:ascii="Arial" w:hAnsi="Arial" w:cs="Arial"/>
                <w:sz w:val="20"/>
                <w:szCs w:val="20"/>
              </w:rPr>
              <w:t>2014</w:t>
            </w:r>
            <w:r>
              <w:rPr>
                <w:rFonts w:ascii="Arial" w:hAnsi="Arial" w:cs="Arial"/>
                <w:sz w:val="20"/>
                <w:szCs w:val="20"/>
              </w:rPr>
              <w:t>)</w:t>
            </w:r>
          </w:p>
        </w:tc>
        <w:tc>
          <w:tcPr>
            <w:tcW w:w="2268" w:type="dxa"/>
          </w:tcPr>
          <w:p w14:paraId="72817EEF" w14:textId="77777777" w:rsidR="005E68FF" w:rsidRPr="005E68FF" w:rsidRDefault="005E68FF" w:rsidP="005E68FF">
            <w:pPr>
              <w:pStyle w:val="Normal1"/>
              <w:ind w:left="0" w:hanging="2"/>
              <w:jc w:val="center"/>
              <w:rPr>
                <w:rFonts w:ascii="Arial" w:eastAsia="Arial" w:hAnsi="Arial" w:cs="Arial"/>
                <w:sz w:val="20"/>
                <w:szCs w:val="20"/>
                <w:lang w:val="pt-BR"/>
              </w:rPr>
            </w:pPr>
            <w:r w:rsidRPr="005E68FF">
              <w:rPr>
                <w:rFonts w:ascii="Arial" w:eastAsia="Arial" w:hAnsi="Arial" w:cs="Arial"/>
                <w:sz w:val="20"/>
                <w:szCs w:val="20"/>
                <w:lang w:val="pt-BR"/>
              </w:rPr>
              <w:t>Feto em feto: dois relatos de caso e revisão de literatura</w:t>
            </w:r>
          </w:p>
          <w:p w14:paraId="3A711250" w14:textId="77777777" w:rsidR="00A86C27" w:rsidRPr="005E68FF" w:rsidRDefault="00A86C27" w:rsidP="005E68FF">
            <w:pPr>
              <w:pStyle w:val="Normal1"/>
              <w:ind w:left="0" w:hanging="2"/>
              <w:jc w:val="center"/>
              <w:rPr>
                <w:rFonts w:ascii="Arial" w:eastAsia="Arial" w:hAnsi="Arial" w:cs="Arial"/>
                <w:sz w:val="20"/>
                <w:szCs w:val="20"/>
                <w:lang w:eastAsia="pt-PT"/>
              </w:rPr>
            </w:pPr>
          </w:p>
        </w:tc>
        <w:tc>
          <w:tcPr>
            <w:tcW w:w="2268" w:type="dxa"/>
          </w:tcPr>
          <w:p w14:paraId="1ED84C73" w14:textId="1005771C" w:rsidR="00A86C27" w:rsidRPr="005E68FF" w:rsidRDefault="005E68FF" w:rsidP="0000747D">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t>Descrição de dois casos de FIF um de 30 meses de vida e outro de um re</w:t>
            </w:r>
            <w:r w:rsidR="0000747D">
              <w:rPr>
                <w:rFonts w:ascii="Arial" w:eastAsia="Arial" w:hAnsi="Arial" w:cs="Arial"/>
                <w:sz w:val="20"/>
                <w:szCs w:val="20"/>
                <w:lang w:eastAsia="pt-PT"/>
              </w:rPr>
              <w:t>cém nascido, informando a apresentação, diagnóstico, patologia e manejo.</w:t>
            </w:r>
          </w:p>
        </w:tc>
        <w:tc>
          <w:tcPr>
            <w:tcW w:w="3620" w:type="dxa"/>
          </w:tcPr>
          <w:p w14:paraId="6AF992E5" w14:textId="06D9CCF2" w:rsidR="00A86C27" w:rsidRPr="0000747D" w:rsidRDefault="0000747D" w:rsidP="0000747D">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t>A trajetória dos casos clinícos desde o seu diagnóstico com exame de imagens, perpassando pelo tratamento, concluindo com excisão cirúrgica. Achados físicos na imagem de mal formações, com eixo axial, alguns órgao em formação, informando de forma clara e evidente a diferença do teratoma (tumor maligno) e o FIF benigno.</w:t>
            </w:r>
          </w:p>
        </w:tc>
      </w:tr>
      <w:tr w:rsidR="00A86C27" w14:paraId="0E60015A" w14:textId="77777777" w:rsidTr="00A86C27">
        <w:trPr>
          <w:trHeight w:val="847"/>
        </w:trPr>
        <w:tc>
          <w:tcPr>
            <w:tcW w:w="1696" w:type="dxa"/>
          </w:tcPr>
          <w:p w14:paraId="2A1F10C2" w14:textId="7C52BFDA" w:rsidR="00A86C27" w:rsidRDefault="00C1162A" w:rsidP="00C1162A">
            <w:pPr>
              <w:pStyle w:val="Normal1"/>
              <w:ind w:left="0" w:hanging="2"/>
              <w:jc w:val="center"/>
              <w:rPr>
                <w:rFonts w:eastAsia="Arial"/>
                <w:lang w:eastAsia="pt-PT"/>
              </w:rPr>
            </w:pPr>
            <w:r w:rsidRPr="00C1162A">
              <w:rPr>
                <w:rFonts w:ascii="Arial" w:hAnsi="Arial" w:cs="Arial"/>
                <w:sz w:val="20"/>
                <w:szCs w:val="20"/>
                <w:lang w:eastAsia="pt-PT"/>
              </w:rPr>
              <w:t>SITHARAMA</w:t>
            </w:r>
            <w:r w:rsidR="00A06BD6">
              <w:rPr>
                <w:rFonts w:ascii="Arial" w:hAnsi="Arial" w:cs="Arial"/>
                <w:sz w:val="20"/>
                <w:szCs w:val="20"/>
                <w:lang w:eastAsia="pt-PT"/>
              </w:rPr>
              <w:t xml:space="preserve"> </w:t>
            </w:r>
            <w:r w:rsidRPr="00C1162A">
              <w:rPr>
                <w:rFonts w:ascii="Arial" w:hAnsi="Arial" w:cs="Arial"/>
                <w:sz w:val="20"/>
                <w:szCs w:val="20"/>
                <w:lang w:eastAsia="pt-PT"/>
              </w:rPr>
              <w:t>et al</w:t>
            </w:r>
            <w:r w:rsidR="00A06BD6">
              <w:rPr>
                <w:rFonts w:ascii="Arial" w:hAnsi="Arial" w:cs="Arial"/>
                <w:sz w:val="20"/>
                <w:szCs w:val="20"/>
                <w:lang w:eastAsia="pt-PT"/>
              </w:rPr>
              <w:t xml:space="preserve">., </w:t>
            </w:r>
            <w:r>
              <w:rPr>
                <w:rFonts w:ascii="Arial" w:hAnsi="Arial" w:cs="Arial"/>
                <w:sz w:val="20"/>
                <w:szCs w:val="20"/>
                <w:lang w:eastAsia="pt-PT"/>
              </w:rPr>
              <w:t>(</w:t>
            </w:r>
            <w:r w:rsidRPr="00C1162A">
              <w:rPr>
                <w:rFonts w:ascii="Arial" w:hAnsi="Arial" w:cs="Arial"/>
                <w:sz w:val="20"/>
                <w:szCs w:val="20"/>
                <w:lang w:eastAsia="pt-PT"/>
              </w:rPr>
              <w:t>2017</w:t>
            </w:r>
            <w:r>
              <w:rPr>
                <w:rFonts w:ascii="Arial" w:hAnsi="Arial" w:cs="Arial"/>
                <w:sz w:val="20"/>
                <w:szCs w:val="20"/>
                <w:lang w:eastAsia="pt-PT"/>
              </w:rPr>
              <w:t>)</w:t>
            </w:r>
          </w:p>
        </w:tc>
        <w:tc>
          <w:tcPr>
            <w:tcW w:w="2268" w:type="dxa"/>
          </w:tcPr>
          <w:p w14:paraId="04D2B08E" w14:textId="0EEA8A2E" w:rsidR="00A86C27" w:rsidRPr="00C1162A" w:rsidRDefault="00C1162A" w:rsidP="00C1162A">
            <w:pPr>
              <w:pStyle w:val="Normal1"/>
              <w:ind w:left="0" w:hanging="2"/>
              <w:jc w:val="center"/>
              <w:rPr>
                <w:rFonts w:ascii="Arial" w:eastAsia="Arial" w:hAnsi="Arial" w:cs="Arial"/>
                <w:lang w:eastAsia="pt-PT"/>
              </w:rPr>
            </w:pPr>
            <w:r w:rsidRPr="00C1162A">
              <w:rPr>
                <w:rFonts w:ascii="Arial" w:eastAsia="Arial" w:hAnsi="Arial" w:cs="Arial"/>
                <w:sz w:val="20"/>
                <w:szCs w:val="20"/>
                <w:lang w:eastAsia="pt-PT"/>
              </w:rPr>
              <w:t xml:space="preserve">Feto em Feto: Relato de Caso e Breve Revisão da Literatura sobre Origem Embriológica, Apresentação Clínica, </w:t>
            </w:r>
            <w:r w:rsidRPr="00C1162A">
              <w:rPr>
                <w:rFonts w:ascii="Arial" w:eastAsia="Arial" w:hAnsi="Arial" w:cs="Arial"/>
                <w:sz w:val="20"/>
                <w:szCs w:val="20"/>
                <w:lang w:eastAsia="pt-PT"/>
              </w:rPr>
              <w:lastRenderedPageBreak/>
              <w:t>Imagem e Diagnóstico Diferencial</w:t>
            </w:r>
          </w:p>
        </w:tc>
        <w:tc>
          <w:tcPr>
            <w:tcW w:w="2268" w:type="dxa"/>
          </w:tcPr>
          <w:p w14:paraId="21CBF567" w14:textId="23AAB258" w:rsidR="00A86C27" w:rsidRPr="00C1162A" w:rsidRDefault="00C1162A" w:rsidP="00C1162A">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lastRenderedPageBreak/>
              <w:t xml:space="preserve">Descrever um relato de caso FIF, identificando a origem da anomalia e a sua apresentação clínica, origem embriológica e diganóstico diferencial. </w:t>
            </w:r>
          </w:p>
        </w:tc>
        <w:tc>
          <w:tcPr>
            <w:tcW w:w="3620" w:type="dxa"/>
          </w:tcPr>
          <w:p w14:paraId="289244A4" w14:textId="76394219" w:rsidR="00A86C27" w:rsidRPr="00C1162A" w:rsidRDefault="00C1162A" w:rsidP="00C1162A">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t xml:space="preserve">Esse trabalho desenvolveu a origem embrionária do FIF, desde os seus sintomas preeminentes, até seu diagnóstico propriamente dito. Seguindo o relato de caso identificaram através de uma histopatologia confirmando a </w:t>
            </w:r>
            <w:r>
              <w:rPr>
                <w:rFonts w:ascii="Arial" w:eastAsia="Arial" w:hAnsi="Arial" w:cs="Arial"/>
                <w:sz w:val="20"/>
                <w:szCs w:val="20"/>
                <w:lang w:eastAsia="pt-PT"/>
              </w:rPr>
              <w:lastRenderedPageBreak/>
              <w:t>presença de FIF</w:t>
            </w:r>
            <w:r w:rsidR="004D16CD">
              <w:rPr>
                <w:rFonts w:ascii="Arial" w:eastAsia="Arial" w:hAnsi="Arial" w:cs="Arial"/>
                <w:sz w:val="20"/>
                <w:szCs w:val="20"/>
                <w:lang w:eastAsia="pt-PT"/>
              </w:rPr>
              <w:t xml:space="preserve">, apresentando o diangóstico diferencial quando foi realizado a cirurgia. </w:t>
            </w:r>
          </w:p>
        </w:tc>
      </w:tr>
      <w:tr w:rsidR="00A86C27" w14:paraId="1BA79D1C" w14:textId="77777777" w:rsidTr="00A86C27">
        <w:trPr>
          <w:trHeight w:val="847"/>
        </w:trPr>
        <w:tc>
          <w:tcPr>
            <w:tcW w:w="1696" w:type="dxa"/>
          </w:tcPr>
          <w:p w14:paraId="14208EE6" w14:textId="547CA567" w:rsidR="00A86C27" w:rsidRPr="008821C8" w:rsidRDefault="008821C8" w:rsidP="008821C8">
            <w:pPr>
              <w:pStyle w:val="Normal1"/>
              <w:ind w:left="0" w:hanging="2"/>
              <w:jc w:val="center"/>
              <w:rPr>
                <w:rFonts w:ascii="Arial" w:eastAsia="Arial" w:hAnsi="Arial" w:cs="Arial"/>
                <w:sz w:val="20"/>
                <w:szCs w:val="20"/>
                <w:lang w:eastAsia="pt-PT"/>
              </w:rPr>
            </w:pPr>
            <w:r w:rsidRPr="008821C8">
              <w:rPr>
                <w:rFonts w:ascii="Arial" w:hAnsi="Arial" w:cs="Arial"/>
                <w:sz w:val="20"/>
                <w:szCs w:val="20"/>
              </w:rPr>
              <w:lastRenderedPageBreak/>
              <w:t>KUMAR et al</w:t>
            </w:r>
            <w:r w:rsidR="00E367A6">
              <w:rPr>
                <w:rFonts w:ascii="Arial" w:hAnsi="Arial" w:cs="Arial"/>
                <w:sz w:val="20"/>
                <w:szCs w:val="20"/>
              </w:rPr>
              <w:t xml:space="preserve">., </w:t>
            </w:r>
            <w:r>
              <w:rPr>
                <w:rFonts w:ascii="Arial" w:hAnsi="Arial" w:cs="Arial"/>
                <w:sz w:val="20"/>
                <w:szCs w:val="20"/>
              </w:rPr>
              <w:t xml:space="preserve"> (</w:t>
            </w:r>
            <w:r w:rsidRPr="008821C8">
              <w:rPr>
                <w:rFonts w:ascii="Arial" w:hAnsi="Arial" w:cs="Arial"/>
                <w:sz w:val="20"/>
                <w:szCs w:val="20"/>
              </w:rPr>
              <w:t>2019</w:t>
            </w:r>
            <w:r>
              <w:rPr>
                <w:rFonts w:ascii="Arial" w:hAnsi="Arial" w:cs="Arial"/>
                <w:sz w:val="20"/>
                <w:szCs w:val="20"/>
              </w:rPr>
              <w:t>)</w:t>
            </w:r>
          </w:p>
        </w:tc>
        <w:tc>
          <w:tcPr>
            <w:tcW w:w="2268" w:type="dxa"/>
          </w:tcPr>
          <w:p w14:paraId="4016BFAF" w14:textId="7C50971D" w:rsidR="00A86C27" w:rsidRDefault="008821C8" w:rsidP="008821C8">
            <w:pPr>
              <w:pStyle w:val="Normal1"/>
              <w:ind w:left="0" w:hanging="2"/>
              <w:jc w:val="center"/>
              <w:rPr>
                <w:rFonts w:eastAsia="Arial"/>
                <w:lang w:eastAsia="pt-PT"/>
              </w:rPr>
            </w:pPr>
            <w:r w:rsidRPr="008821C8">
              <w:rPr>
                <w:rFonts w:ascii="Arial" w:eastAsia="Arial" w:hAnsi="Arial" w:cs="Arial"/>
                <w:sz w:val="20"/>
                <w:szCs w:val="20"/>
                <w:lang w:eastAsia="pt-PT"/>
              </w:rPr>
              <w:t>Feto em feto em uma mulher adulta</w:t>
            </w:r>
          </w:p>
        </w:tc>
        <w:tc>
          <w:tcPr>
            <w:tcW w:w="2268" w:type="dxa"/>
          </w:tcPr>
          <w:p w14:paraId="43C463E8" w14:textId="13D5F0D0" w:rsidR="00A86C27" w:rsidRPr="008821C8" w:rsidRDefault="008821C8" w:rsidP="008821C8">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t>Descrever o primeiro caso de uma FIF numa mulher de 17 anos de idade</w:t>
            </w:r>
          </w:p>
        </w:tc>
        <w:tc>
          <w:tcPr>
            <w:tcW w:w="3620" w:type="dxa"/>
          </w:tcPr>
          <w:p w14:paraId="6039921F" w14:textId="77F57A96" w:rsidR="00A86C27" w:rsidRPr="008821C8" w:rsidRDefault="00A9501D" w:rsidP="008821C8">
            <w:pPr>
              <w:pStyle w:val="Normal1"/>
              <w:ind w:left="0" w:hanging="2"/>
              <w:jc w:val="center"/>
              <w:rPr>
                <w:rFonts w:ascii="Arial" w:eastAsia="Arial" w:hAnsi="Arial" w:cs="Arial"/>
                <w:sz w:val="20"/>
                <w:szCs w:val="20"/>
                <w:lang w:eastAsia="pt-PT"/>
              </w:rPr>
            </w:pPr>
            <w:r>
              <w:rPr>
                <w:rFonts w:ascii="Arial" w:eastAsia="Arial" w:hAnsi="Arial" w:cs="Arial"/>
                <w:sz w:val="20"/>
                <w:szCs w:val="20"/>
                <w:lang w:eastAsia="pt-PT"/>
              </w:rPr>
              <w:t>O presente trabalho info</w:t>
            </w:r>
            <w:r w:rsidR="008B1DF8">
              <w:rPr>
                <w:rFonts w:ascii="Arial" w:eastAsia="Arial" w:hAnsi="Arial" w:cs="Arial"/>
                <w:sz w:val="20"/>
                <w:szCs w:val="20"/>
                <w:lang w:eastAsia="pt-PT"/>
              </w:rPr>
              <w:t>r</w:t>
            </w:r>
            <w:r>
              <w:rPr>
                <w:rFonts w:ascii="Arial" w:eastAsia="Arial" w:hAnsi="Arial" w:cs="Arial"/>
                <w:sz w:val="20"/>
                <w:szCs w:val="20"/>
                <w:lang w:eastAsia="pt-PT"/>
              </w:rPr>
              <w:t xml:space="preserve">ma sobre um raro caso da primeira mulher com 17 anos idade que foi acometida pelo FIF. Foi ressaltado a imprtância do exmae físico bem elaborado, assim como do seu diagnóstico através de exames de imagem e os detalhes do feto encontrado no momento da cirurgia, utilizando o tratamento mais adequado. </w:t>
            </w:r>
          </w:p>
        </w:tc>
      </w:tr>
    </w:tbl>
    <w:p w14:paraId="2E6B423A" w14:textId="77777777" w:rsidR="00A86C27" w:rsidRPr="00A86C27" w:rsidRDefault="00A86C27" w:rsidP="00090B5A">
      <w:pPr>
        <w:pStyle w:val="Normal1"/>
        <w:ind w:firstLine="0"/>
        <w:rPr>
          <w:rFonts w:eastAsia="Arial"/>
          <w:lang w:eastAsia="pt-PT"/>
        </w:rPr>
      </w:pPr>
    </w:p>
    <w:p w14:paraId="00000049" w14:textId="67D97C16" w:rsidR="00880E69" w:rsidRDefault="00C81ACD" w:rsidP="00090B5A">
      <w:pPr>
        <w:pBdr>
          <w:top w:val="nil"/>
          <w:left w:val="nil"/>
          <w:bottom w:val="nil"/>
          <w:right w:val="nil"/>
          <w:between w:val="nil"/>
        </w:pBdr>
        <w:spacing w:line="240" w:lineRule="auto"/>
        <w:ind w:leftChars="0" w:left="0" w:firstLineChars="0" w:firstLine="0"/>
        <w:rPr>
          <w:rFonts w:ascii="Arial" w:eastAsia="Arial" w:hAnsi="Arial" w:cs="Arial"/>
          <w:color w:val="000000"/>
          <w:sz w:val="20"/>
          <w:szCs w:val="20"/>
        </w:rPr>
      </w:pPr>
      <w:r>
        <w:rPr>
          <w:rFonts w:ascii="Arial" w:eastAsia="Arial" w:hAnsi="Arial" w:cs="Arial"/>
          <w:color w:val="000000"/>
          <w:sz w:val="20"/>
          <w:szCs w:val="20"/>
        </w:rPr>
        <w:t xml:space="preserve">Fonte: </w:t>
      </w:r>
      <w:r w:rsidR="008B1DF8">
        <w:rPr>
          <w:rFonts w:ascii="Arial" w:eastAsia="Arial" w:hAnsi="Arial" w:cs="Arial"/>
          <w:color w:val="000000"/>
          <w:sz w:val="20"/>
          <w:szCs w:val="20"/>
        </w:rPr>
        <w:t xml:space="preserve">Autoria própria, 2025. </w:t>
      </w:r>
    </w:p>
    <w:p w14:paraId="0000004A" w14:textId="033B1EBB" w:rsidR="00880E69" w:rsidRDefault="00090B5A">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p>
    <w:p w14:paraId="00000055" w14:textId="36F7F1A1" w:rsidR="00880E69" w:rsidRPr="00C60A71" w:rsidRDefault="00090B5A">
      <w:pPr>
        <w:pBdr>
          <w:top w:val="nil"/>
          <w:left w:val="nil"/>
          <w:bottom w:val="nil"/>
          <w:right w:val="nil"/>
          <w:between w:val="nil"/>
        </w:pBdr>
        <w:spacing w:line="240" w:lineRule="auto"/>
        <w:ind w:left="0" w:hanging="2"/>
        <w:jc w:val="both"/>
        <w:rPr>
          <w:rFonts w:ascii="Arial" w:hAnsi="Arial" w:cs="Arial"/>
        </w:rPr>
      </w:pPr>
      <w:r>
        <w:rPr>
          <w:rFonts w:ascii="Arial" w:eastAsia="Arial" w:hAnsi="Arial" w:cs="Arial"/>
          <w:color w:val="000000"/>
        </w:rPr>
        <w:tab/>
      </w:r>
      <w:r>
        <w:rPr>
          <w:rFonts w:ascii="Arial" w:eastAsia="Arial" w:hAnsi="Arial" w:cs="Arial"/>
          <w:color w:val="000000"/>
        </w:rPr>
        <w:tab/>
        <w:t xml:space="preserve">A condição anomala denominada como FIF se desenvolve através de um gêmeo parasita dentro de seu hospedeiro monozigótico, ou seja, fetilizado em um único ovulo dividido em dois, onde o FIF através de uma gravidez gemelar, na qual compartilham a mesma placenta, mas separados em bolsas amniotica. Se incorpora ao corpo do hospeiro após a anastomose da circualçao vitelina, sendo portanto um gêmeo monozigótico monocoriônico-diamniótico. </w:t>
      </w:r>
      <w:r w:rsidR="00BA14DF">
        <w:rPr>
          <w:rFonts w:ascii="Arial" w:eastAsia="Arial" w:hAnsi="Arial" w:cs="Arial"/>
          <w:color w:val="000000"/>
        </w:rPr>
        <w:t>Ao contrário do teratoma que é altamente diferenciado nessa anomalia, através de estruturas bem organizadas, compostos por célular pluripotentes embrionárias, constituindo uma neoplasia</w:t>
      </w:r>
      <w:r w:rsidR="0023650C">
        <w:rPr>
          <w:rFonts w:ascii="Arial" w:eastAsia="Arial" w:hAnsi="Arial" w:cs="Arial"/>
          <w:color w:val="000000"/>
        </w:rPr>
        <w:t xml:space="preserve"> </w:t>
      </w:r>
      <w:r w:rsidR="00BA14DF">
        <w:rPr>
          <w:rFonts w:ascii="Arial" w:eastAsia="Arial" w:hAnsi="Arial" w:cs="Arial"/>
          <w:color w:val="000000"/>
        </w:rPr>
        <w:t xml:space="preserve">com potencial maligno. Com isso a imagem urge como um papel crurcial e diferencial para diagnóstico do FIF, detectando precocemente no período de pré-natal ou antes da </w:t>
      </w:r>
      <w:r w:rsidR="00BA14DF" w:rsidRPr="00C60A71">
        <w:rPr>
          <w:rFonts w:ascii="Arial" w:eastAsia="Arial" w:hAnsi="Arial" w:cs="Arial"/>
          <w:color w:val="000000"/>
        </w:rPr>
        <w:t>cirurgia (</w:t>
      </w:r>
      <w:r w:rsidR="00BA14DF" w:rsidRPr="00C60A71">
        <w:rPr>
          <w:rFonts w:ascii="Arial" w:hAnsi="Arial" w:cs="Arial"/>
        </w:rPr>
        <w:t>P</w:t>
      </w:r>
      <w:r w:rsidR="000746E5">
        <w:rPr>
          <w:rFonts w:ascii="Arial" w:hAnsi="Arial" w:cs="Arial"/>
        </w:rPr>
        <w:t>alo</w:t>
      </w:r>
      <w:r w:rsidR="00BA14DF" w:rsidRPr="00C60A71">
        <w:rPr>
          <w:rFonts w:ascii="Arial" w:hAnsi="Arial" w:cs="Arial"/>
        </w:rPr>
        <w:t xml:space="preserve"> et a</w:t>
      </w:r>
      <w:r w:rsidR="00E367A6">
        <w:rPr>
          <w:rFonts w:ascii="Arial" w:hAnsi="Arial" w:cs="Arial"/>
        </w:rPr>
        <w:t>l.,</w:t>
      </w:r>
      <w:r w:rsidR="00BA14DF" w:rsidRPr="00C60A71">
        <w:rPr>
          <w:rFonts w:ascii="Arial" w:hAnsi="Arial" w:cs="Arial"/>
        </w:rPr>
        <w:t xml:space="preserve"> 2024).</w:t>
      </w:r>
    </w:p>
    <w:p w14:paraId="2D25A507" w14:textId="13379852" w:rsidR="00C60A71" w:rsidRDefault="00C60A71" w:rsidP="00C60A71">
      <w:pPr>
        <w:pStyle w:val="Normal1"/>
        <w:jc w:val="both"/>
        <w:rPr>
          <w:rFonts w:ascii="Arial" w:hAnsi="Arial" w:cs="Arial"/>
          <w:lang w:eastAsia="pt-PT"/>
        </w:rPr>
      </w:pPr>
      <w:r w:rsidRPr="00C60A71">
        <w:rPr>
          <w:rFonts w:ascii="Arial" w:hAnsi="Arial" w:cs="Arial"/>
          <w:lang w:eastAsia="pt-PT"/>
        </w:rPr>
        <w:tab/>
      </w:r>
      <w:r w:rsidRPr="00C60A71">
        <w:rPr>
          <w:rFonts w:ascii="Arial" w:hAnsi="Arial" w:cs="Arial"/>
          <w:lang w:eastAsia="pt-PT"/>
        </w:rPr>
        <w:tab/>
        <w:t>Com isso</w:t>
      </w:r>
      <w:r>
        <w:rPr>
          <w:rFonts w:ascii="Arial" w:hAnsi="Arial" w:cs="Arial"/>
          <w:lang w:eastAsia="pt-PT"/>
        </w:rPr>
        <w:t>, o diagnóstico utilizando a imagem radiográfica pode ser confusa c</w:t>
      </w:r>
      <w:r w:rsidR="0023650C">
        <w:rPr>
          <w:rFonts w:ascii="Arial" w:hAnsi="Arial" w:cs="Arial"/>
          <w:lang w:eastAsia="pt-PT"/>
        </w:rPr>
        <w:t>aso</w:t>
      </w:r>
      <w:r>
        <w:rPr>
          <w:rFonts w:ascii="Arial" w:hAnsi="Arial" w:cs="Arial"/>
          <w:lang w:eastAsia="pt-PT"/>
        </w:rPr>
        <w:t xml:space="preserve"> o feto não possua ossos fetais bem formados, pois o eixo axial é utilizando com marco diferencial do teratoma. Exames como TCE e ultrassonografia são essenciais para dismitificar esses casos, sendo de extrema importância para uma futura excisão cirúrgica como medida curativa dessa anomalia. Nessas imagens, consegue identifcar massas altamento diferencias com uma coluna vertebral discreta, podendo conter um saco fluido por um pendículo, conectado ao hospedeiro, contendo vasos sanguíneos representando os vasos umbilicais</w:t>
      </w:r>
      <w:r w:rsidR="000A03D3">
        <w:rPr>
          <w:rFonts w:ascii="Arial" w:hAnsi="Arial" w:cs="Arial"/>
          <w:lang w:eastAsia="pt-PT"/>
        </w:rPr>
        <w:t xml:space="preserve"> (</w:t>
      </w:r>
      <w:r w:rsidR="000A03D3" w:rsidRPr="000A03D3">
        <w:rPr>
          <w:rFonts w:ascii="Arial" w:hAnsi="Arial" w:cs="Arial"/>
          <w:lang w:eastAsia="pt-PT"/>
        </w:rPr>
        <w:t>N</w:t>
      </w:r>
      <w:r w:rsidR="000746E5">
        <w:rPr>
          <w:rFonts w:ascii="Arial" w:hAnsi="Arial" w:cs="Arial"/>
          <w:lang w:eastAsia="pt-PT"/>
        </w:rPr>
        <w:t>andan</w:t>
      </w:r>
      <w:r w:rsidR="00E367A6">
        <w:rPr>
          <w:rFonts w:ascii="Arial" w:hAnsi="Arial" w:cs="Arial"/>
          <w:lang w:eastAsia="pt-PT"/>
        </w:rPr>
        <w:t xml:space="preserve"> </w:t>
      </w:r>
      <w:r w:rsidR="000A03D3" w:rsidRPr="000A03D3">
        <w:rPr>
          <w:rFonts w:ascii="Arial" w:hAnsi="Arial" w:cs="Arial"/>
          <w:lang w:eastAsia="pt-PT"/>
        </w:rPr>
        <w:t>et al</w:t>
      </w:r>
      <w:r w:rsidR="00E367A6">
        <w:rPr>
          <w:rFonts w:ascii="Arial" w:hAnsi="Arial" w:cs="Arial"/>
          <w:lang w:eastAsia="pt-PT"/>
        </w:rPr>
        <w:t xml:space="preserve">., </w:t>
      </w:r>
      <w:r w:rsidR="000A03D3">
        <w:rPr>
          <w:rFonts w:ascii="Arial" w:hAnsi="Arial" w:cs="Arial"/>
          <w:lang w:eastAsia="pt-PT"/>
        </w:rPr>
        <w:t xml:space="preserve">2023). </w:t>
      </w:r>
    </w:p>
    <w:p w14:paraId="3B7C0FE8" w14:textId="7C7F5E6D" w:rsidR="004A7801" w:rsidRDefault="000A03D3" w:rsidP="0023650C">
      <w:pPr>
        <w:pStyle w:val="Normal1"/>
        <w:jc w:val="both"/>
        <w:rPr>
          <w:rFonts w:ascii="Arial" w:hAnsi="Arial" w:cs="Arial"/>
        </w:rPr>
      </w:pPr>
      <w:r>
        <w:rPr>
          <w:rFonts w:ascii="Arial" w:hAnsi="Arial" w:cs="Arial"/>
          <w:lang w:eastAsia="pt-PT"/>
        </w:rPr>
        <w:tab/>
      </w:r>
      <w:r>
        <w:rPr>
          <w:rFonts w:ascii="Arial" w:hAnsi="Arial" w:cs="Arial"/>
          <w:lang w:eastAsia="pt-PT"/>
        </w:rPr>
        <w:tab/>
        <w:t>Outrossim, o FIF pode se de</w:t>
      </w:r>
      <w:r w:rsidR="0023650C">
        <w:rPr>
          <w:rFonts w:ascii="Arial" w:hAnsi="Arial" w:cs="Arial"/>
          <w:lang w:eastAsia="pt-PT"/>
        </w:rPr>
        <w:t>senv</w:t>
      </w:r>
      <w:r>
        <w:rPr>
          <w:rFonts w:ascii="Arial" w:hAnsi="Arial" w:cs="Arial"/>
          <w:lang w:eastAsia="pt-PT"/>
        </w:rPr>
        <w:t>olver em algumas faixas etárias da vida humana, mas com predominância na inf</w:t>
      </w:r>
      <w:r w:rsidR="0023650C">
        <w:rPr>
          <w:rFonts w:ascii="Arial" w:hAnsi="Arial" w:cs="Arial"/>
          <w:lang w:eastAsia="pt-PT"/>
        </w:rPr>
        <w:t>â</w:t>
      </w:r>
      <w:r>
        <w:rPr>
          <w:rFonts w:ascii="Arial" w:hAnsi="Arial" w:cs="Arial"/>
          <w:lang w:eastAsia="pt-PT"/>
        </w:rPr>
        <w:t>ncia e em sua grande maioria identificada com menos de um ano de idade (</w:t>
      </w:r>
      <w:r w:rsidRPr="003E1B90">
        <w:rPr>
          <w:rFonts w:ascii="Arial" w:hAnsi="Arial" w:cs="Arial"/>
        </w:rPr>
        <w:t>S</w:t>
      </w:r>
      <w:r w:rsidR="000746E5">
        <w:rPr>
          <w:rFonts w:ascii="Arial" w:hAnsi="Arial" w:cs="Arial"/>
        </w:rPr>
        <w:t>itharama</w:t>
      </w:r>
      <w:r w:rsidRPr="003E1B90">
        <w:rPr>
          <w:rFonts w:ascii="Arial" w:hAnsi="Arial" w:cs="Arial"/>
        </w:rPr>
        <w:t xml:space="preserve"> et al</w:t>
      </w:r>
      <w:r w:rsidR="00E367A6">
        <w:rPr>
          <w:rFonts w:ascii="Arial" w:hAnsi="Arial" w:cs="Arial"/>
        </w:rPr>
        <w:t xml:space="preserve">., </w:t>
      </w:r>
      <w:r w:rsidR="004A7801">
        <w:rPr>
          <w:rFonts w:ascii="Arial" w:hAnsi="Arial" w:cs="Arial"/>
        </w:rPr>
        <w:t>2017</w:t>
      </w:r>
      <w:r>
        <w:rPr>
          <w:rFonts w:ascii="Arial" w:hAnsi="Arial" w:cs="Arial"/>
        </w:rPr>
        <w:t xml:space="preserve">). Segundo </w:t>
      </w:r>
      <w:r w:rsidR="000746E5">
        <w:rPr>
          <w:rFonts w:ascii="Arial" w:hAnsi="Arial" w:cs="Arial"/>
        </w:rPr>
        <w:t>(</w:t>
      </w:r>
      <w:r w:rsidRPr="003E1B90">
        <w:rPr>
          <w:rFonts w:ascii="Arial" w:hAnsi="Arial" w:cs="Arial"/>
        </w:rPr>
        <w:t>K</w:t>
      </w:r>
      <w:r w:rsidR="000746E5">
        <w:rPr>
          <w:rFonts w:ascii="Arial" w:hAnsi="Arial" w:cs="Arial"/>
        </w:rPr>
        <w:t>umar</w:t>
      </w:r>
      <w:r w:rsidRPr="003E1B90">
        <w:rPr>
          <w:rFonts w:ascii="Arial" w:hAnsi="Arial" w:cs="Arial"/>
        </w:rPr>
        <w:t xml:space="preserve"> et al</w:t>
      </w:r>
      <w:r w:rsidR="00E367A6">
        <w:rPr>
          <w:rFonts w:ascii="Arial" w:hAnsi="Arial" w:cs="Arial"/>
        </w:rPr>
        <w:t>., 2019</w:t>
      </w:r>
      <w:r>
        <w:rPr>
          <w:rFonts w:ascii="Arial" w:hAnsi="Arial" w:cs="Arial"/>
        </w:rPr>
        <w:t xml:space="preserve">) essas malformações podem ser encontradas em locais raros como tórax, pelve, escroto, costas, sacrococcígea, cavidade oral, porém sua maior incidência ocorre no espaço retroperitoneal. </w:t>
      </w:r>
    </w:p>
    <w:p w14:paraId="43DA3FD7" w14:textId="18C8F14D" w:rsidR="00BA14DF" w:rsidRPr="000A03D3" w:rsidRDefault="004A7801" w:rsidP="00E10D32">
      <w:pPr>
        <w:pStyle w:val="Normal1"/>
        <w:jc w:val="both"/>
        <w:rPr>
          <w:rFonts w:ascii="Arial" w:hAnsi="Arial" w:cs="Arial"/>
          <w:lang w:eastAsia="pt-PT"/>
        </w:rPr>
      </w:pPr>
      <w:r>
        <w:rPr>
          <w:rFonts w:ascii="Arial" w:hAnsi="Arial" w:cs="Arial"/>
        </w:rPr>
        <w:tab/>
      </w:r>
      <w:r>
        <w:rPr>
          <w:rFonts w:ascii="Arial" w:hAnsi="Arial" w:cs="Arial"/>
        </w:rPr>
        <w:tab/>
        <w:t xml:space="preserve">Os estudos de </w:t>
      </w:r>
      <w:r w:rsidR="000746E5">
        <w:rPr>
          <w:rFonts w:ascii="Arial" w:hAnsi="Arial" w:cs="Arial"/>
        </w:rPr>
        <w:t>(</w:t>
      </w:r>
      <w:r w:rsidRPr="004A7801">
        <w:rPr>
          <w:rFonts w:ascii="Arial" w:hAnsi="Arial" w:cs="Arial"/>
        </w:rPr>
        <w:t>J</w:t>
      </w:r>
      <w:r w:rsidR="000746E5">
        <w:rPr>
          <w:rFonts w:ascii="Arial" w:hAnsi="Arial" w:cs="Arial"/>
        </w:rPr>
        <w:t>i</w:t>
      </w:r>
      <w:r w:rsidRPr="004A7801">
        <w:rPr>
          <w:rFonts w:ascii="Arial" w:hAnsi="Arial" w:cs="Arial"/>
        </w:rPr>
        <w:t xml:space="preserve"> et al</w:t>
      </w:r>
      <w:r w:rsidR="00E367A6">
        <w:rPr>
          <w:rFonts w:ascii="Arial" w:hAnsi="Arial" w:cs="Arial"/>
        </w:rPr>
        <w:t>.,</w:t>
      </w:r>
      <w:r>
        <w:rPr>
          <w:rFonts w:ascii="Arial" w:hAnsi="Arial" w:cs="Arial"/>
        </w:rPr>
        <w:t xml:space="preserve"> 2014) define que o tratamento ideal e completo para a FIF é a e</w:t>
      </w:r>
      <w:r w:rsidR="0023650C">
        <w:rPr>
          <w:rFonts w:ascii="Arial" w:hAnsi="Arial" w:cs="Arial"/>
        </w:rPr>
        <w:t>xci</w:t>
      </w:r>
      <w:r>
        <w:rPr>
          <w:rFonts w:ascii="Arial" w:hAnsi="Arial" w:cs="Arial"/>
        </w:rPr>
        <w:t>são cirúrgica, confirmando o diagnóstico com análises patológicas, sendo preciso remover toda massa existente para prevenção de recorrências malignas. Durante o processo cirúrgico pode ocorrer algumas complicações como inflamação pleural e peritoneal e auto risco de in</w:t>
      </w:r>
      <w:r w:rsidR="0023650C">
        <w:rPr>
          <w:rFonts w:ascii="Arial" w:hAnsi="Arial" w:cs="Arial"/>
        </w:rPr>
        <w:t>f</w:t>
      </w:r>
      <w:r>
        <w:rPr>
          <w:rFonts w:ascii="Arial" w:hAnsi="Arial" w:cs="Arial"/>
        </w:rPr>
        <w:t xml:space="preserve">ecções, por isso a excisão cirúrgica é considerada delicada e dificil de ser realizada, </w:t>
      </w:r>
      <w:r w:rsidR="00E10D32">
        <w:rPr>
          <w:rFonts w:ascii="Arial" w:hAnsi="Arial" w:cs="Arial"/>
        </w:rPr>
        <w:t>sendo necessário muita cautela e muita precisão, pois corre risco de lesionar est</w:t>
      </w:r>
      <w:r w:rsidR="0023650C">
        <w:rPr>
          <w:rFonts w:ascii="Arial" w:hAnsi="Arial" w:cs="Arial"/>
        </w:rPr>
        <w:t>r</w:t>
      </w:r>
      <w:r w:rsidR="00E10D32">
        <w:rPr>
          <w:rFonts w:ascii="Arial" w:hAnsi="Arial" w:cs="Arial"/>
        </w:rPr>
        <w:t>u</w:t>
      </w:r>
      <w:r w:rsidR="0023650C">
        <w:rPr>
          <w:rFonts w:ascii="Arial" w:hAnsi="Arial" w:cs="Arial"/>
        </w:rPr>
        <w:t>t</w:t>
      </w:r>
      <w:r w:rsidR="00E10D32">
        <w:rPr>
          <w:rFonts w:ascii="Arial" w:hAnsi="Arial" w:cs="Arial"/>
        </w:rPr>
        <w:t>u</w:t>
      </w:r>
      <w:r w:rsidR="0023650C">
        <w:rPr>
          <w:rFonts w:ascii="Arial" w:hAnsi="Arial" w:cs="Arial"/>
        </w:rPr>
        <w:t>r</w:t>
      </w:r>
      <w:r w:rsidR="00E10D32">
        <w:rPr>
          <w:rFonts w:ascii="Arial" w:hAnsi="Arial" w:cs="Arial"/>
        </w:rPr>
        <w:t xml:space="preserve">as próximas e vascularizadas, com risco de sangramento. A angiotomografia computadorizada é um exame necessário a ser </w:t>
      </w:r>
      <w:r w:rsidR="00E10D32">
        <w:rPr>
          <w:rFonts w:ascii="Arial" w:hAnsi="Arial" w:cs="Arial"/>
        </w:rPr>
        <w:lastRenderedPageBreak/>
        <w:t xml:space="preserve">realizado antes da cirurgia para visualizar o suprimento vascular e avaliar a viabilidade do paciente trazendo segurança para o sucesso da cirurgia </w:t>
      </w:r>
      <w:r w:rsidR="005E6A2D">
        <w:rPr>
          <w:rFonts w:ascii="Arial" w:hAnsi="Arial" w:cs="Arial"/>
        </w:rPr>
        <w:t>(</w:t>
      </w:r>
      <w:r w:rsidR="00E10D32" w:rsidRPr="003E1B90">
        <w:rPr>
          <w:rFonts w:ascii="Arial" w:hAnsi="Arial" w:cs="Arial"/>
        </w:rPr>
        <w:t>C</w:t>
      </w:r>
      <w:r w:rsidR="000746E5">
        <w:rPr>
          <w:rFonts w:ascii="Arial" w:hAnsi="Arial" w:cs="Arial"/>
        </w:rPr>
        <w:t>ampos</w:t>
      </w:r>
      <w:r w:rsidR="00E367A6">
        <w:rPr>
          <w:rFonts w:ascii="Arial" w:hAnsi="Arial" w:cs="Arial"/>
        </w:rPr>
        <w:t xml:space="preserve"> </w:t>
      </w:r>
      <w:r w:rsidR="00E10D32" w:rsidRPr="003E1B90">
        <w:rPr>
          <w:rFonts w:ascii="Arial" w:hAnsi="Arial" w:cs="Arial"/>
        </w:rPr>
        <w:t>et al</w:t>
      </w:r>
      <w:r w:rsidR="00E367A6">
        <w:rPr>
          <w:rFonts w:ascii="Arial" w:hAnsi="Arial" w:cs="Arial"/>
        </w:rPr>
        <w:t>.,</w:t>
      </w:r>
      <w:r w:rsidR="00E10D32">
        <w:rPr>
          <w:rFonts w:ascii="Arial" w:hAnsi="Arial" w:cs="Arial"/>
        </w:rPr>
        <w:t xml:space="preserve"> 2022). </w:t>
      </w:r>
      <w:r w:rsidR="00BA14DF">
        <w:rPr>
          <w:rFonts w:eastAsia="Arial"/>
          <w:lang w:eastAsia="pt-PT"/>
        </w:rPr>
        <w:tab/>
      </w:r>
    </w:p>
    <w:p w14:paraId="00000063" w14:textId="092C060F" w:rsidR="00880E69" w:rsidRDefault="00C81ACD" w:rsidP="00E10D32">
      <w:pPr>
        <w:pBdr>
          <w:top w:val="nil"/>
          <w:left w:val="nil"/>
          <w:bottom w:val="nil"/>
          <w:right w:val="nil"/>
          <w:between w:val="nil"/>
        </w:pBdr>
        <w:spacing w:line="240" w:lineRule="auto"/>
        <w:ind w:leftChars="0" w:left="0" w:firstLineChars="0" w:firstLine="0"/>
        <w:rPr>
          <w:rFonts w:ascii="Arial" w:eastAsia="Arial" w:hAnsi="Arial" w:cs="Arial"/>
          <w:color w:val="000000"/>
        </w:rPr>
      </w:pPr>
      <w:r>
        <w:rPr>
          <w:rFonts w:ascii="Arial" w:eastAsia="Arial" w:hAnsi="Arial" w:cs="Arial"/>
          <w:color w:val="000000"/>
        </w:rPr>
        <w:t xml:space="preserve"> </w:t>
      </w:r>
    </w:p>
    <w:p w14:paraId="00000064" w14:textId="5823D7C4" w:rsidR="00880E69" w:rsidRDefault="00E10D32">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b/>
          <w:color w:val="000000"/>
        </w:rPr>
        <w:t>4</w:t>
      </w:r>
      <w:r w:rsidR="00C81ACD">
        <w:rPr>
          <w:rFonts w:ascii="Arial" w:eastAsia="Arial" w:hAnsi="Arial" w:cs="Arial"/>
          <w:b/>
          <w:color w:val="000000"/>
        </w:rPr>
        <w:t xml:space="preserve"> CONCLUSÃO</w:t>
      </w:r>
    </w:p>
    <w:p w14:paraId="00000065" w14:textId="77777777" w:rsidR="00880E69" w:rsidRDefault="00880E69">
      <w:pPr>
        <w:pBdr>
          <w:top w:val="nil"/>
          <w:left w:val="nil"/>
          <w:bottom w:val="nil"/>
          <w:right w:val="nil"/>
          <w:between w:val="nil"/>
        </w:pBdr>
        <w:spacing w:line="240" w:lineRule="auto"/>
        <w:ind w:left="0" w:hanging="2"/>
        <w:rPr>
          <w:rFonts w:ascii="Arial" w:eastAsia="Arial" w:hAnsi="Arial" w:cs="Arial"/>
          <w:color w:val="000000"/>
        </w:rPr>
      </w:pPr>
    </w:p>
    <w:p w14:paraId="00000066" w14:textId="2AFFCBB3" w:rsidR="00880E69" w:rsidRDefault="005C363B">
      <w:pPr>
        <w:pBdr>
          <w:top w:val="nil"/>
          <w:left w:val="nil"/>
          <w:bottom w:val="nil"/>
          <w:right w:val="nil"/>
          <w:between w:val="nil"/>
        </w:pBdr>
        <w:spacing w:line="240" w:lineRule="auto"/>
        <w:ind w:left="0" w:hanging="2"/>
        <w:jc w:val="both"/>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sidR="00E10D32">
        <w:rPr>
          <w:rFonts w:ascii="Arial" w:eastAsia="Arial" w:hAnsi="Arial" w:cs="Arial"/>
          <w:color w:val="000000"/>
        </w:rPr>
        <w:t xml:space="preserve">Destarte, esse trabalho constitui de uma revisão bibliográfica integrativa, através de análises de relatos de casos, e descrições sobre a condição de anomalia Fetus in Fetu, perpassando desde sua origem, teorias, diagnósticos e tratamento adequados adotado atualmente. </w:t>
      </w:r>
      <w:r w:rsidR="009E27B0">
        <w:rPr>
          <w:rFonts w:ascii="Arial" w:eastAsia="Arial" w:hAnsi="Arial" w:cs="Arial"/>
          <w:color w:val="000000"/>
        </w:rPr>
        <w:t>Diante disso, por ser uma condição extremamente rara, urgiu a necessidade e importância de estudar sobre essa tema para informar e contribuir com os profissionais da saúde e comunidade científica a</w:t>
      </w:r>
      <w:r w:rsidR="0023650C">
        <w:rPr>
          <w:rFonts w:ascii="Arial" w:eastAsia="Arial" w:hAnsi="Arial" w:cs="Arial"/>
          <w:color w:val="000000"/>
        </w:rPr>
        <w:t xml:space="preserve"> </w:t>
      </w:r>
      <w:r w:rsidR="009E27B0">
        <w:rPr>
          <w:rFonts w:ascii="Arial" w:eastAsia="Arial" w:hAnsi="Arial" w:cs="Arial"/>
          <w:color w:val="000000"/>
        </w:rPr>
        <w:t>cerca dess</w:t>
      </w:r>
      <w:r w:rsidR="0023650C">
        <w:rPr>
          <w:rFonts w:ascii="Arial" w:eastAsia="Arial" w:hAnsi="Arial" w:cs="Arial"/>
          <w:color w:val="000000"/>
        </w:rPr>
        <w:t>e</w:t>
      </w:r>
      <w:r w:rsidR="009E27B0">
        <w:rPr>
          <w:rFonts w:ascii="Arial" w:eastAsia="Arial" w:hAnsi="Arial" w:cs="Arial"/>
          <w:color w:val="000000"/>
        </w:rPr>
        <w:t xml:space="preserve"> tema, que por sua vez necessita de novos estudos para enriquecimento e novos conhecimentos sobre essa condição anomala. </w:t>
      </w:r>
      <w:r w:rsidR="00C81ACD">
        <w:rPr>
          <w:rFonts w:ascii="Arial" w:eastAsia="Arial" w:hAnsi="Arial" w:cs="Arial"/>
          <w:color w:val="000000"/>
        </w:rPr>
        <w:t xml:space="preserve"> </w:t>
      </w:r>
    </w:p>
    <w:p w14:paraId="00000067" w14:textId="77777777" w:rsidR="00880E69" w:rsidRDefault="00880E69">
      <w:pPr>
        <w:pBdr>
          <w:top w:val="nil"/>
          <w:left w:val="nil"/>
          <w:bottom w:val="nil"/>
          <w:right w:val="nil"/>
          <w:between w:val="nil"/>
        </w:pBdr>
        <w:spacing w:line="240" w:lineRule="auto"/>
        <w:ind w:left="0" w:hanging="2"/>
        <w:jc w:val="both"/>
        <w:rPr>
          <w:rFonts w:ascii="Arial" w:eastAsia="Arial" w:hAnsi="Arial" w:cs="Arial"/>
          <w:color w:val="000000"/>
        </w:rPr>
      </w:pPr>
    </w:p>
    <w:p w14:paraId="611DA353" w14:textId="0AAEC340" w:rsidR="00460F4E" w:rsidRDefault="00C81ACD" w:rsidP="00460F4E">
      <w:pPr>
        <w:pBdr>
          <w:top w:val="nil"/>
          <w:left w:val="nil"/>
          <w:bottom w:val="nil"/>
          <w:right w:val="nil"/>
          <w:between w:val="nil"/>
        </w:pBdr>
        <w:spacing w:line="240" w:lineRule="auto"/>
        <w:ind w:leftChars="0" w:left="-2" w:firstLineChars="0" w:firstLine="0"/>
        <w:rPr>
          <w:rFonts w:ascii="Arial" w:eastAsia="Arial" w:hAnsi="Arial" w:cs="Arial"/>
          <w:color w:val="000000"/>
        </w:rPr>
      </w:pPr>
      <w:r>
        <w:rPr>
          <w:rFonts w:ascii="Arial" w:eastAsia="Arial" w:hAnsi="Arial" w:cs="Arial"/>
          <w:b/>
          <w:color w:val="000000"/>
        </w:rPr>
        <w:t>REFERÊNCIAS</w:t>
      </w:r>
    </w:p>
    <w:p w14:paraId="06B61EBA" w14:textId="77777777" w:rsidR="006D44AF" w:rsidRDefault="006D44AF" w:rsidP="00460F4E">
      <w:pPr>
        <w:pStyle w:val="Normal1"/>
        <w:ind w:firstLine="0"/>
        <w:jc w:val="both"/>
        <w:rPr>
          <w:rFonts w:ascii="Arial" w:eastAsia="Arial" w:hAnsi="Arial" w:cs="Arial"/>
          <w:lang w:eastAsia="pt-PT"/>
        </w:rPr>
      </w:pPr>
    </w:p>
    <w:p w14:paraId="6E20E2C1" w14:textId="77777777" w:rsidR="00460F4E" w:rsidRPr="003E1B90" w:rsidRDefault="00460F4E" w:rsidP="00460F4E">
      <w:pPr>
        <w:ind w:left="0" w:hanging="2"/>
        <w:jc w:val="both"/>
        <w:rPr>
          <w:rFonts w:ascii="Arial" w:hAnsi="Arial" w:cs="Arial"/>
        </w:rPr>
      </w:pPr>
      <w:r w:rsidRPr="003E1B90">
        <w:rPr>
          <w:rFonts w:ascii="Arial" w:hAnsi="Arial" w:cs="Arial"/>
        </w:rPr>
        <w:t>CAMPOS, M. L. P. et al. Fetus in fetu: um relato de caso. </w:t>
      </w:r>
      <w:r w:rsidRPr="003E1B90">
        <w:rPr>
          <w:rFonts w:ascii="Arial" w:hAnsi="Arial" w:cs="Arial"/>
          <w:b/>
          <w:bCs/>
        </w:rPr>
        <w:t>Research, Society and Development</w:t>
      </w:r>
      <w:r w:rsidRPr="003E1B90">
        <w:rPr>
          <w:rFonts w:ascii="Arial" w:hAnsi="Arial" w:cs="Arial"/>
        </w:rPr>
        <w:t>, v. 11, n. 6, p. e41911629215, 2022.</w:t>
      </w:r>
    </w:p>
    <w:p w14:paraId="10E2B4A1" w14:textId="77777777" w:rsidR="00460F4E" w:rsidRPr="003E1B90" w:rsidRDefault="00460F4E" w:rsidP="00460F4E">
      <w:pPr>
        <w:ind w:left="0" w:hanging="2"/>
        <w:jc w:val="both"/>
        <w:rPr>
          <w:rFonts w:ascii="Arial" w:hAnsi="Arial" w:cs="Arial"/>
        </w:rPr>
      </w:pPr>
      <w:r w:rsidRPr="003E1B90">
        <w:rPr>
          <w:rFonts w:ascii="Arial" w:hAnsi="Arial" w:cs="Arial"/>
        </w:rPr>
        <w:t>GUPTA, SK; SINGHAL, P.; ARYA, N. Feto-em-fetu: Uma anomalia congênita rara. </w:t>
      </w:r>
      <w:r w:rsidRPr="003E1B90">
        <w:rPr>
          <w:rFonts w:ascii="Arial" w:hAnsi="Arial" w:cs="Arial"/>
          <w:b/>
          <w:bCs/>
        </w:rPr>
        <w:t>Journal of surgical technique and case report</w:t>
      </w:r>
      <w:r w:rsidRPr="003E1B90">
        <w:rPr>
          <w:rFonts w:ascii="Arial" w:hAnsi="Arial" w:cs="Arial"/>
        </w:rPr>
        <w:t> , v. 2, n. 2, p. 77–80, 2010</w:t>
      </w:r>
    </w:p>
    <w:p w14:paraId="1363E604" w14:textId="4B016DEB" w:rsidR="00460F4E" w:rsidRPr="003E1B90" w:rsidRDefault="00460F4E" w:rsidP="00460F4E">
      <w:pPr>
        <w:ind w:left="0" w:hanging="2"/>
        <w:jc w:val="both"/>
        <w:rPr>
          <w:rFonts w:ascii="Arial" w:hAnsi="Arial" w:cs="Arial"/>
        </w:rPr>
      </w:pPr>
      <w:r w:rsidRPr="003E1B90">
        <w:rPr>
          <w:rFonts w:ascii="Arial" w:hAnsi="Arial" w:cs="Arial"/>
        </w:rPr>
        <w:t>JAYME, M. S. et al. Fetus in fetu: um relato de caso no distrito federal / Fetus in fetu: a case report in the federal district – Brazil. </w:t>
      </w:r>
      <w:r w:rsidRPr="003E1B90">
        <w:rPr>
          <w:rFonts w:ascii="Arial" w:hAnsi="Arial" w:cs="Arial"/>
          <w:b/>
          <w:bCs/>
        </w:rPr>
        <w:t>Brazilian Journal of Health Review</w:t>
      </w:r>
      <w:r w:rsidRPr="003E1B90">
        <w:rPr>
          <w:rFonts w:ascii="Arial" w:hAnsi="Arial" w:cs="Arial"/>
        </w:rPr>
        <w:t>, v. 4, n. 6, p. 29580–29590, 2022.</w:t>
      </w:r>
    </w:p>
    <w:p w14:paraId="133136F1" w14:textId="77777777" w:rsidR="00460F4E" w:rsidRPr="003E1B90" w:rsidRDefault="00460F4E" w:rsidP="00460F4E">
      <w:pPr>
        <w:ind w:left="0" w:hanging="2"/>
        <w:jc w:val="both"/>
        <w:rPr>
          <w:rFonts w:ascii="Arial" w:hAnsi="Arial" w:cs="Arial"/>
        </w:rPr>
      </w:pPr>
      <w:r w:rsidRPr="003E1B90">
        <w:rPr>
          <w:rFonts w:ascii="Arial" w:hAnsi="Arial" w:cs="Arial"/>
        </w:rPr>
        <w:t>JI, Y. et al. Fetus in fetu: two case reports and literature review. </w:t>
      </w:r>
      <w:r w:rsidRPr="003E1B90">
        <w:rPr>
          <w:rFonts w:ascii="Arial" w:hAnsi="Arial" w:cs="Arial"/>
          <w:b/>
          <w:bCs/>
        </w:rPr>
        <w:t>BMC pediatrics</w:t>
      </w:r>
      <w:r w:rsidRPr="003E1B90">
        <w:rPr>
          <w:rFonts w:ascii="Arial" w:hAnsi="Arial" w:cs="Arial"/>
        </w:rPr>
        <w:t>, v. 14, n. 1, p. 88, 2014.</w:t>
      </w:r>
    </w:p>
    <w:p w14:paraId="5D3ECB98" w14:textId="6ABC6FDD" w:rsidR="00460F4E" w:rsidRDefault="00460F4E" w:rsidP="00460F4E">
      <w:pPr>
        <w:ind w:left="0" w:hanging="2"/>
        <w:jc w:val="both"/>
        <w:rPr>
          <w:rFonts w:ascii="Arial" w:hAnsi="Arial" w:cs="Arial"/>
        </w:rPr>
      </w:pPr>
      <w:r w:rsidRPr="003E1B90">
        <w:rPr>
          <w:rFonts w:ascii="Arial" w:hAnsi="Arial" w:cs="Arial"/>
        </w:rPr>
        <w:t>KUMAR, A. et al. Fetus in fetu in an adult woman. </w:t>
      </w:r>
      <w:r w:rsidRPr="003E1B90">
        <w:rPr>
          <w:rFonts w:ascii="Arial" w:hAnsi="Arial" w:cs="Arial"/>
          <w:b/>
          <w:bCs/>
        </w:rPr>
        <w:t>BMJ case reports</w:t>
      </w:r>
      <w:r w:rsidRPr="003E1B90">
        <w:rPr>
          <w:rFonts w:ascii="Arial" w:hAnsi="Arial" w:cs="Arial"/>
        </w:rPr>
        <w:t>, v. 12, n. 8, p. e230835, 2019</w:t>
      </w:r>
      <w:r w:rsidR="000A03D3">
        <w:rPr>
          <w:rFonts w:ascii="Arial" w:hAnsi="Arial" w:cs="Arial"/>
        </w:rPr>
        <w:t>.</w:t>
      </w:r>
    </w:p>
    <w:p w14:paraId="108556B9" w14:textId="2D15D23B" w:rsidR="000A03D3" w:rsidRPr="000A03D3" w:rsidRDefault="000A03D3" w:rsidP="000A03D3">
      <w:pPr>
        <w:pStyle w:val="Normal1"/>
        <w:rPr>
          <w:rFonts w:ascii="Arial" w:hAnsi="Arial" w:cs="Arial"/>
          <w:lang w:eastAsia="pt-PT"/>
        </w:rPr>
      </w:pPr>
      <w:r w:rsidRPr="000A03D3">
        <w:rPr>
          <w:rFonts w:ascii="Arial" w:hAnsi="Arial" w:cs="Arial"/>
          <w:lang w:eastAsia="pt-PT"/>
        </w:rPr>
        <w:t>NANDAN, R. et al. Fetus-in-fetu: A tale of the trapped triplets: A tale of the trapped triplets. </w:t>
      </w:r>
      <w:r w:rsidRPr="000A03D3">
        <w:rPr>
          <w:rFonts w:ascii="Arial" w:hAnsi="Arial" w:cs="Arial"/>
          <w:b/>
          <w:bCs/>
          <w:lang w:eastAsia="pt-PT"/>
        </w:rPr>
        <w:t>Journal of Indian Association of Pediatric Surgeons</w:t>
      </w:r>
      <w:r w:rsidRPr="000A03D3">
        <w:rPr>
          <w:rFonts w:ascii="Arial" w:hAnsi="Arial" w:cs="Arial"/>
          <w:lang w:eastAsia="pt-PT"/>
        </w:rPr>
        <w:t>, v. 28, n. 5, p. 439–441, 2023.</w:t>
      </w:r>
    </w:p>
    <w:p w14:paraId="30083AFD" w14:textId="31D331F8" w:rsidR="00BA14DF" w:rsidRPr="00BA14DF" w:rsidRDefault="00BA14DF" w:rsidP="00BA14DF">
      <w:pPr>
        <w:pStyle w:val="Normal1"/>
        <w:rPr>
          <w:rFonts w:ascii="Arial" w:hAnsi="Arial" w:cs="Arial"/>
          <w:lang w:eastAsia="pt-PT"/>
        </w:rPr>
      </w:pPr>
      <w:r w:rsidRPr="00BA14DF">
        <w:rPr>
          <w:rFonts w:ascii="Arial" w:hAnsi="Arial" w:cs="Arial"/>
          <w:lang w:eastAsia="pt-PT"/>
        </w:rPr>
        <w:t>PALO, S. et al. Demystifying fetus-in-fetu: A systematic review of its clinical and pathological attributes. </w:t>
      </w:r>
      <w:r w:rsidRPr="00BA14DF">
        <w:rPr>
          <w:rFonts w:ascii="Arial" w:hAnsi="Arial" w:cs="Arial"/>
          <w:b/>
          <w:bCs/>
          <w:lang w:eastAsia="pt-PT"/>
        </w:rPr>
        <w:t>Journal of Indian Association of Pediatric Surgeons</w:t>
      </w:r>
      <w:r w:rsidRPr="00BA14DF">
        <w:rPr>
          <w:rFonts w:ascii="Arial" w:hAnsi="Arial" w:cs="Arial"/>
          <w:lang w:eastAsia="pt-PT"/>
        </w:rPr>
        <w:t>, v. 29, n. 5, p. 406–416, 2024.</w:t>
      </w:r>
    </w:p>
    <w:p w14:paraId="3A12EFD8" w14:textId="77777777" w:rsidR="00460F4E" w:rsidRPr="003E1B90" w:rsidRDefault="00460F4E" w:rsidP="00460F4E">
      <w:pPr>
        <w:ind w:left="0" w:hanging="2"/>
        <w:jc w:val="both"/>
        <w:rPr>
          <w:rFonts w:ascii="Arial" w:hAnsi="Arial" w:cs="Arial"/>
        </w:rPr>
      </w:pPr>
      <w:r w:rsidRPr="003E1B90">
        <w:rPr>
          <w:rFonts w:ascii="Arial" w:hAnsi="Arial" w:cs="Arial"/>
        </w:rPr>
        <w:t>PARASHARI, UC et al. Dilema diagnóstico em um caso negligenciado de feto-em-feto resolvido com ressonância magnética e MDCT - relato de caso e revisão da literatura. </w:t>
      </w:r>
      <w:r w:rsidRPr="003E1B90">
        <w:rPr>
          <w:rFonts w:ascii="Arial" w:hAnsi="Arial" w:cs="Arial"/>
          <w:b/>
          <w:bCs/>
        </w:rPr>
        <w:t>Journal of radiology case reports</w:t>
      </w:r>
      <w:r w:rsidRPr="003E1B90">
        <w:rPr>
          <w:rFonts w:ascii="Arial" w:hAnsi="Arial" w:cs="Arial"/>
        </w:rPr>
        <w:t> , v. 5, n. 10, p. 29–37, 2011.</w:t>
      </w:r>
    </w:p>
    <w:p w14:paraId="0FE09884" w14:textId="77777777" w:rsidR="00460F4E" w:rsidRPr="003E1B90" w:rsidRDefault="00460F4E" w:rsidP="00460F4E">
      <w:pPr>
        <w:ind w:left="0" w:hanging="2"/>
        <w:jc w:val="both"/>
        <w:rPr>
          <w:rFonts w:ascii="Arial" w:hAnsi="Arial" w:cs="Arial"/>
        </w:rPr>
      </w:pPr>
      <w:r w:rsidRPr="003E1B90">
        <w:rPr>
          <w:rFonts w:ascii="Arial" w:hAnsi="Arial" w:cs="Arial"/>
        </w:rPr>
        <w:t>PATANKAR, T. et al. Fetus in fetu: CT appearance--report of two cases. </w:t>
      </w:r>
      <w:r w:rsidRPr="003E1B90">
        <w:rPr>
          <w:rFonts w:ascii="Arial" w:hAnsi="Arial" w:cs="Arial"/>
          <w:b/>
          <w:bCs/>
        </w:rPr>
        <w:t>Radiology</w:t>
      </w:r>
      <w:r w:rsidRPr="003E1B90">
        <w:rPr>
          <w:rFonts w:ascii="Arial" w:hAnsi="Arial" w:cs="Arial"/>
        </w:rPr>
        <w:t>, v. 214, n. 3, p. 735–737, 2000.</w:t>
      </w:r>
    </w:p>
    <w:p w14:paraId="7BC736EC" w14:textId="77777777" w:rsidR="00460F4E" w:rsidRPr="003E1B90" w:rsidRDefault="00460F4E" w:rsidP="00460F4E">
      <w:pPr>
        <w:ind w:left="0" w:hanging="2"/>
        <w:jc w:val="both"/>
        <w:rPr>
          <w:rFonts w:ascii="Arial" w:hAnsi="Arial" w:cs="Arial"/>
        </w:rPr>
      </w:pPr>
      <w:r w:rsidRPr="003E1B90">
        <w:rPr>
          <w:rFonts w:ascii="Arial" w:hAnsi="Arial" w:cs="Arial"/>
        </w:rPr>
        <w:t>SHARMA, A.; GOYAL, A.; SHARMA, S. Fetus in fetu: A rare case report. </w:t>
      </w:r>
      <w:r w:rsidRPr="003E1B90">
        <w:rPr>
          <w:rFonts w:ascii="Arial" w:hAnsi="Arial" w:cs="Arial"/>
          <w:b/>
          <w:bCs/>
        </w:rPr>
        <w:t>Journal of research in medical sciences: the official journal of Isfahan University of Medical Sciences</w:t>
      </w:r>
      <w:r w:rsidRPr="003E1B90">
        <w:rPr>
          <w:rFonts w:ascii="Arial" w:hAnsi="Arial" w:cs="Arial"/>
        </w:rPr>
        <w:t>, v. 17, n. 5, p. 491–494, 2012.</w:t>
      </w:r>
    </w:p>
    <w:p w14:paraId="331E4B90" w14:textId="77777777" w:rsidR="00460F4E" w:rsidRPr="003E1B90" w:rsidRDefault="00460F4E" w:rsidP="00460F4E">
      <w:pPr>
        <w:ind w:left="0" w:hanging="2"/>
        <w:jc w:val="both"/>
        <w:rPr>
          <w:rFonts w:ascii="Arial" w:hAnsi="Arial" w:cs="Arial"/>
        </w:rPr>
      </w:pPr>
      <w:r w:rsidRPr="003E1B90">
        <w:rPr>
          <w:rFonts w:ascii="Arial" w:hAnsi="Arial" w:cs="Arial"/>
        </w:rPr>
        <w:t>SITHARAMA, S. A. et al. Fetus in fetu: Case report and brief review of literature on embryologic origin, clinical presentation, imaging and differential diagnosis. </w:t>
      </w:r>
      <w:r w:rsidRPr="003E1B90">
        <w:rPr>
          <w:rFonts w:ascii="Arial" w:hAnsi="Arial" w:cs="Arial"/>
          <w:b/>
          <w:bCs/>
        </w:rPr>
        <w:t>Polish journal of radiology</w:t>
      </w:r>
      <w:r w:rsidRPr="003E1B90">
        <w:rPr>
          <w:rFonts w:ascii="Arial" w:hAnsi="Arial" w:cs="Arial"/>
        </w:rPr>
        <w:t>, v. 82, p. 46–49, 2017.</w:t>
      </w:r>
    </w:p>
    <w:p w14:paraId="31BA3501" w14:textId="69343862" w:rsidR="006D44AF" w:rsidRPr="003E1B90" w:rsidRDefault="006D44AF" w:rsidP="00460F4E">
      <w:pPr>
        <w:pStyle w:val="Normal1"/>
        <w:jc w:val="both"/>
        <w:rPr>
          <w:rFonts w:ascii="Arial" w:eastAsia="Arial" w:hAnsi="Arial" w:cs="Arial"/>
          <w:sz w:val="20"/>
          <w:szCs w:val="20"/>
          <w:lang w:eastAsia="pt-PT"/>
        </w:rPr>
      </w:pPr>
    </w:p>
    <w:sectPr w:rsidR="006D44AF" w:rsidRPr="003E1B90" w:rsidSect="0047529D">
      <w:footerReference w:type="default" r:id="rId14"/>
      <w:type w:val="continuous"/>
      <w:pgSz w:w="11906" w:h="16838"/>
      <w:pgMar w:top="1418" w:right="1418" w:bottom="1418" w:left="1418" w:header="709" w:footer="1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A7790" w14:textId="77777777" w:rsidR="00A27DEA" w:rsidRDefault="00A27DEA">
      <w:pPr>
        <w:spacing w:line="240" w:lineRule="auto"/>
        <w:ind w:left="0" w:hanging="2"/>
      </w:pPr>
      <w:r>
        <w:separator/>
      </w:r>
    </w:p>
  </w:endnote>
  <w:endnote w:type="continuationSeparator" w:id="0">
    <w:p w14:paraId="3C737CCB" w14:textId="77777777" w:rsidR="00A27DEA" w:rsidRDefault="00A27DEA">
      <w:pPr>
        <w:spacing w:line="240" w:lineRule="auto"/>
        <w:ind w:left="0" w:hanging="2"/>
      </w:pPr>
      <w:r>
        <w:continuationSeparator/>
      </w:r>
    </w:p>
  </w:endnote>
  <w:endnote w:type="continuationNotice" w:id="1">
    <w:p w14:paraId="1FF63FD6" w14:textId="77777777" w:rsidR="00A27DEA" w:rsidRDefault="00A27DEA">
      <w:pPr>
        <w:spacing w:line="240" w:lineRule="auto"/>
        <w:ind w:left="0" w:hanging="2"/>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20B5" w14:textId="77777777" w:rsidR="0047529D" w:rsidRDefault="0047529D">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F7776" w14:textId="77777777" w:rsidR="0047529D" w:rsidRDefault="0047529D">
    <w:pPr>
      <w:pStyle w:val="Rodap"/>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70" w14:textId="63E312A7" w:rsidR="00880E69" w:rsidRPr="001E7027" w:rsidRDefault="00880E69" w:rsidP="001E7027">
    <w:pPr>
      <w:pBdr>
        <w:top w:val="nil"/>
        <w:left w:val="nil"/>
        <w:bottom w:val="nil"/>
        <w:right w:val="nil"/>
        <w:between w:val="nil"/>
      </w:pBdr>
      <w:tabs>
        <w:tab w:val="center" w:pos="4252"/>
        <w:tab w:val="right" w:pos="8504"/>
      </w:tabs>
      <w:spacing w:line="240" w:lineRule="auto"/>
      <w:ind w:left="0" w:hanging="2"/>
      <w:rPr>
        <w:color w:val="000000"/>
        <w:lang w:val="pt-B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D383F5" w14:textId="77777777" w:rsidR="001E7027" w:rsidRDefault="001E7027">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91950" w14:textId="77777777" w:rsidR="00A27DEA" w:rsidRDefault="00A27DEA">
      <w:pPr>
        <w:spacing w:line="240" w:lineRule="auto"/>
        <w:ind w:left="0" w:hanging="2"/>
      </w:pPr>
      <w:r>
        <w:separator/>
      </w:r>
    </w:p>
  </w:footnote>
  <w:footnote w:type="continuationSeparator" w:id="0">
    <w:p w14:paraId="66130480" w14:textId="77777777" w:rsidR="00A27DEA" w:rsidRDefault="00A27DEA">
      <w:pPr>
        <w:spacing w:line="240" w:lineRule="auto"/>
        <w:ind w:left="0" w:hanging="2"/>
      </w:pPr>
      <w:r>
        <w:continuationSeparator/>
      </w:r>
    </w:p>
  </w:footnote>
  <w:footnote w:type="continuationNotice" w:id="1">
    <w:p w14:paraId="654FBEED" w14:textId="77777777" w:rsidR="00A27DEA" w:rsidRDefault="00A27DEA">
      <w:pPr>
        <w:spacing w:line="240" w:lineRule="auto"/>
        <w:ind w:left="0" w:hanging="2"/>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E" w14:textId="77777777" w:rsidR="00880E69" w:rsidRDefault="00C81AC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6F" w14:textId="77777777" w:rsidR="00880E69" w:rsidRDefault="00880E69">
    <w:pPr>
      <w:pBdr>
        <w:top w:val="nil"/>
        <w:left w:val="nil"/>
        <w:bottom w:val="nil"/>
        <w:right w:val="nil"/>
        <w:between w:val="nil"/>
      </w:pBdr>
      <w:tabs>
        <w:tab w:val="center" w:pos="4252"/>
        <w:tab w:val="right" w:pos="8504"/>
      </w:tabs>
      <w:spacing w:line="240" w:lineRule="auto"/>
      <w:ind w:left="0" w:right="36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EFE15" w14:textId="6EDFA97B" w:rsidR="0047529D" w:rsidRDefault="00B2232A">
    <w:pPr>
      <w:pStyle w:val="Cabealho"/>
      <w:ind w:left="0" w:hanging="2"/>
    </w:pPr>
    <w:r>
      <w:rPr>
        <w:noProof/>
      </w:rPr>
      <w:drawing>
        <wp:anchor distT="0" distB="0" distL="114300" distR="114300" simplePos="0" relativeHeight="251658240" behindDoc="1" locked="0" layoutInCell="1" allowOverlap="1" wp14:anchorId="1575CB46" wp14:editId="669F05DB">
          <wp:simplePos x="0" y="0"/>
          <wp:positionH relativeFrom="page">
            <wp:align>left</wp:align>
          </wp:positionH>
          <wp:positionV relativeFrom="paragraph">
            <wp:posOffset>-450215</wp:posOffset>
          </wp:positionV>
          <wp:extent cx="7551420" cy="899160"/>
          <wp:effectExtent l="0" t="0" r="0" b="0"/>
          <wp:wrapTight wrapText="bothSides">
            <wp:wrapPolygon edited="0">
              <wp:start x="0" y="0"/>
              <wp:lineTo x="0" y="21051"/>
              <wp:lineTo x="21524" y="21051"/>
              <wp:lineTo x="21524" y="0"/>
              <wp:lineTo x="0" y="0"/>
            </wp:wrapPolygon>
          </wp:wrapTight>
          <wp:docPr id="870025226" name="Imagem 4" descr="Uma imagem contendo Padrão do plano de fund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025226" name="Imagem 4" descr="Uma imagem contendo Padrão do plano de fundo&#10;&#10;O conteúdo gerado por IA pode estar incorreto."/>
                  <pic:cNvPicPr/>
                </pic:nvPicPr>
                <pic:blipFill rotWithShape="1">
                  <a:blip r:embed="rId1">
                    <a:extLst>
                      <a:ext uri="{28A0092B-C50C-407E-A947-70E740481C1C}">
                        <a14:useLocalDpi xmlns:a14="http://schemas.microsoft.com/office/drawing/2010/main" val="0"/>
                      </a:ext>
                    </a:extLst>
                  </a:blip>
                  <a:srcRect b="92050"/>
                  <a:stretch/>
                </pic:blipFill>
                <pic:spPr bwMode="auto">
                  <a:xfrm>
                    <a:off x="0" y="0"/>
                    <a:ext cx="7551420" cy="899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D" w14:textId="607A2106" w:rsidR="00880E69" w:rsidRDefault="00880E69">
    <w:pPr>
      <w:pBdr>
        <w:top w:val="nil"/>
        <w:left w:val="nil"/>
        <w:bottom w:val="nil"/>
        <w:right w:val="nil"/>
        <w:between w:val="nil"/>
      </w:pBdr>
      <w:tabs>
        <w:tab w:val="center" w:pos="4252"/>
        <w:tab w:val="right" w:pos="8504"/>
      </w:tabs>
      <w:spacing w:line="240" w:lineRule="auto"/>
      <w:ind w:left="1" w:hanging="3"/>
      <w:jc w:val="center"/>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57CEA"/>
    <w:multiLevelType w:val="multilevel"/>
    <w:tmpl w:val="D9484F4A"/>
    <w:lvl w:ilvl="0">
      <w:start w:val="1"/>
      <w:numFmt w:val="lowerLetter"/>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53F07330"/>
    <w:multiLevelType w:val="multilevel"/>
    <w:tmpl w:val="8BAEFE8A"/>
    <w:lvl w:ilvl="0">
      <w:start w:val="1"/>
      <w:numFmt w:val="decimal"/>
      <w:lvlText w:val="%1"/>
      <w:lvlJc w:val="left"/>
      <w:pPr>
        <w:ind w:left="502" w:hanging="360"/>
      </w:pPr>
      <w:rPr>
        <w:rFonts w:ascii="Arial" w:eastAsia="Arial" w:hAnsi="Arial" w:cs="Arial"/>
        <w:b/>
        <w:i w:val="0"/>
        <w:sz w:val="24"/>
        <w:szCs w:val="24"/>
        <w:vertAlign w:val="baseline"/>
      </w:rPr>
    </w:lvl>
    <w:lvl w:ilvl="1">
      <w:start w:val="1"/>
      <w:numFmt w:val="lowerLetter"/>
      <w:lvlText w:val="%2."/>
      <w:lvlJc w:val="left"/>
      <w:pPr>
        <w:ind w:left="1582" w:hanging="360"/>
      </w:pPr>
      <w:rPr>
        <w:vertAlign w:val="baseline"/>
      </w:rPr>
    </w:lvl>
    <w:lvl w:ilvl="2">
      <w:start w:val="1"/>
      <w:numFmt w:val="lowerRoman"/>
      <w:lvlText w:val="%3."/>
      <w:lvlJc w:val="right"/>
      <w:pPr>
        <w:ind w:left="2302" w:hanging="180"/>
      </w:pPr>
      <w:rPr>
        <w:vertAlign w:val="baseline"/>
      </w:rPr>
    </w:lvl>
    <w:lvl w:ilvl="3">
      <w:start w:val="1"/>
      <w:numFmt w:val="decimal"/>
      <w:lvlText w:val="%4."/>
      <w:lvlJc w:val="left"/>
      <w:pPr>
        <w:ind w:left="3022" w:hanging="360"/>
      </w:pPr>
      <w:rPr>
        <w:vertAlign w:val="baseline"/>
      </w:rPr>
    </w:lvl>
    <w:lvl w:ilvl="4">
      <w:start w:val="1"/>
      <w:numFmt w:val="lowerLetter"/>
      <w:lvlText w:val="%5."/>
      <w:lvlJc w:val="left"/>
      <w:pPr>
        <w:ind w:left="3742" w:hanging="360"/>
      </w:pPr>
      <w:rPr>
        <w:vertAlign w:val="baseline"/>
      </w:rPr>
    </w:lvl>
    <w:lvl w:ilvl="5">
      <w:start w:val="1"/>
      <w:numFmt w:val="lowerRoman"/>
      <w:lvlText w:val="%6."/>
      <w:lvlJc w:val="right"/>
      <w:pPr>
        <w:ind w:left="4462" w:hanging="180"/>
      </w:pPr>
      <w:rPr>
        <w:vertAlign w:val="baseline"/>
      </w:rPr>
    </w:lvl>
    <w:lvl w:ilvl="6">
      <w:start w:val="1"/>
      <w:numFmt w:val="decimal"/>
      <w:lvlText w:val="%7."/>
      <w:lvlJc w:val="left"/>
      <w:pPr>
        <w:ind w:left="5182" w:hanging="360"/>
      </w:pPr>
      <w:rPr>
        <w:vertAlign w:val="baseline"/>
      </w:rPr>
    </w:lvl>
    <w:lvl w:ilvl="7">
      <w:start w:val="1"/>
      <w:numFmt w:val="lowerLetter"/>
      <w:lvlText w:val="%8."/>
      <w:lvlJc w:val="left"/>
      <w:pPr>
        <w:ind w:left="5902" w:hanging="360"/>
      </w:pPr>
      <w:rPr>
        <w:vertAlign w:val="baseline"/>
      </w:rPr>
    </w:lvl>
    <w:lvl w:ilvl="8">
      <w:start w:val="1"/>
      <w:numFmt w:val="lowerRoman"/>
      <w:lvlText w:val="%9."/>
      <w:lvlJc w:val="right"/>
      <w:pPr>
        <w:ind w:left="6622" w:hanging="180"/>
      </w:pPr>
      <w:rPr>
        <w:vertAlign w:val="baseline"/>
      </w:rPr>
    </w:lvl>
  </w:abstractNum>
  <w:num w:numId="1" w16cid:durableId="1538619743">
    <w:abstractNumId w:val="1"/>
  </w:num>
  <w:num w:numId="2" w16cid:durableId="1414550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E69"/>
    <w:rsid w:val="0000747D"/>
    <w:rsid w:val="0004449F"/>
    <w:rsid w:val="000549DB"/>
    <w:rsid w:val="000728ED"/>
    <w:rsid w:val="00074195"/>
    <w:rsid w:val="000746E5"/>
    <w:rsid w:val="00083100"/>
    <w:rsid w:val="00090B5A"/>
    <w:rsid w:val="00097AF2"/>
    <w:rsid w:val="000A03D3"/>
    <w:rsid w:val="00120E63"/>
    <w:rsid w:val="00150B2E"/>
    <w:rsid w:val="00157B70"/>
    <w:rsid w:val="001D5ADA"/>
    <w:rsid w:val="001E7027"/>
    <w:rsid w:val="0023650C"/>
    <w:rsid w:val="00243EBA"/>
    <w:rsid w:val="00262E36"/>
    <w:rsid w:val="0027185D"/>
    <w:rsid w:val="002B46D6"/>
    <w:rsid w:val="002D1061"/>
    <w:rsid w:val="0035215C"/>
    <w:rsid w:val="00354951"/>
    <w:rsid w:val="00376840"/>
    <w:rsid w:val="003833AE"/>
    <w:rsid w:val="003B4F8C"/>
    <w:rsid w:val="003E0533"/>
    <w:rsid w:val="003E1B90"/>
    <w:rsid w:val="004147DF"/>
    <w:rsid w:val="00421589"/>
    <w:rsid w:val="0043375C"/>
    <w:rsid w:val="004351B3"/>
    <w:rsid w:val="00437DF0"/>
    <w:rsid w:val="004437F4"/>
    <w:rsid w:val="00460F4E"/>
    <w:rsid w:val="00461205"/>
    <w:rsid w:val="00473709"/>
    <w:rsid w:val="0047529D"/>
    <w:rsid w:val="00477360"/>
    <w:rsid w:val="004922D2"/>
    <w:rsid w:val="0049533A"/>
    <w:rsid w:val="00496377"/>
    <w:rsid w:val="004A7801"/>
    <w:rsid w:val="004C475F"/>
    <w:rsid w:val="004D16CD"/>
    <w:rsid w:val="004F6096"/>
    <w:rsid w:val="004F7D94"/>
    <w:rsid w:val="00526497"/>
    <w:rsid w:val="00531594"/>
    <w:rsid w:val="005450C5"/>
    <w:rsid w:val="00556A24"/>
    <w:rsid w:val="0056454E"/>
    <w:rsid w:val="00570FB7"/>
    <w:rsid w:val="005C363B"/>
    <w:rsid w:val="005C66F7"/>
    <w:rsid w:val="005E619C"/>
    <w:rsid w:val="005E68FF"/>
    <w:rsid w:val="005E6A2D"/>
    <w:rsid w:val="006069A4"/>
    <w:rsid w:val="006839B4"/>
    <w:rsid w:val="00693ADE"/>
    <w:rsid w:val="006C004F"/>
    <w:rsid w:val="006D046B"/>
    <w:rsid w:val="006D44AF"/>
    <w:rsid w:val="007151DA"/>
    <w:rsid w:val="00742681"/>
    <w:rsid w:val="00777320"/>
    <w:rsid w:val="0077788B"/>
    <w:rsid w:val="00781C96"/>
    <w:rsid w:val="00785F47"/>
    <w:rsid w:val="007C51F7"/>
    <w:rsid w:val="007D5401"/>
    <w:rsid w:val="0081282B"/>
    <w:rsid w:val="00827BEF"/>
    <w:rsid w:val="008334DC"/>
    <w:rsid w:val="0083693D"/>
    <w:rsid w:val="008417A1"/>
    <w:rsid w:val="008453F4"/>
    <w:rsid w:val="0085232C"/>
    <w:rsid w:val="0087724D"/>
    <w:rsid w:val="008803D4"/>
    <w:rsid w:val="00880E69"/>
    <w:rsid w:val="008821C8"/>
    <w:rsid w:val="008867E0"/>
    <w:rsid w:val="008A316B"/>
    <w:rsid w:val="008B1DF8"/>
    <w:rsid w:val="008B23FA"/>
    <w:rsid w:val="008F3F55"/>
    <w:rsid w:val="008F661D"/>
    <w:rsid w:val="00917708"/>
    <w:rsid w:val="009323B5"/>
    <w:rsid w:val="00935682"/>
    <w:rsid w:val="00994F75"/>
    <w:rsid w:val="009B4F0C"/>
    <w:rsid w:val="009D7C3B"/>
    <w:rsid w:val="009E23A3"/>
    <w:rsid w:val="009E27B0"/>
    <w:rsid w:val="009F0E12"/>
    <w:rsid w:val="00A06BD6"/>
    <w:rsid w:val="00A14DA0"/>
    <w:rsid w:val="00A27DEA"/>
    <w:rsid w:val="00A36749"/>
    <w:rsid w:val="00A52D08"/>
    <w:rsid w:val="00A548C1"/>
    <w:rsid w:val="00A862CE"/>
    <w:rsid w:val="00A86C27"/>
    <w:rsid w:val="00A9501D"/>
    <w:rsid w:val="00AA0A68"/>
    <w:rsid w:val="00AA7CA3"/>
    <w:rsid w:val="00AD35F6"/>
    <w:rsid w:val="00AE4296"/>
    <w:rsid w:val="00B2232A"/>
    <w:rsid w:val="00B46520"/>
    <w:rsid w:val="00B533CA"/>
    <w:rsid w:val="00B5459C"/>
    <w:rsid w:val="00B73489"/>
    <w:rsid w:val="00BA14DF"/>
    <w:rsid w:val="00BB11D4"/>
    <w:rsid w:val="00BC7A01"/>
    <w:rsid w:val="00BE7FCC"/>
    <w:rsid w:val="00BF2A5E"/>
    <w:rsid w:val="00BF3D57"/>
    <w:rsid w:val="00C1162A"/>
    <w:rsid w:val="00C60A71"/>
    <w:rsid w:val="00C81ACD"/>
    <w:rsid w:val="00C83734"/>
    <w:rsid w:val="00C849AD"/>
    <w:rsid w:val="00C86D90"/>
    <w:rsid w:val="00C954E8"/>
    <w:rsid w:val="00CD2730"/>
    <w:rsid w:val="00CD5792"/>
    <w:rsid w:val="00CF0FA1"/>
    <w:rsid w:val="00D0336E"/>
    <w:rsid w:val="00D06CA0"/>
    <w:rsid w:val="00D80364"/>
    <w:rsid w:val="00D91492"/>
    <w:rsid w:val="00DA5E9D"/>
    <w:rsid w:val="00DD2C22"/>
    <w:rsid w:val="00E10D32"/>
    <w:rsid w:val="00E220C9"/>
    <w:rsid w:val="00E367A6"/>
    <w:rsid w:val="00E90FB5"/>
    <w:rsid w:val="00EC4E24"/>
    <w:rsid w:val="00F423DD"/>
    <w:rsid w:val="00F56A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FB0DF"/>
  <w15:docId w15:val="{64BEBE34-9EBC-42BB-AB82-8F0015D66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PT" w:eastAsia="pt-BR"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qFormat/>
    <w:rsid w:val="00C21592"/>
    <w:pPr>
      <w:suppressAutoHyphens/>
      <w:spacing w:line="1" w:lineRule="atLeast"/>
      <w:ind w:leftChars="-1" w:left="-1" w:hangingChars="1"/>
      <w:textDirection w:val="btLr"/>
      <w:textAlignment w:val="top"/>
      <w:outlineLvl w:val="0"/>
    </w:pPr>
    <w:rPr>
      <w:position w:val="-1"/>
      <w:lang w:eastAsia="pt-PT"/>
    </w:rPr>
  </w:style>
  <w:style w:type="paragraph" w:styleId="Ttulo1">
    <w:name w:val="heading 1"/>
    <w:basedOn w:val="Normal1"/>
    <w:next w:val="Normal1"/>
    <w:uiPriority w:val="9"/>
    <w:qFormat/>
    <w:rsid w:val="00C21592"/>
    <w:pPr>
      <w:keepNext/>
      <w:keepLines/>
      <w:spacing w:before="480" w:after="120"/>
      <w:outlineLvl w:val="0"/>
    </w:pPr>
    <w:rPr>
      <w:b/>
      <w:sz w:val="48"/>
      <w:szCs w:val="48"/>
    </w:rPr>
  </w:style>
  <w:style w:type="paragraph" w:styleId="Ttulo2">
    <w:name w:val="heading 2"/>
    <w:basedOn w:val="Normal1"/>
    <w:next w:val="Normal1"/>
    <w:uiPriority w:val="9"/>
    <w:semiHidden/>
    <w:unhideWhenUsed/>
    <w:qFormat/>
    <w:rsid w:val="00C2159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C2159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C21592"/>
    <w:pPr>
      <w:keepNext/>
      <w:keepLines/>
      <w:spacing w:before="240" w:after="40"/>
      <w:outlineLvl w:val="3"/>
    </w:pPr>
    <w:rPr>
      <w:b/>
    </w:rPr>
  </w:style>
  <w:style w:type="paragraph" w:styleId="Ttulo5">
    <w:name w:val="heading 5"/>
    <w:basedOn w:val="Normal1"/>
    <w:next w:val="Normal1"/>
    <w:uiPriority w:val="9"/>
    <w:semiHidden/>
    <w:unhideWhenUsed/>
    <w:qFormat/>
    <w:rsid w:val="00C21592"/>
    <w:pPr>
      <w:keepNext/>
      <w:keepLines/>
      <w:spacing w:before="220" w:after="40"/>
      <w:outlineLvl w:val="4"/>
    </w:pPr>
    <w:rPr>
      <w:b/>
      <w:sz w:val="22"/>
      <w:szCs w:val="22"/>
    </w:rPr>
  </w:style>
  <w:style w:type="paragraph" w:styleId="Ttulo6">
    <w:name w:val="heading 6"/>
    <w:basedOn w:val="Normal1"/>
    <w:next w:val="Normal1"/>
    <w:uiPriority w:val="9"/>
    <w:semiHidden/>
    <w:unhideWhenUsed/>
    <w:qFormat/>
    <w:rsid w:val="00C21592"/>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1"/>
    <w:next w:val="Normal1"/>
    <w:uiPriority w:val="10"/>
    <w:qFormat/>
    <w:rsid w:val="00C21592"/>
    <w:pPr>
      <w:keepNext/>
      <w:keepLines/>
      <w:spacing w:before="480" w:after="120"/>
    </w:pPr>
    <w:rPr>
      <w:b/>
      <w:sz w:val="72"/>
      <w:szCs w:val="72"/>
    </w:rPr>
  </w:style>
  <w:style w:type="paragraph" w:customStyle="1" w:styleId="Normal1">
    <w:name w:val="Normal1"/>
    <w:rsid w:val="00C21592"/>
  </w:style>
  <w:style w:type="table" w:customStyle="1" w:styleId="TableNormal3">
    <w:name w:val="Table Normal3"/>
    <w:rsid w:val="0056454E"/>
    <w:tblPr>
      <w:tblCellMar>
        <w:top w:w="0" w:type="dxa"/>
        <w:left w:w="0" w:type="dxa"/>
        <w:bottom w:w="0" w:type="dxa"/>
        <w:right w:w="0" w:type="dxa"/>
      </w:tblCellMar>
    </w:tblPr>
  </w:style>
  <w:style w:type="paragraph" w:styleId="Cabealho">
    <w:name w:val="header"/>
    <w:basedOn w:val="Normal"/>
    <w:autoRedefine/>
    <w:hidden/>
    <w:qFormat/>
    <w:rsid w:val="00C21592"/>
    <w:pPr>
      <w:tabs>
        <w:tab w:val="center" w:pos="4252"/>
        <w:tab w:val="right" w:pos="8504"/>
      </w:tabs>
    </w:pPr>
  </w:style>
  <w:style w:type="character" w:styleId="Nmerodepgina">
    <w:name w:val="page number"/>
    <w:basedOn w:val="Fontepargpadro"/>
    <w:autoRedefine/>
    <w:hidden/>
    <w:qFormat/>
    <w:rsid w:val="00C21592"/>
    <w:rPr>
      <w:w w:val="100"/>
      <w:position w:val="-1"/>
      <w:effect w:val="none"/>
      <w:vertAlign w:val="baseline"/>
      <w:cs w:val="0"/>
      <w:em w:val="none"/>
    </w:rPr>
  </w:style>
  <w:style w:type="paragraph" w:styleId="Rodap">
    <w:name w:val="footer"/>
    <w:basedOn w:val="Normal"/>
    <w:autoRedefine/>
    <w:hidden/>
    <w:qFormat/>
    <w:rsid w:val="00C21592"/>
    <w:pPr>
      <w:tabs>
        <w:tab w:val="center" w:pos="4252"/>
        <w:tab w:val="right" w:pos="8504"/>
      </w:tabs>
    </w:pPr>
  </w:style>
  <w:style w:type="table" w:styleId="Tabelacomgrade">
    <w:name w:val="Table Grid"/>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8">
    <w:name w:val="Table Grid 8"/>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paragraph" w:customStyle="1" w:styleId="GRAPHICA2009DEMAISPARGRAFOS">
    <w:name w:val="GRAPHICA 2009 DEMAIS PARÁGRAFOS"/>
    <w:autoRedefine/>
    <w:hidden/>
    <w:qFormat/>
    <w:rsid w:val="00C21592"/>
    <w:pPr>
      <w:suppressAutoHyphens/>
      <w:spacing w:line="360" w:lineRule="auto"/>
      <w:ind w:leftChars="-1" w:left="-1" w:hangingChars="1"/>
      <w:jc w:val="both"/>
      <w:textDirection w:val="btLr"/>
      <w:textAlignment w:val="top"/>
      <w:outlineLvl w:val="0"/>
    </w:pPr>
    <w:rPr>
      <w:rFonts w:ascii="Arial" w:hAnsi="Arial"/>
      <w:position w:val="-1"/>
      <w:sz w:val="22"/>
      <w:lang w:val="pt-BR"/>
    </w:rPr>
  </w:style>
  <w:style w:type="character" w:styleId="Hyperlink">
    <w:name w:val="Hyperlink"/>
    <w:autoRedefine/>
    <w:hidden/>
    <w:qFormat/>
    <w:rsid w:val="00C21592"/>
    <w:rPr>
      <w:color w:val="0563C1"/>
      <w:w w:val="100"/>
      <w:position w:val="-1"/>
      <w:u w:val="single"/>
      <w:effect w:val="none"/>
      <w:vertAlign w:val="baseline"/>
      <w:cs w:val="0"/>
      <w:em w:val="none"/>
    </w:rPr>
  </w:style>
  <w:style w:type="character" w:customStyle="1" w:styleId="MenoPendente1">
    <w:name w:val="Menção Pendente1"/>
    <w:autoRedefine/>
    <w:hidden/>
    <w:qFormat/>
    <w:rsid w:val="00C21592"/>
    <w:rPr>
      <w:color w:val="605E5C"/>
      <w:w w:val="100"/>
      <w:position w:val="-1"/>
      <w:effect w:val="none"/>
      <w:shd w:val="clear" w:color="auto" w:fill="E1DFDD"/>
      <w:vertAlign w:val="baseline"/>
      <w:cs w:val="0"/>
      <w:em w:val="none"/>
    </w:rPr>
  </w:style>
  <w:style w:type="paragraph" w:customStyle="1" w:styleId="Default">
    <w:name w:val="Default"/>
    <w:autoRedefine/>
    <w:hidden/>
    <w:qFormat/>
    <w:rsid w:val="00C21592"/>
    <w:pPr>
      <w:suppressAutoHyphens/>
      <w:autoSpaceDE w:val="0"/>
      <w:autoSpaceDN w:val="0"/>
      <w:adjustRightInd w:val="0"/>
      <w:spacing w:line="1" w:lineRule="atLeast"/>
      <w:ind w:leftChars="-1" w:left="-1" w:hangingChars="1"/>
      <w:textDirection w:val="btLr"/>
      <w:textAlignment w:val="top"/>
      <w:outlineLvl w:val="0"/>
    </w:pPr>
    <w:rPr>
      <w:rFonts w:ascii="Cambria" w:hAnsi="Cambria" w:cs="Cambria"/>
      <w:color w:val="000000"/>
      <w:position w:val="-1"/>
      <w:lang w:val="en-US" w:eastAsia="en-US"/>
    </w:rPr>
  </w:style>
  <w:style w:type="table" w:styleId="Tabelacomefeitos3D3">
    <w:name w:val="Table 3D effects 3"/>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StyleRowBandSize w:val="1"/>
      <w:tblStyleColBandSize w:val="1"/>
    </w:tblPr>
  </w:style>
  <w:style w:type="table" w:styleId="Tabelaclssica1">
    <w:name w:val="Table Classic 1"/>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12" w:space="0" w:color="000000"/>
        <w:bottom w:val="single" w:sz="12" w:space="0" w:color="000000"/>
      </w:tblBorders>
    </w:tblPr>
  </w:style>
  <w:style w:type="table" w:styleId="Tabelaprofissional">
    <w:name w:val="Table Professional"/>
    <w:basedOn w:val="Tabelanormal"/>
    <w:autoRedefine/>
    <w:hidden/>
    <w:qFormat/>
    <w:rsid w:val="00C21592"/>
    <w:pPr>
      <w:suppressAutoHyphens/>
      <w:spacing w:line="1" w:lineRule="atLeast"/>
      <w:ind w:leftChars="-1" w:left="-1" w:hangingChars="1"/>
      <w:textDirection w:val="btLr"/>
      <w:textAlignment w:val="top"/>
      <w:outlineLvl w:val="0"/>
    </w:pPr>
    <w:rPr>
      <w:position w:val="-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anormal"/>
    <w:rsid w:val="00C21592"/>
    <w:tblPr>
      <w:tblStyleRowBandSize w:val="1"/>
      <w:tblStyleColBandSize w:val="1"/>
      <w:tblInd w:w="0" w:type="nil"/>
    </w:tblPr>
  </w:style>
  <w:style w:type="table" w:customStyle="1" w:styleId="a0">
    <w:basedOn w:val="Tabelanormal"/>
    <w:rsid w:val="00C21592"/>
    <w:tblPr>
      <w:tblStyleRowBandSize w:val="1"/>
      <w:tblStyleColBandSize w:val="1"/>
      <w:tblInd w:w="0" w:type="nil"/>
    </w:tblPr>
  </w:style>
  <w:style w:type="character" w:styleId="Refdecomentrio">
    <w:name w:val="annotation reference"/>
    <w:basedOn w:val="Fontepargpadro"/>
    <w:uiPriority w:val="99"/>
    <w:semiHidden/>
    <w:unhideWhenUsed/>
    <w:rsid w:val="008426F1"/>
    <w:rPr>
      <w:sz w:val="16"/>
      <w:szCs w:val="16"/>
    </w:rPr>
  </w:style>
  <w:style w:type="paragraph" w:styleId="Textodecomentrio">
    <w:name w:val="annotation text"/>
    <w:basedOn w:val="Normal"/>
    <w:link w:val="TextodecomentrioChar"/>
    <w:uiPriority w:val="99"/>
    <w:semiHidden/>
    <w:unhideWhenUsed/>
    <w:rsid w:val="008426F1"/>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426F1"/>
    <w:rPr>
      <w:position w:val="-1"/>
      <w:sz w:val="20"/>
      <w:szCs w:val="20"/>
      <w:lang w:eastAsia="pt-PT"/>
    </w:rPr>
  </w:style>
  <w:style w:type="paragraph" w:styleId="Assuntodocomentrio">
    <w:name w:val="annotation subject"/>
    <w:basedOn w:val="Textodecomentrio"/>
    <w:next w:val="Textodecomentrio"/>
    <w:link w:val="AssuntodocomentrioChar"/>
    <w:uiPriority w:val="99"/>
    <w:semiHidden/>
    <w:unhideWhenUsed/>
    <w:rsid w:val="008426F1"/>
    <w:rPr>
      <w:b/>
      <w:bCs/>
    </w:rPr>
  </w:style>
  <w:style w:type="character" w:customStyle="1" w:styleId="AssuntodocomentrioChar">
    <w:name w:val="Assunto do comentário Char"/>
    <w:basedOn w:val="TextodecomentrioChar"/>
    <w:link w:val="Assuntodocomentrio"/>
    <w:uiPriority w:val="99"/>
    <w:semiHidden/>
    <w:rsid w:val="008426F1"/>
    <w:rPr>
      <w:b/>
      <w:bCs/>
      <w:position w:val="-1"/>
      <w:sz w:val="20"/>
      <w:szCs w:val="20"/>
      <w:lang w:eastAsia="pt-PT"/>
    </w:rPr>
  </w:style>
  <w:style w:type="paragraph" w:styleId="Textodebalo">
    <w:name w:val="Balloon Text"/>
    <w:basedOn w:val="Normal"/>
    <w:link w:val="TextodebaloChar"/>
    <w:uiPriority w:val="99"/>
    <w:semiHidden/>
    <w:unhideWhenUsed/>
    <w:rsid w:val="008426F1"/>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26F1"/>
    <w:rPr>
      <w:rFonts w:ascii="Tahoma" w:hAnsi="Tahoma" w:cs="Tahoma"/>
      <w:position w:val="-1"/>
      <w:sz w:val="16"/>
      <w:szCs w:val="16"/>
      <w:lang w:eastAsia="pt-PT"/>
    </w:rPr>
  </w:style>
  <w:style w:type="table" w:customStyle="1" w:styleId="a1">
    <w:basedOn w:val="Tabelanormal"/>
    <w:tblPr>
      <w:tblStyleRowBandSize w:val="1"/>
      <w:tblStyleColBandSize w:val="1"/>
      <w:tblInd w:w="0" w:type="nil"/>
    </w:tblPr>
  </w:style>
  <w:style w:type="table" w:customStyle="1" w:styleId="a2">
    <w:basedOn w:val="Tabelanormal"/>
    <w:tblPr>
      <w:tblStyleRowBandSize w:val="1"/>
      <w:tblStyleColBandSize w:val="1"/>
      <w:tblInd w:w="0" w:type="nil"/>
    </w:tblPr>
  </w:style>
  <w:style w:type="character" w:customStyle="1" w:styleId="apple-converted-space">
    <w:name w:val="apple-converted-space"/>
    <w:basedOn w:val="Fontepargpadro"/>
    <w:rsid w:val="006D44AF"/>
  </w:style>
  <w:style w:type="character" w:styleId="Forte">
    <w:name w:val="Strong"/>
    <w:basedOn w:val="Fontepargpadro"/>
    <w:uiPriority w:val="22"/>
    <w:qFormat/>
    <w:rsid w:val="006D44AF"/>
    <w:rPr>
      <w:b/>
      <w:bCs/>
    </w:rPr>
  </w:style>
  <w:style w:type="character" w:styleId="nfase">
    <w:name w:val="Emphasis"/>
    <w:basedOn w:val="Fontepargpadro"/>
    <w:uiPriority w:val="20"/>
    <w:qFormat/>
    <w:rsid w:val="006D44AF"/>
    <w:rPr>
      <w:i/>
      <w:iCs/>
    </w:rPr>
  </w:style>
  <w:style w:type="table" w:customStyle="1" w:styleId="TableNormal1">
    <w:name w:val="Table Normal1"/>
    <w:rsid w:val="00243EBA"/>
    <w:tblPr>
      <w:tblCellMar>
        <w:top w:w="0" w:type="dxa"/>
        <w:left w:w="0" w:type="dxa"/>
        <w:bottom w:w="0" w:type="dxa"/>
        <w:right w:w="0" w:type="dxa"/>
      </w:tblCellMar>
    </w:tblPr>
  </w:style>
  <w:style w:type="table" w:customStyle="1" w:styleId="TableNormal2">
    <w:name w:val="Table Normal2"/>
    <w:rsid w:val="00243EBA"/>
    <w:tblPr>
      <w:tblCellMar>
        <w:top w:w="0" w:type="dxa"/>
        <w:left w:w="0" w:type="dxa"/>
        <w:bottom w:w="0" w:type="dxa"/>
        <w:right w:w="0" w:type="dxa"/>
      </w:tblCellMar>
    </w:tblPr>
  </w:style>
  <w:style w:type="paragraph" w:styleId="Pr-formataoHTML">
    <w:name w:val="HTML Preformatted"/>
    <w:basedOn w:val="Normal"/>
    <w:link w:val="Pr-formataoHTMLChar"/>
    <w:uiPriority w:val="99"/>
    <w:semiHidden/>
    <w:unhideWhenUsed/>
    <w:rsid w:val="000549DB"/>
    <w:pPr>
      <w:spacing w:line="240" w:lineRule="auto"/>
    </w:pPr>
    <w:rPr>
      <w:rFonts w:ascii="Consolas" w:hAnsi="Consolas"/>
      <w:sz w:val="20"/>
      <w:szCs w:val="20"/>
    </w:rPr>
  </w:style>
  <w:style w:type="character" w:customStyle="1" w:styleId="Pr-formataoHTMLChar">
    <w:name w:val="Pré-formatação HTML Char"/>
    <w:basedOn w:val="Fontepargpadro"/>
    <w:link w:val="Pr-formataoHTML"/>
    <w:uiPriority w:val="99"/>
    <w:semiHidden/>
    <w:rsid w:val="000549DB"/>
    <w:rPr>
      <w:rFonts w:ascii="Consolas" w:hAnsi="Consolas"/>
      <w:position w:val="-1"/>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880260">
      <w:bodyDiv w:val="1"/>
      <w:marLeft w:val="0"/>
      <w:marRight w:val="0"/>
      <w:marTop w:val="0"/>
      <w:marBottom w:val="0"/>
      <w:divBdr>
        <w:top w:val="none" w:sz="0" w:space="0" w:color="auto"/>
        <w:left w:val="none" w:sz="0" w:space="0" w:color="auto"/>
        <w:bottom w:val="none" w:sz="0" w:space="0" w:color="auto"/>
        <w:right w:val="none" w:sz="0" w:space="0" w:color="auto"/>
      </w:divBdr>
    </w:div>
    <w:div w:id="143934826">
      <w:bodyDiv w:val="1"/>
      <w:marLeft w:val="0"/>
      <w:marRight w:val="0"/>
      <w:marTop w:val="0"/>
      <w:marBottom w:val="0"/>
      <w:divBdr>
        <w:top w:val="none" w:sz="0" w:space="0" w:color="auto"/>
        <w:left w:val="none" w:sz="0" w:space="0" w:color="auto"/>
        <w:bottom w:val="none" w:sz="0" w:space="0" w:color="auto"/>
        <w:right w:val="none" w:sz="0" w:space="0" w:color="auto"/>
      </w:divBdr>
    </w:div>
    <w:div w:id="182521341">
      <w:bodyDiv w:val="1"/>
      <w:marLeft w:val="0"/>
      <w:marRight w:val="0"/>
      <w:marTop w:val="0"/>
      <w:marBottom w:val="0"/>
      <w:divBdr>
        <w:top w:val="none" w:sz="0" w:space="0" w:color="auto"/>
        <w:left w:val="none" w:sz="0" w:space="0" w:color="auto"/>
        <w:bottom w:val="none" w:sz="0" w:space="0" w:color="auto"/>
        <w:right w:val="none" w:sz="0" w:space="0" w:color="auto"/>
      </w:divBdr>
    </w:div>
    <w:div w:id="205339268">
      <w:bodyDiv w:val="1"/>
      <w:marLeft w:val="0"/>
      <w:marRight w:val="0"/>
      <w:marTop w:val="0"/>
      <w:marBottom w:val="0"/>
      <w:divBdr>
        <w:top w:val="none" w:sz="0" w:space="0" w:color="auto"/>
        <w:left w:val="none" w:sz="0" w:space="0" w:color="auto"/>
        <w:bottom w:val="none" w:sz="0" w:space="0" w:color="auto"/>
        <w:right w:val="none" w:sz="0" w:space="0" w:color="auto"/>
      </w:divBdr>
    </w:div>
    <w:div w:id="679545643">
      <w:bodyDiv w:val="1"/>
      <w:marLeft w:val="0"/>
      <w:marRight w:val="0"/>
      <w:marTop w:val="0"/>
      <w:marBottom w:val="0"/>
      <w:divBdr>
        <w:top w:val="none" w:sz="0" w:space="0" w:color="auto"/>
        <w:left w:val="none" w:sz="0" w:space="0" w:color="auto"/>
        <w:bottom w:val="none" w:sz="0" w:space="0" w:color="auto"/>
        <w:right w:val="none" w:sz="0" w:space="0" w:color="auto"/>
      </w:divBdr>
      <w:divsChild>
        <w:div w:id="734820906">
          <w:marLeft w:val="0"/>
          <w:marRight w:val="0"/>
          <w:marTop w:val="0"/>
          <w:marBottom w:val="0"/>
          <w:divBdr>
            <w:top w:val="none" w:sz="0" w:space="0" w:color="auto"/>
            <w:left w:val="none" w:sz="0" w:space="0" w:color="auto"/>
            <w:bottom w:val="none" w:sz="0" w:space="0" w:color="auto"/>
            <w:right w:val="none" w:sz="0" w:space="0" w:color="auto"/>
          </w:divBdr>
          <w:divsChild>
            <w:div w:id="1117679421">
              <w:marLeft w:val="0"/>
              <w:marRight w:val="0"/>
              <w:marTop w:val="0"/>
              <w:marBottom w:val="0"/>
              <w:divBdr>
                <w:top w:val="none" w:sz="0" w:space="0" w:color="auto"/>
                <w:left w:val="none" w:sz="0" w:space="0" w:color="auto"/>
                <w:bottom w:val="none" w:sz="0" w:space="0" w:color="auto"/>
                <w:right w:val="none" w:sz="0" w:space="0" w:color="auto"/>
              </w:divBdr>
              <w:divsChild>
                <w:div w:id="1772625450">
                  <w:marLeft w:val="0"/>
                  <w:marRight w:val="0"/>
                  <w:marTop w:val="0"/>
                  <w:marBottom w:val="0"/>
                  <w:divBdr>
                    <w:top w:val="none" w:sz="0" w:space="0" w:color="auto"/>
                    <w:left w:val="none" w:sz="0" w:space="0" w:color="auto"/>
                    <w:bottom w:val="none" w:sz="0" w:space="0" w:color="auto"/>
                    <w:right w:val="none" w:sz="0" w:space="0" w:color="auto"/>
                  </w:divBdr>
                  <w:divsChild>
                    <w:div w:id="1904637613">
                      <w:marLeft w:val="0"/>
                      <w:marRight w:val="0"/>
                      <w:marTop w:val="0"/>
                      <w:marBottom w:val="0"/>
                      <w:divBdr>
                        <w:top w:val="none" w:sz="0" w:space="0" w:color="auto"/>
                        <w:left w:val="none" w:sz="0" w:space="0" w:color="auto"/>
                        <w:bottom w:val="none" w:sz="0" w:space="0" w:color="auto"/>
                        <w:right w:val="none" w:sz="0" w:space="0" w:color="auto"/>
                      </w:divBdr>
                      <w:divsChild>
                        <w:div w:id="923610495">
                          <w:marLeft w:val="0"/>
                          <w:marRight w:val="0"/>
                          <w:marTop w:val="0"/>
                          <w:marBottom w:val="0"/>
                          <w:divBdr>
                            <w:top w:val="none" w:sz="0" w:space="0" w:color="auto"/>
                            <w:left w:val="none" w:sz="0" w:space="0" w:color="auto"/>
                            <w:bottom w:val="none" w:sz="0" w:space="0" w:color="auto"/>
                            <w:right w:val="none" w:sz="0" w:space="0" w:color="auto"/>
                          </w:divBdr>
                          <w:divsChild>
                            <w:div w:id="1029914023">
                              <w:marLeft w:val="0"/>
                              <w:marRight w:val="0"/>
                              <w:marTop w:val="0"/>
                              <w:marBottom w:val="0"/>
                              <w:divBdr>
                                <w:top w:val="none" w:sz="0" w:space="0" w:color="auto"/>
                                <w:left w:val="none" w:sz="0" w:space="0" w:color="auto"/>
                                <w:bottom w:val="none" w:sz="0" w:space="0" w:color="auto"/>
                                <w:right w:val="none" w:sz="0" w:space="0" w:color="auto"/>
                              </w:divBdr>
                              <w:divsChild>
                                <w:div w:id="1308164838">
                                  <w:marLeft w:val="0"/>
                                  <w:marRight w:val="0"/>
                                  <w:marTop w:val="0"/>
                                  <w:marBottom w:val="0"/>
                                  <w:divBdr>
                                    <w:top w:val="none" w:sz="0" w:space="0" w:color="auto"/>
                                    <w:left w:val="none" w:sz="0" w:space="0" w:color="auto"/>
                                    <w:bottom w:val="none" w:sz="0" w:space="0" w:color="auto"/>
                                    <w:right w:val="none" w:sz="0" w:space="0" w:color="auto"/>
                                  </w:divBdr>
                                  <w:divsChild>
                                    <w:div w:id="76789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253552">
      <w:bodyDiv w:val="1"/>
      <w:marLeft w:val="0"/>
      <w:marRight w:val="0"/>
      <w:marTop w:val="0"/>
      <w:marBottom w:val="0"/>
      <w:divBdr>
        <w:top w:val="none" w:sz="0" w:space="0" w:color="auto"/>
        <w:left w:val="none" w:sz="0" w:space="0" w:color="auto"/>
        <w:bottom w:val="none" w:sz="0" w:space="0" w:color="auto"/>
        <w:right w:val="none" w:sz="0" w:space="0" w:color="auto"/>
      </w:divBdr>
    </w:div>
    <w:div w:id="1014921031">
      <w:bodyDiv w:val="1"/>
      <w:marLeft w:val="0"/>
      <w:marRight w:val="0"/>
      <w:marTop w:val="0"/>
      <w:marBottom w:val="0"/>
      <w:divBdr>
        <w:top w:val="none" w:sz="0" w:space="0" w:color="auto"/>
        <w:left w:val="none" w:sz="0" w:space="0" w:color="auto"/>
        <w:bottom w:val="none" w:sz="0" w:space="0" w:color="auto"/>
        <w:right w:val="none" w:sz="0" w:space="0" w:color="auto"/>
      </w:divBdr>
    </w:div>
    <w:div w:id="1250968854">
      <w:bodyDiv w:val="1"/>
      <w:marLeft w:val="0"/>
      <w:marRight w:val="0"/>
      <w:marTop w:val="0"/>
      <w:marBottom w:val="0"/>
      <w:divBdr>
        <w:top w:val="none" w:sz="0" w:space="0" w:color="auto"/>
        <w:left w:val="none" w:sz="0" w:space="0" w:color="auto"/>
        <w:bottom w:val="none" w:sz="0" w:space="0" w:color="auto"/>
        <w:right w:val="none" w:sz="0" w:space="0" w:color="auto"/>
      </w:divBdr>
    </w:div>
    <w:div w:id="1489637069">
      <w:bodyDiv w:val="1"/>
      <w:marLeft w:val="0"/>
      <w:marRight w:val="0"/>
      <w:marTop w:val="0"/>
      <w:marBottom w:val="0"/>
      <w:divBdr>
        <w:top w:val="none" w:sz="0" w:space="0" w:color="auto"/>
        <w:left w:val="none" w:sz="0" w:space="0" w:color="auto"/>
        <w:bottom w:val="none" w:sz="0" w:space="0" w:color="auto"/>
        <w:right w:val="none" w:sz="0" w:space="0" w:color="auto"/>
      </w:divBdr>
    </w:div>
    <w:div w:id="1544446255">
      <w:bodyDiv w:val="1"/>
      <w:marLeft w:val="0"/>
      <w:marRight w:val="0"/>
      <w:marTop w:val="0"/>
      <w:marBottom w:val="0"/>
      <w:divBdr>
        <w:top w:val="none" w:sz="0" w:space="0" w:color="auto"/>
        <w:left w:val="none" w:sz="0" w:space="0" w:color="auto"/>
        <w:bottom w:val="none" w:sz="0" w:space="0" w:color="auto"/>
        <w:right w:val="none" w:sz="0" w:space="0" w:color="auto"/>
      </w:divBdr>
      <w:divsChild>
        <w:div w:id="749934012">
          <w:marLeft w:val="0"/>
          <w:marRight w:val="0"/>
          <w:marTop w:val="0"/>
          <w:marBottom w:val="0"/>
          <w:divBdr>
            <w:top w:val="none" w:sz="0" w:space="0" w:color="auto"/>
            <w:left w:val="none" w:sz="0" w:space="0" w:color="auto"/>
            <w:bottom w:val="none" w:sz="0" w:space="0" w:color="auto"/>
            <w:right w:val="none" w:sz="0" w:space="0" w:color="auto"/>
          </w:divBdr>
          <w:divsChild>
            <w:div w:id="2123263198">
              <w:marLeft w:val="0"/>
              <w:marRight w:val="0"/>
              <w:marTop w:val="0"/>
              <w:marBottom w:val="0"/>
              <w:divBdr>
                <w:top w:val="none" w:sz="0" w:space="0" w:color="auto"/>
                <w:left w:val="none" w:sz="0" w:space="0" w:color="auto"/>
                <w:bottom w:val="none" w:sz="0" w:space="0" w:color="auto"/>
                <w:right w:val="none" w:sz="0" w:space="0" w:color="auto"/>
              </w:divBdr>
              <w:divsChild>
                <w:div w:id="5713676">
                  <w:marLeft w:val="0"/>
                  <w:marRight w:val="0"/>
                  <w:marTop w:val="0"/>
                  <w:marBottom w:val="0"/>
                  <w:divBdr>
                    <w:top w:val="none" w:sz="0" w:space="0" w:color="auto"/>
                    <w:left w:val="none" w:sz="0" w:space="0" w:color="auto"/>
                    <w:bottom w:val="none" w:sz="0" w:space="0" w:color="auto"/>
                    <w:right w:val="none" w:sz="0" w:space="0" w:color="auto"/>
                  </w:divBdr>
                  <w:divsChild>
                    <w:div w:id="116989243">
                      <w:marLeft w:val="0"/>
                      <w:marRight w:val="0"/>
                      <w:marTop w:val="0"/>
                      <w:marBottom w:val="0"/>
                      <w:divBdr>
                        <w:top w:val="none" w:sz="0" w:space="0" w:color="auto"/>
                        <w:left w:val="none" w:sz="0" w:space="0" w:color="auto"/>
                        <w:bottom w:val="none" w:sz="0" w:space="0" w:color="auto"/>
                        <w:right w:val="none" w:sz="0" w:space="0" w:color="auto"/>
                      </w:divBdr>
                      <w:divsChild>
                        <w:div w:id="1074426685">
                          <w:marLeft w:val="0"/>
                          <w:marRight w:val="0"/>
                          <w:marTop w:val="0"/>
                          <w:marBottom w:val="0"/>
                          <w:divBdr>
                            <w:top w:val="none" w:sz="0" w:space="0" w:color="auto"/>
                            <w:left w:val="none" w:sz="0" w:space="0" w:color="auto"/>
                            <w:bottom w:val="none" w:sz="0" w:space="0" w:color="auto"/>
                            <w:right w:val="none" w:sz="0" w:space="0" w:color="auto"/>
                          </w:divBdr>
                          <w:divsChild>
                            <w:div w:id="1670408578">
                              <w:marLeft w:val="0"/>
                              <w:marRight w:val="0"/>
                              <w:marTop w:val="0"/>
                              <w:marBottom w:val="0"/>
                              <w:divBdr>
                                <w:top w:val="none" w:sz="0" w:space="0" w:color="auto"/>
                                <w:left w:val="none" w:sz="0" w:space="0" w:color="auto"/>
                                <w:bottom w:val="none" w:sz="0" w:space="0" w:color="auto"/>
                                <w:right w:val="none" w:sz="0" w:space="0" w:color="auto"/>
                              </w:divBdr>
                              <w:divsChild>
                                <w:div w:id="261643053">
                                  <w:marLeft w:val="0"/>
                                  <w:marRight w:val="0"/>
                                  <w:marTop w:val="0"/>
                                  <w:marBottom w:val="0"/>
                                  <w:divBdr>
                                    <w:top w:val="none" w:sz="0" w:space="0" w:color="auto"/>
                                    <w:left w:val="none" w:sz="0" w:space="0" w:color="auto"/>
                                    <w:bottom w:val="none" w:sz="0" w:space="0" w:color="auto"/>
                                    <w:right w:val="none" w:sz="0" w:space="0" w:color="auto"/>
                                  </w:divBdr>
                                  <w:divsChild>
                                    <w:div w:id="198981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323317">
      <w:bodyDiv w:val="1"/>
      <w:marLeft w:val="0"/>
      <w:marRight w:val="0"/>
      <w:marTop w:val="0"/>
      <w:marBottom w:val="0"/>
      <w:divBdr>
        <w:top w:val="none" w:sz="0" w:space="0" w:color="auto"/>
        <w:left w:val="none" w:sz="0" w:space="0" w:color="auto"/>
        <w:bottom w:val="none" w:sz="0" w:space="0" w:color="auto"/>
        <w:right w:val="none" w:sz="0" w:space="0" w:color="auto"/>
      </w:divBdr>
    </w:div>
    <w:div w:id="1835102228">
      <w:bodyDiv w:val="1"/>
      <w:marLeft w:val="0"/>
      <w:marRight w:val="0"/>
      <w:marTop w:val="0"/>
      <w:marBottom w:val="0"/>
      <w:divBdr>
        <w:top w:val="none" w:sz="0" w:space="0" w:color="auto"/>
        <w:left w:val="none" w:sz="0" w:space="0" w:color="auto"/>
        <w:bottom w:val="none" w:sz="0" w:space="0" w:color="auto"/>
        <w:right w:val="none" w:sz="0" w:space="0" w:color="auto"/>
      </w:divBdr>
    </w:div>
    <w:div w:id="1880317268">
      <w:bodyDiv w:val="1"/>
      <w:marLeft w:val="0"/>
      <w:marRight w:val="0"/>
      <w:marTop w:val="0"/>
      <w:marBottom w:val="0"/>
      <w:divBdr>
        <w:top w:val="none" w:sz="0" w:space="0" w:color="auto"/>
        <w:left w:val="none" w:sz="0" w:space="0" w:color="auto"/>
        <w:bottom w:val="none" w:sz="0" w:space="0" w:color="auto"/>
        <w:right w:val="none" w:sz="0" w:space="0" w:color="auto"/>
      </w:divBdr>
    </w:div>
    <w:div w:id="1963726008">
      <w:bodyDiv w:val="1"/>
      <w:marLeft w:val="0"/>
      <w:marRight w:val="0"/>
      <w:marTop w:val="0"/>
      <w:marBottom w:val="0"/>
      <w:divBdr>
        <w:top w:val="none" w:sz="0" w:space="0" w:color="auto"/>
        <w:left w:val="none" w:sz="0" w:space="0" w:color="auto"/>
        <w:bottom w:val="none" w:sz="0" w:space="0" w:color="auto"/>
        <w:right w:val="none" w:sz="0" w:space="0" w:color="auto"/>
      </w:divBdr>
    </w:div>
    <w:div w:id="20806653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erBC8DbmF+4ht8hOga+5CQHVw==">CgMxLjAaJwoBMBIiCiAIBCocCgtBQUFBTFhsVlBlQRAIGgtBQUFBTFhsVlBlQSLjBAoLQUFBQUxYbFZQZUESuQQKC0FBQUFMWGxWUGVBEgtBQUFBTFhsVlBlQRqAAQoJdGV4dC9odG1sEnNBcGVuYXMgbmEgdmVyc8OjbyBmaW5hbCwgYXDDs3MgYXZhbGlhw6fDo28uIEFvIGVuY2FtaW5oYXIgbyBtYW51c2NyaXRvIHBhcmEgYXZhbGlhw6fDo28gcmV0aXJhciBvIG5vbWUgZG9zIGF1dG9yZXMuIoEBCgp0ZXh0L3BsYWluEnNBcGVuYXMgbmEgdmVyc8OjbyBmaW5hbCwgYXDDs3MgYXZhbGlhw6fDo28uIEFvIGVuY2FtaW5oYXIgbyBtYW51c2NyaXRvIHBhcmEgYXZhbGlhw6fDo28gcmV0aXJhciBvIG5vbWUgZG9zIGF1dG9yZXMuKjwKA01FQxo1Ly9zc2wuZ3N0YXRpYy5jb20vZG9jcy9jb21tb24vYmx1ZV9zaWxob3VldHRlOTYtMC5wbmcwwLLy8/UuOMCy8vP1LnI+CgNNRUMaNwo1Ly9zc2wuZ3N0YXRpYy5jb20vZG9jcy9jb21tb24vYmx1ZV9zaWxob3VldHRlOTYtMC5wbmd4AIgBAZoBBggAEAAYAKoBdRJzQXBlbmFzIG5hIHZlcnPDo28gZmluYWwsIGFww7NzIGF2YWxpYcOnw6NvLiBBbyBlbmNhbWluaGFyIG8gbWFudXNjcml0byBwYXJhIGF2YWxpYcOnw6NvIHJldGlyYXIgbyBub21lIGRvcyBhdXRvcmVzLrABALgBARjAsvLz9S4gwLLy8/UuMABCCGtpeC5jbXQwOAByITF1aGVqR1RXcEJETUxqTnlRMmJsTmZfckphQVJhbWZ5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2356</TotalTime>
  <Pages>6</Pages>
  <Words>2823</Words>
  <Characters>15246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18033</CharactersWithSpaces>
  <SharedDoc>false</SharedDoc>
  <HLinks>
    <vt:vector size="24" baseType="variant">
      <vt:variant>
        <vt:i4>6750242</vt:i4>
      </vt:variant>
      <vt:variant>
        <vt:i4>9</vt:i4>
      </vt:variant>
      <vt:variant>
        <vt:i4>0</vt:i4>
      </vt:variant>
      <vt:variant>
        <vt:i4>5</vt:i4>
      </vt:variant>
      <vt:variant>
        <vt:lpwstr>https://periodicos.ufpe.br/revistas/revistaenfermagem/article/view/9733</vt:lpwstr>
      </vt:variant>
      <vt:variant>
        <vt:lpwstr/>
      </vt:variant>
      <vt:variant>
        <vt:i4>1114201</vt:i4>
      </vt:variant>
      <vt:variant>
        <vt:i4>6</vt:i4>
      </vt:variant>
      <vt:variant>
        <vt:i4>0</vt:i4>
      </vt:variant>
      <vt:variant>
        <vt:i4>5</vt:i4>
      </vt:variant>
      <vt:variant>
        <vt:lpwstr>https://bjihs.emnuvens.com.br/bjihs/article/view/3893</vt:lpwstr>
      </vt:variant>
      <vt:variant>
        <vt:lpwstr/>
      </vt:variant>
      <vt:variant>
        <vt:i4>3342377</vt:i4>
      </vt:variant>
      <vt:variant>
        <vt:i4>3</vt:i4>
      </vt:variant>
      <vt:variant>
        <vt:i4>0</vt:i4>
      </vt:variant>
      <vt:variant>
        <vt:i4>5</vt:i4>
      </vt:variant>
      <vt:variant>
        <vt:lpwstr>https://rsdjournal.org/index.php/rsd/article/view/11990</vt:lpwstr>
      </vt:variant>
      <vt:variant>
        <vt:lpwstr/>
      </vt:variant>
      <vt:variant>
        <vt:i4>786443</vt:i4>
      </vt:variant>
      <vt:variant>
        <vt:i4>0</vt:i4>
      </vt:variant>
      <vt:variant>
        <vt:i4>0</vt:i4>
      </vt:variant>
      <vt:variant>
        <vt:i4>5</vt:i4>
      </vt:variant>
      <vt:variant>
        <vt:lpwstr>https://seer.ufrgs.br/index.php/rgenf/article/view/125752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Rita Sulz</dc:creator>
  <cp:lastModifiedBy>EE1358</cp:lastModifiedBy>
  <cp:revision>27</cp:revision>
  <dcterms:created xsi:type="dcterms:W3CDTF">2025-04-07T18:43:00Z</dcterms:created>
  <dcterms:modified xsi:type="dcterms:W3CDTF">2025-05-13T11:43:00Z</dcterms:modified>
</cp:coreProperties>
</file>