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5E61" w14:textId="77777777" w:rsidR="00FD1999" w:rsidRDefault="00FD1999" w:rsidP="00C65F3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DBB8EEC" w14:textId="62A7B90D" w:rsidR="00CE5D39" w:rsidRDefault="00F1712D" w:rsidP="00B15565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FORMAÇÃO DOCENTE, SUSTENTABILIDADE E QUESTÕES AMBIENTAIS: DESAFIOS E NECESSIDADES PARA O NOVO SÉCULO</w:t>
      </w:r>
    </w:p>
    <w:p w14:paraId="73463504" w14:textId="77777777" w:rsidR="00B15565" w:rsidRDefault="00B15565" w:rsidP="00B15565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45D89C8" w14:textId="5B3B8B4D" w:rsidR="00DE3251" w:rsidRPr="00DE3251" w:rsidRDefault="00DE3251" w:rsidP="00B1556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E3251">
        <w:rPr>
          <w:rFonts w:ascii="Arial" w:hAnsi="Arial" w:cs="Arial"/>
          <w:b/>
          <w:bCs/>
        </w:rPr>
        <w:t>INTRODUÇÃO</w:t>
      </w:r>
    </w:p>
    <w:p w14:paraId="60A879BF" w14:textId="77777777" w:rsidR="00DE3251" w:rsidRPr="00DE3251" w:rsidRDefault="00DE3251" w:rsidP="00B1556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0273EF2" w14:textId="0718FDF2" w:rsidR="0035025B" w:rsidRDefault="00CE5D39" w:rsidP="00E962C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E5D39">
        <w:rPr>
          <w:rFonts w:ascii="Arial" w:hAnsi="Arial" w:cs="Arial"/>
        </w:rPr>
        <w:t xml:space="preserve">O presente estudo tem como objetivo </w:t>
      </w:r>
      <w:r w:rsidR="00B15565">
        <w:rPr>
          <w:rFonts w:ascii="Arial" w:hAnsi="Arial" w:cs="Arial"/>
        </w:rPr>
        <w:t>refletir</w:t>
      </w:r>
      <w:r>
        <w:rPr>
          <w:rFonts w:ascii="Arial" w:hAnsi="Arial" w:cs="Arial"/>
        </w:rPr>
        <w:t xml:space="preserve"> como as políticas púb</w:t>
      </w:r>
      <w:r w:rsidR="00C06BAA">
        <w:rPr>
          <w:rFonts w:ascii="Arial" w:hAnsi="Arial" w:cs="Arial"/>
        </w:rPr>
        <w:t>l</w:t>
      </w:r>
      <w:r>
        <w:rPr>
          <w:rFonts w:ascii="Arial" w:hAnsi="Arial" w:cs="Arial"/>
        </w:rPr>
        <w:t>icas de formação docente</w:t>
      </w:r>
      <w:r w:rsidR="00B155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e do campo</w:t>
      </w:r>
      <w:r w:rsidR="00B155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</w:t>
      </w:r>
      <w:r w:rsidR="00E962C1">
        <w:rPr>
          <w:rFonts w:ascii="Arial" w:hAnsi="Arial" w:cs="Arial"/>
        </w:rPr>
        <w:t>ê</w:t>
      </w:r>
      <w:r>
        <w:rPr>
          <w:rFonts w:ascii="Arial" w:hAnsi="Arial" w:cs="Arial"/>
        </w:rPr>
        <w:t xml:space="preserve">m </w:t>
      </w:r>
      <w:r w:rsidR="00E962C1">
        <w:rPr>
          <w:rFonts w:ascii="Arial" w:hAnsi="Arial" w:cs="Arial"/>
        </w:rPr>
        <w:t>contemplado</w:t>
      </w:r>
      <w:r>
        <w:rPr>
          <w:rFonts w:ascii="Arial" w:hAnsi="Arial" w:cs="Arial"/>
        </w:rPr>
        <w:t xml:space="preserve"> a</w:t>
      </w:r>
      <w:r w:rsidRPr="00CE5D3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questões de </w:t>
      </w:r>
      <w:r w:rsidRPr="00CE5D39">
        <w:rPr>
          <w:rFonts w:ascii="Arial" w:hAnsi="Arial" w:cs="Arial"/>
        </w:rPr>
        <w:t>crises ambientais</w:t>
      </w:r>
      <w:r>
        <w:rPr>
          <w:rFonts w:ascii="Arial" w:hAnsi="Arial" w:cs="Arial"/>
        </w:rPr>
        <w:t xml:space="preserve"> e sustentabilidade </w:t>
      </w:r>
      <w:r w:rsidRPr="00CE5D39">
        <w:rPr>
          <w:rFonts w:ascii="Arial" w:hAnsi="Arial" w:cs="Arial"/>
        </w:rPr>
        <w:t xml:space="preserve">no </w:t>
      </w:r>
      <w:r w:rsidR="00B15565">
        <w:rPr>
          <w:rFonts w:ascii="Arial" w:hAnsi="Arial" w:cs="Arial"/>
        </w:rPr>
        <w:t>Brasil contemporâneo</w:t>
      </w:r>
      <w:r w:rsidR="00E962C1">
        <w:rPr>
          <w:rFonts w:ascii="Arial" w:hAnsi="Arial" w:cs="Arial"/>
        </w:rPr>
        <w:t>,</w:t>
      </w:r>
      <w:r w:rsidRPr="00CE5D39">
        <w:rPr>
          <w:rFonts w:ascii="Arial" w:hAnsi="Arial" w:cs="Arial"/>
        </w:rPr>
        <w:t xml:space="preserve"> fazendo um contraponto com a</w:t>
      </w:r>
      <w:r>
        <w:rPr>
          <w:rFonts w:ascii="Arial" w:hAnsi="Arial" w:cs="Arial"/>
        </w:rPr>
        <w:t xml:space="preserve"> Resolução 4/2024, o Plano Nacional de Educação e a</w:t>
      </w:r>
      <w:r w:rsidR="00C65F37">
        <w:rPr>
          <w:rFonts w:ascii="Arial" w:hAnsi="Arial" w:cs="Arial"/>
        </w:rPr>
        <w:t xml:space="preserve"> </w:t>
      </w:r>
      <w:r w:rsidR="0035025B" w:rsidRPr="0035025B">
        <w:rPr>
          <w:rFonts w:ascii="Arial" w:hAnsi="Arial" w:cs="Arial"/>
        </w:rPr>
        <w:t>Conferência Nacional de Educação</w:t>
      </w:r>
      <w:r w:rsidR="00C65F37">
        <w:rPr>
          <w:rFonts w:ascii="Arial" w:hAnsi="Arial" w:cs="Arial"/>
        </w:rPr>
        <w:t xml:space="preserve"> (CONAE) 2024</w:t>
      </w:r>
      <w:r>
        <w:rPr>
          <w:rFonts w:ascii="Arial" w:hAnsi="Arial" w:cs="Arial"/>
        </w:rPr>
        <w:t xml:space="preserve">. </w:t>
      </w:r>
      <w:r w:rsidRPr="00CE5D39">
        <w:rPr>
          <w:rFonts w:ascii="Arial" w:hAnsi="Arial" w:cs="Arial"/>
        </w:rPr>
        <w:t>Esta pesquisa</w:t>
      </w:r>
      <w:r>
        <w:rPr>
          <w:rFonts w:ascii="Arial" w:hAnsi="Arial" w:cs="Arial"/>
        </w:rPr>
        <w:t xml:space="preserve">, </w:t>
      </w:r>
      <w:r w:rsidRPr="00CE5D39">
        <w:rPr>
          <w:rFonts w:ascii="Arial" w:hAnsi="Arial" w:cs="Arial"/>
        </w:rPr>
        <w:t xml:space="preserve">ligada </w:t>
      </w:r>
      <w:r w:rsidR="00E962C1">
        <w:rPr>
          <w:rFonts w:ascii="Arial" w:hAnsi="Arial" w:cs="Arial"/>
        </w:rPr>
        <w:t>ao projeto de pesquisa que envolve a</w:t>
      </w:r>
      <w:r w:rsidRPr="00CE5D39">
        <w:rPr>
          <w:rFonts w:ascii="Arial" w:hAnsi="Arial" w:cs="Arial"/>
        </w:rPr>
        <w:t xml:space="preserve"> cadeia produtiva da carne bovina no Estado de Goiás</w:t>
      </w:r>
      <w:r>
        <w:rPr>
          <w:rFonts w:ascii="Arial" w:hAnsi="Arial" w:cs="Arial"/>
        </w:rPr>
        <w:t xml:space="preserve">, pela </w:t>
      </w:r>
      <w:r w:rsidR="00C65F37" w:rsidRPr="00C65F37">
        <w:rPr>
          <w:rFonts w:ascii="Arial" w:hAnsi="Arial" w:cs="Arial"/>
        </w:rPr>
        <w:t>Fundação de Amparo à Pesquisa do Estado de Goiás</w:t>
      </w:r>
      <w:r w:rsidR="00C65F37">
        <w:rPr>
          <w:rFonts w:ascii="Arial" w:hAnsi="Arial" w:cs="Arial"/>
        </w:rPr>
        <w:t xml:space="preserve"> (FAPEG)</w:t>
      </w:r>
      <w:r w:rsidR="006A0298">
        <w:rPr>
          <w:rFonts w:ascii="Arial" w:hAnsi="Arial" w:cs="Arial"/>
        </w:rPr>
        <w:t>,</w:t>
      </w:r>
      <w:r w:rsidRPr="00CE5D39">
        <w:rPr>
          <w:rFonts w:ascii="Arial" w:hAnsi="Arial" w:cs="Arial"/>
        </w:rPr>
        <w:t xml:space="preserve"> propõe pensar as divergências e confluências de uma </w:t>
      </w:r>
      <w:r w:rsidR="00E962C1">
        <w:rPr>
          <w:rFonts w:ascii="Arial" w:hAnsi="Arial" w:cs="Arial"/>
        </w:rPr>
        <w:t>e</w:t>
      </w:r>
      <w:r w:rsidRPr="00CE5D39">
        <w:rPr>
          <w:rFonts w:ascii="Arial" w:hAnsi="Arial" w:cs="Arial"/>
        </w:rPr>
        <w:t>ducação cujo foco</w:t>
      </w:r>
      <w:r w:rsidR="006A0298">
        <w:rPr>
          <w:rFonts w:ascii="Arial" w:hAnsi="Arial" w:cs="Arial"/>
        </w:rPr>
        <w:t xml:space="preserve"> seja </w:t>
      </w:r>
      <w:r w:rsidRPr="00CE5D39">
        <w:rPr>
          <w:rFonts w:ascii="Arial" w:hAnsi="Arial" w:cs="Arial"/>
        </w:rPr>
        <w:t xml:space="preserve">uma formação </w:t>
      </w:r>
      <w:r w:rsidR="00B15565">
        <w:rPr>
          <w:rFonts w:ascii="Arial" w:hAnsi="Arial" w:cs="Arial"/>
        </w:rPr>
        <w:t xml:space="preserve">crítica e consciente, </w:t>
      </w:r>
      <w:r w:rsidRPr="00CE5D39">
        <w:rPr>
          <w:rFonts w:ascii="Arial" w:hAnsi="Arial" w:cs="Arial"/>
        </w:rPr>
        <w:t xml:space="preserve">voltada para a </w:t>
      </w:r>
      <w:r w:rsidR="00E962C1">
        <w:rPr>
          <w:rFonts w:ascii="Arial" w:hAnsi="Arial" w:cs="Arial"/>
        </w:rPr>
        <w:t>constituição</w:t>
      </w:r>
      <w:r w:rsidR="006A0298">
        <w:rPr>
          <w:rFonts w:ascii="Arial" w:hAnsi="Arial" w:cs="Arial"/>
        </w:rPr>
        <w:t xml:space="preserve"> de um sujeito integral</w:t>
      </w:r>
      <w:r w:rsidR="00E962C1">
        <w:rPr>
          <w:rFonts w:ascii="Arial" w:hAnsi="Arial" w:cs="Arial"/>
        </w:rPr>
        <w:t>,</w:t>
      </w:r>
      <w:r w:rsidR="006A0298">
        <w:rPr>
          <w:rFonts w:ascii="Arial" w:hAnsi="Arial" w:cs="Arial"/>
        </w:rPr>
        <w:t xml:space="preserve"> capaz</w:t>
      </w:r>
      <w:r w:rsidR="00E962C1">
        <w:rPr>
          <w:rFonts w:ascii="Arial" w:hAnsi="Arial" w:cs="Arial"/>
        </w:rPr>
        <w:t xml:space="preserve"> </w:t>
      </w:r>
      <w:r w:rsidR="006A0298">
        <w:rPr>
          <w:rFonts w:ascii="Arial" w:hAnsi="Arial" w:cs="Arial"/>
        </w:rPr>
        <w:t xml:space="preserve">de resistir </w:t>
      </w:r>
      <w:r w:rsidR="00E962C1">
        <w:rPr>
          <w:rFonts w:ascii="Arial" w:hAnsi="Arial" w:cs="Arial"/>
        </w:rPr>
        <w:t xml:space="preserve">aos impactos </w:t>
      </w:r>
      <w:r w:rsidRPr="00CE5D39">
        <w:rPr>
          <w:rFonts w:ascii="Arial" w:hAnsi="Arial" w:cs="Arial"/>
        </w:rPr>
        <w:t>econômic</w:t>
      </w:r>
      <w:r w:rsidR="00E962C1">
        <w:rPr>
          <w:rFonts w:ascii="Arial" w:hAnsi="Arial" w:cs="Arial"/>
        </w:rPr>
        <w:t>o</w:t>
      </w:r>
      <w:r w:rsidRPr="00CE5D39">
        <w:rPr>
          <w:rFonts w:ascii="Arial" w:hAnsi="Arial" w:cs="Arial"/>
        </w:rPr>
        <w:t>s desenvolvid</w:t>
      </w:r>
      <w:r w:rsidR="00E962C1">
        <w:rPr>
          <w:rFonts w:ascii="Arial" w:hAnsi="Arial" w:cs="Arial"/>
        </w:rPr>
        <w:t>o</w:t>
      </w:r>
      <w:r w:rsidRPr="00CE5D39">
        <w:rPr>
          <w:rFonts w:ascii="Arial" w:hAnsi="Arial" w:cs="Arial"/>
        </w:rPr>
        <w:t>s pelo agronegóci</w:t>
      </w:r>
      <w:r w:rsidR="00E962C1">
        <w:rPr>
          <w:rFonts w:ascii="Arial" w:hAnsi="Arial" w:cs="Arial"/>
        </w:rPr>
        <w:t>o.</w:t>
      </w:r>
    </w:p>
    <w:p w14:paraId="11CED376" w14:textId="10BB8CA8" w:rsidR="00CE5D39" w:rsidRDefault="00CE5D39" w:rsidP="00C65F3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E5D39">
        <w:rPr>
          <w:rFonts w:ascii="Arial" w:hAnsi="Arial" w:cs="Arial"/>
        </w:rPr>
        <w:t xml:space="preserve">Trata-se de uma pesquisa </w:t>
      </w:r>
      <w:r w:rsidR="00E962C1">
        <w:rPr>
          <w:rFonts w:ascii="Arial" w:hAnsi="Arial" w:cs="Arial"/>
        </w:rPr>
        <w:t xml:space="preserve">qualitativa, </w:t>
      </w:r>
      <w:r w:rsidRPr="00CE5D39">
        <w:rPr>
          <w:rFonts w:ascii="Arial" w:hAnsi="Arial" w:cs="Arial"/>
        </w:rPr>
        <w:t>bibliográfic</w:t>
      </w:r>
      <w:r w:rsidR="00E962C1">
        <w:rPr>
          <w:rFonts w:ascii="Arial" w:hAnsi="Arial" w:cs="Arial"/>
        </w:rPr>
        <w:t>a</w:t>
      </w:r>
      <w:r w:rsidRPr="00CE5D39">
        <w:rPr>
          <w:rFonts w:ascii="Arial" w:hAnsi="Arial" w:cs="Arial"/>
        </w:rPr>
        <w:t xml:space="preserve"> </w:t>
      </w:r>
      <w:r w:rsidR="00E962C1">
        <w:rPr>
          <w:rFonts w:ascii="Arial" w:hAnsi="Arial" w:cs="Arial"/>
        </w:rPr>
        <w:t xml:space="preserve">e </w:t>
      </w:r>
      <w:r w:rsidRPr="00CE5D39">
        <w:rPr>
          <w:rFonts w:ascii="Arial" w:hAnsi="Arial" w:cs="Arial"/>
        </w:rPr>
        <w:t>documental</w:t>
      </w:r>
      <w:r w:rsidR="00E962C1">
        <w:rPr>
          <w:rFonts w:ascii="Arial" w:hAnsi="Arial" w:cs="Arial"/>
        </w:rPr>
        <w:t xml:space="preserve">, tendo por base princípios </w:t>
      </w:r>
      <w:r w:rsidRPr="00CE5D39">
        <w:rPr>
          <w:rFonts w:ascii="Arial" w:hAnsi="Arial" w:cs="Arial"/>
        </w:rPr>
        <w:t>do materialismo histórico</w:t>
      </w:r>
      <w:r w:rsidR="00E962C1">
        <w:rPr>
          <w:rFonts w:ascii="Arial" w:hAnsi="Arial" w:cs="Arial"/>
        </w:rPr>
        <w:t>-</w:t>
      </w:r>
      <w:r w:rsidRPr="00CE5D39">
        <w:rPr>
          <w:rFonts w:ascii="Arial" w:hAnsi="Arial" w:cs="Arial"/>
        </w:rPr>
        <w:t>dialético</w:t>
      </w:r>
      <w:r w:rsidR="00E962C1">
        <w:rPr>
          <w:rFonts w:ascii="Arial" w:hAnsi="Arial" w:cs="Arial"/>
        </w:rPr>
        <w:t>,</w:t>
      </w:r>
      <w:r w:rsidRPr="00CE5D39">
        <w:rPr>
          <w:rFonts w:ascii="Arial" w:hAnsi="Arial" w:cs="Arial"/>
        </w:rPr>
        <w:t xml:space="preserve"> como a totalidade</w:t>
      </w:r>
      <w:r w:rsidR="00E962C1">
        <w:rPr>
          <w:rFonts w:ascii="Arial" w:hAnsi="Arial" w:cs="Arial"/>
        </w:rPr>
        <w:t xml:space="preserve">, </w:t>
      </w:r>
      <w:r w:rsidR="00C06BAA" w:rsidRPr="00C06BAA">
        <w:rPr>
          <w:rFonts w:ascii="Arial" w:hAnsi="Arial" w:cs="Arial"/>
        </w:rPr>
        <w:t>historicidade</w:t>
      </w:r>
      <w:r w:rsidR="00C06BAA">
        <w:rPr>
          <w:rFonts w:ascii="Arial" w:hAnsi="Arial" w:cs="Arial"/>
        </w:rPr>
        <w:t xml:space="preserve"> </w:t>
      </w:r>
      <w:r w:rsidR="00E962C1">
        <w:rPr>
          <w:rFonts w:ascii="Arial" w:hAnsi="Arial" w:cs="Arial"/>
        </w:rPr>
        <w:t>e a contradição,</w:t>
      </w:r>
      <w:r w:rsidR="006A0298">
        <w:rPr>
          <w:rFonts w:ascii="Arial" w:hAnsi="Arial" w:cs="Arial"/>
        </w:rPr>
        <w:t xml:space="preserve"> analisando dentro do </w:t>
      </w:r>
      <w:r w:rsidR="006A0298" w:rsidRPr="006A0298">
        <w:rPr>
          <w:rFonts w:ascii="Arial" w:hAnsi="Arial" w:cs="Arial"/>
        </w:rPr>
        <w:t>Eixo II: Estudos, pesquisas e/ou análises sobre formação docente nos cursos de licenciatura</w:t>
      </w:r>
      <w:r w:rsidR="00E962C1">
        <w:rPr>
          <w:rFonts w:ascii="Arial" w:hAnsi="Arial" w:cs="Arial"/>
        </w:rPr>
        <w:t>,</w:t>
      </w:r>
      <w:r w:rsidR="006A0298">
        <w:rPr>
          <w:rFonts w:ascii="Arial" w:hAnsi="Arial" w:cs="Arial"/>
        </w:rPr>
        <w:t xml:space="preserve"> como </w:t>
      </w:r>
      <w:r w:rsidR="00161CC1">
        <w:rPr>
          <w:rFonts w:ascii="Arial" w:hAnsi="Arial" w:cs="Arial"/>
        </w:rPr>
        <w:t xml:space="preserve">o </w:t>
      </w:r>
      <w:r w:rsidR="00161CC1" w:rsidRPr="00CE5D39">
        <w:rPr>
          <w:rFonts w:ascii="Arial" w:hAnsi="Arial" w:cs="Arial"/>
        </w:rPr>
        <w:t>Plano</w:t>
      </w:r>
      <w:r w:rsidRPr="00CE5D39">
        <w:rPr>
          <w:rFonts w:ascii="Arial" w:hAnsi="Arial" w:cs="Arial"/>
        </w:rPr>
        <w:t xml:space="preserve"> Nacional de Educação</w:t>
      </w:r>
      <w:r w:rsidR="006A0298">
        <w:rPr>
          <w:rFonts w:ascii="Arial" w:hAnsi="Arial" w:cs="Arial"/>
        </w:rPr>
        <w:t xml:space="preserve"> (PNE)</w:t>
      </w:r>
      <w:r w:rsidRPr="00CE5D39">
        <w:rPr>
          <w:rFonts w:ascii="Arial" w:hAnsi="Arial" w:cs="Arial"/>
        </w:rPr>
        <w:t xml:space="preserve"> 201</w:t>
      </w:r>
      <w:r w:rsidR="006A0298">
        <w:rPr>
          <w:rFonts w:ascii="Arial" w:hAnsi="Arial" w:cs="Arial"/>
        </w:rPr>
        <w:t>4</w:t>
      </w:r>
      <w:r w:rsidRPr="00CE5D39">
        <w:rPr>
          <w:rFonts w:ascii="Arial" w:hAnsi="Arial" w:cs="Arial"/>
        </w:rPr>
        <w:t xml:space="preserve">/2024 </w:t>
      </w:r>
      <w:r w:rsidR="0035025B">
        <w:rPr>
          <w:rFonts w:ascii="Arial" w:hAnsi="Arial" w:cs="Arial"/>
        </w:rPr>
        <w:t>e a CONAE</w:t>
      </w:r>
      <w:r w:rsidRPr="00CE5D39">
        <w:rPr>
          <w:rFonts w:ascii="Arial" w:hAnsi="Arial" w:cs="Arial"/>
        </w:rPr>
        <w:t xml:space="preserve"> </w:t>
      </w:r>
      <w:r w:rsidR="006A0298">
        <w:rPr>
          <w:rFonts w:ascii="Arial" w:hAnsi="Arial" w:cs="Arial"/>
        </w:rPr>
        <w:t>apresenta</w:t>
      </w:r>
      <w:r w:rsidR="0035025B">
        <w:rPr>
          <w:rFonts w:ascii="Arial" w:hAnsi="Arial" w:cs="Arial"/>
        </w:rPr>
        <w:t>m</w:t>
      </w:r>
      <w:r w:rsidR="006A0298">
        <w:rPr>
          <w:rFonts w:ascii="Arial" w:hAnsi="Arial" w:cs="Arial"/>
        </w:rPr>
        <w:t xml:space="preserve"> </w:t>
      </w:r>
      <w:r w:rsidRPr="00CE5D39">
        <w:rPr>
          <w:rFonts w:ascii="Arial" w:hAnsi="Arial" w:cs="Arial"/>
        </w:rPr>
        <w:t>questões voltadas para a sustentabilidade</w:t>
      </w:r>
      <w:r w:rsidR="00E962C1">
        <w:rPr>
          <w:rFonts w:ascii="Arial" w:hAnsi="Arial" w:cs="Arial"/>
        </w:rPr>
        <w:t>,</w:t>
      </w:r>
      <w:r w:rsidRPr="00CE5D39">
        <w:rPr>
          <w:rFonts w:ascii="Arial" w:hAnsi="Arial" w:cs="Arial"/>
        </w:rPr>
        <w:t xml:space="preserve"> </w:t>
      </w:r>
      <w:r w:rsidR="006A0298">
        <w:rPr>
          <w:rFonts w:ascii="Arial" w:hAnsi="Arial" w:cs="Arial"/>
        </w:rPr>
        <w:t>comparando</w:t>
      </w:r>
      <w:r w:rsidR="00E962C1">
        <w:rPr>
          <w:rFonts w:ascii="Arial" w:hAnsi="Arial" w:cs="Arial"/>
        </w:rPr>
        <w:t>-os à</w:t>
      </w:r>
      <w:r w:rsidR="006A0298">
        <w:rPr>
          <w:rFonts w:ascii="Arial" w:hAnsi="Arial" w:cs="Arial"/>
        </w:rPr>
        <w:t xml:space="preserve"> R</w:t>
      </w:r>
      <w:r w:rsidRPr="00CE5D39">
        <w:rPr>
          <w:rFonts w:ascii="Arial" w:hAnsi="Arial" w:cs="Arial"/>
        </w:rPr>
        <w:t>esolução </w:t>
      </w:r>
      <w:r w:rsidR="00B61F2A">
        <w:rPr>
          <w:rFonts w:ascii="Arial" w:hAnsi="Arial" w:cs="Arial"/>
        </w:rPr>
        <w:t xml:space="preserve">n.º </w:t>
      </w:r>
      <w:r w:rsidRPr="00CE5D39">
        <w:rPr>
          <w:rFonts w:ascii="Arial" w:hAnsi="Arial" w:cs="Arial"/>
        </w:rPr>
        <w:t>4</w:t>
      </w:r>
      <w:r w:rsidR="006A0298">
        <w:rPr>
          <w:rFonts w:ascii="Arial" w:hAnsi="Arial" w:cs="Arial"/>
        </w:rPr>
        <w:t>/</w:t>
      </w:r>
      <w:r w:rsidRPr="00CE5D39">
        <w:rPr>
          <w:rFonts w:ascii="Arial" w:hAnsi="Arial" w:cs="Arial"/>
        </w:rPr>
        <w:t>2024</w:t>
      </w:r>
      <w:r w:rsidR="006A0298">
        <w:rPr>
          <w:rFonts w:ascii="Arial" w:hAnsi="Arial" w:cs="Arial"/>
        </w:rPr>
        <w:t>.</w:t>
      </w:r>
      <w:r w:rsidR="00B61F2A">
        <w:rPr>
          <w:rFonts w:ascii="Arial" w:hAnsi="Arial" w:cs="Arial"/>
        </w:rPr>
        <w:t xml:space="preserve"> Necessário colocar que essa análise parte da perspectiva de que a formação docente é permeada por disputas políticas e históricas, refletindo em projetos de sociedade em conflito. Por isso, faz-se uma pesquisa crítica diante da lógica imposta pelo agronegócio. </w:t>
      </w:r>
    </w:p>
    <w:p w14:paraId="78BD500F" w14:textId="5A809A57" w:rsidR="0087380D" w:rsidRDefault="00CE5D39" w:rsidP="00B61F2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E5D39">
        <w:rPr>
          <w:rFonts w:ascii="Arial" w:hAnsi="Arial" w:cs="Arial"/>
        </w:rPr>
        <w:t xml:space="preserve">A pesquisa em andamento tem como </w:t>
      </w:r>
      <w:proofErr w:type="spellStart"/>
      <w:r w:rsidR="00E962C1" w:rsidRPr="00E962C1">
        <w:rPr>
          <w:rFonts w:ascii="Arial" w:hAnsi="Arial" w:cs="Arial"/>
          <w:i/>
          <w:iCs/>
        </w:rPr>
        <w:t>l</w:t>
      </w:r>
      <w:r w:rsidRPr="00E962C1">
        <w:rPr>
          <w:rFonts w:ascii="Arial" w:hAnsi="Arial" w:cs="Arial"/>
          <w:i/>
          <w:iCs/>
        </w:rPr>
        <w:t>ocus</w:t>
      </w:r>
      <w:proofErr w:type="spellEnd"/>
      <w:r w:rsidRPr="00CE5D39">
        <w:rPr>
          <w:rFonts w:ascii="Arial" w:hAnsi="Arial" w:cs="Arial"/>
        </w:rPr>
        <w:t xml:space="preserve"> a cidade de Catalão</w:t>
      </w:r>
      <w:r w:rsidR="00E962C1">
        <w:rPr>
          <w:rFonts w:ascii="Arial" w:hAnsi="Arial" w:cs="Arial"/>
        </w:rPr>
        <w:t>,</w:t>
      </w:r>
      <w:r w:rsidRPr="00CE5D39">
        <w:rPr>
          <w:rFonts w:ascii="Arial" w:hAnsi="Arial" w:cs="Arial"/>
        </w:rPr>
        <w:t xml:space="preserve"> cuj</w:t>
      </w:r>
      <w:r w:rsidR="006A0298">
        <w:rPr>
          <w:rFonts w:ascii="Arial" w:hAnsi="Arial" w:cs="Arial"/>
        </w:rPr>
        <w:t>os professores que atuam nas</w:t>
      </w:r>
      <w:r w:rsidRPr="00CE5D39">
        <w:rPr>
          <w:rFonts w:ascii="Arial" w:hAnsi="Arial" w:cs="Arial"/>
        </w:rPr>
        <w:t xml:space="preserve"> escola</w:t>
      </w:r>
      <w:r w:rsidR="006A0298">
        <w:rPr>
          <w:rFonts w:ascii="Arial" w:hAnsi="Arial" w:cs="Arial"/>
        </w:rPr>
        <w:t>s</w:t>
      </w:r>
      <w:r w:rsidRPr="00CE5D39">
        <w:rPr>
          <w:rFonts w:ascii="Arial" w:hAnsi="Arial" w:cs="Arial"/>
        </w:rPr>
        <w:t xml:space="preserve"> municipais da zona rural</w:t>
      </w:r>
      <w:r w:rsidR="00E962C1">
        <w:rPr>
          <w:rFonts w:ascii="Arial" w:hAnsi="Arial" w:cs="Arial"/>
        </w:rPr>
        <w:t xml:space="preserve"> r</w:t>
      </w:r>
      <w:r w:rsidRPr="00CE5D39">
        <w:rPr>
          <w:rFonts w:ascii="Arial" w:hAnsi="Arial" w:cs="Arial"/>
        </w:rPr>
        <w:t>ecebe</w:t>
      </w:r>
      <w:r w:rsidR="006A0298">
        <w:rPr>
          <w:rFonts w:ascii="Arial" w:hAnsi="Arial" w:cs="Arial"/>
        </w:rPr>
        <w:t>ram ou recebem</w:t>
      </w:r>
      <w:r w:rsidR="00E962C1">
        <w:rPr>
          <w:rFonts w:ascii="Arial" w:hAnsi="Arial" w:cs="Arial"/>
        </w:rPr>
        <w:t xml:space="preserve"> </w:t>
      </w:r>
      <w:r w:rsidR="006A0298">
        <w:rPr>
          <w:rFonts w:ascii="Arial" w:hAnsi="Arial" w:cs="Arial"/>
        </w:rPr>
        <w:t>fo</w:t>
      </w:r>
      <w:r w:rsidRPr="00CE5D39">
        <w:rPr>
          <w:rFonts w:ascii="Arial" w:hAnsi="Arial" w:cs="Arial"/>
        </w:rPr>
        <w:t xml:space="preserve">rmação </w:t>
      </w:r>
      <w:r w:rsidR="00E962C1">
        <w:rPr>
          <w:rFonts w:ascii="Arial" w:hAnsi="Arial" w:cs="Arial"/>
        </w:rPr>
        <w:t>baseada nos documentos acima</w:t>
      </w:r>
      <w:r w:rsidR="001B0E38">
        <w:rPr>
          <w:rFonts w:ascii="Arial" w:hAnsi="Arial" w:cs="Arial"/>
        </w:rPr>
        <w:t>.</w:t>
      </w:r>
      <w:r w:rsidR="0087380D">
        <w:rPr>
          <w:rFonts w:ascii="Arial" w:hAnsi="Arial" w:cs="Arial"/>
        </w:rPr>
        <w:t xml:space="preserve"> </w:t>
      </w:r>
      <w:r w:rsidRPr="00CE5D39">
        <w:rPr>
          <w:rFonts w:ascii="Arial" w:hAnsi="Arial" w:cs="Arial"/>
        </w:rPr>
        <w:t>Diante disso</w:t>
      </w:r>
      <w:r w:rsidR="001B0E38">
        <w:rPr>
          <w:rFonts w:ascii="Arial" w:hAnsi="Arial" w:cs="Arial"/>
        </w:rPr>
        <w:t>,</w:t>
      </w:r>
      <w:r w:rsidRPr="00CE5D39">
        <w:rPr>
          <w:rFonts w:ascii="Arial" w:hAnsi="Arial" w:cs="Arial"/>
        </w:rPr>
        <w:t xml:space="preserve"> torna-se </w:t>
      </w:r>
      <w:r w:rsidR="00B15565">
        <w:rPr>
          <w:rFonts w:ascii="Arial" w:hAnsi="Arial" w:cs="Arial"/>
        </w:rPr>
        <w:t>imprescindível</w:t>
      </w:r>
      <w:r w:rsidRPr="00CE5D39">
        <w:rPr>
          <w:rFonts w:ascii="Arial" w:hAnsi="Arial" w:cs="Arial"/>
        </w:rPr>
        <w:t xml:space="preserve"> a discussão sobre a importância de </w:t>
      </w:r>
      <w:r w:rsidR="00E962C1">
        <w:rPr>
          <w:rFonts w:ascii="Arial" w:hAnsi="Arial" w:cs="Arial"/>
        </w:rPr>
        <w:t>incluir</w:t>
      </w:r>
      <w:r w:rsidRPr="00CE5D39">
        <w:rPr>
          <w:rFonts w:ascii="Arial" w:hAnsi="Arial" w:cs="Arial"/>
        </w:rPr>
        <w:t xml:space="preserve"> na matriz curricular </w:t>
      </w:r>
      <w:r w:rsidR="001B0E38" w:rsidRPr="00CE5D39">
        <w:rPr>
          <w:rFonts w:ascii="Arial" w:hAnsi="Arial" w:cs="Arial"/>
        </w:rPr>
        <w:t xml:space="preserve">dos </w:t>
      </w:r>
      <w:r w:rsidR="001B0E38" w:rsidRPr="00CE5D39">
        <w:rPr>
          <w:rFonts w:ascii="Arial" w:hAnsi="Arial" w:cs="Arial"/>
        </w:rPr>
        <w:lastRenderedPageBreak/>
        <w:t>professores</w:t>
      </w:r>
      <w:r w:rsidRPr="00CE5D39">
        <w:rPr>
          <w:rFonts w:ascii="Arial" w:hAnsi="Arial" w:cs="Arial"/>
        </w:rPr>
        <w:t xml:space="preserve"> </w:t>
      </w:r>
      <w:r w:rsidR="00E962C1">
        <w:rPr>
          <w:rFonts w:ascii="Arial" w:hAnsi="Arial" w:cs="Arial"/>
        </w:rPr>
        <w:t>conteúdos</w:t>
      </w:r>
      <w:r w:rsidRPr="00CE5D39">
        <w:rPr>
          <w:rFonts w:ascii="Arial" w:hAnsi="Arial" w:cs="Arial"/>
        </w:rPr>
        <w:t xml:space="preserve"> voltad</w:t>
      </w:r>
      <w:r w:rsidR="00E962C1">
        <w:rPr>
          <w:rFonts w:ascii="Arial" w:hAnsi="Arial" w:cs="Arial"/>
        </w:rPr>
        <w:t>o</w:t>
      </w:r>
      <w:r w:rsidRPr="00CE5D39">
        <w:rPr>
          <w:rFonts w:ascii="Arial" w:hAnsi="Arial" w:cs="Arial"/>
        </w:rPr>
        <w:t>s para o meio ambiente e a sustentabilidade</w:t>
      </w:r>
      <w:r w:rsidR="00E962C1">
        <w:rPr>
          <w:rFonts w:ascii="Arial" w:hAnsi="Arial" w:cs="Arial"/>
        </w:rPr>
        <w:t>,</w:t>
      </w:r>
      <w:r w:rsidRPr="00CE5D39">
        <w:rPr>
          <w:rFonts w:ascii="Arial" w:hAnsi="Arial" w:cs="Arial"/>
        </w:rPr>
        <w:t xml:space="preserve"> que adotem uma perspectiva crítica e revolucionária diante de políticas e ações governamentais que visam retirar </w:t>
      </w:r>
      <w:r w:rsidR="001B0E38">
        <w:rPr>
          <w:rFonts w:ascii="Arial" w:hAnsi="Arial" w:cs="Arial"/>
        </w:rPr>
        <w:t>ta</w:t>
      </w:r>
      <w:r w:rsidRPr="00CE5D39">
        <w:rPr>
          <w:rFonts w:ascii="Arial" w:hAnsi="Arial" w:cs="Arial"/>
        </w:rPr>
        <w:t xml:space="preserve">is </w:t>
      </w:r>
      <w:r w:rsidR="00E962C1">
        <w:rPr>
          <w:rFonts w:ascii="Arial" w:hAnsi="Arial" w:cs="Arial"/>
        </w:rPr>
        <w:t>temas</w:t>
      </w:r>
      <w:r w:rsidRPr="00CE5D39">
        <w:rPr>
          <w:rFonts w:ascii="Arial" w:hAnsi="Arial" w:cs="Arial"/>
        </w:rPr>
        <w:t xml:space="preserve"> da matriz curricular atual</w:t>
      </w:r>
      <w:r w:rsidR="001B0E38">
        <w:rPr>
          <w:rFonts w:ascii="Arial" w:hAnsi="Arial" w:cs="Arial"/>
        </w:rPr>
        <w:t>, como aponta a Resolução 4/2024. Nesse sentido</w:t>
      </w:r>
      <w:r w:rsidR="00E962C1">
        <w:rPr>
          <w:rFonts w:ascii="Arial" w:hAnsi="Arial" w:cs="Arial"/>
        </w:rPr>
        <w:t>, concordamos com a</w:t>
      </w:r>
      <w:r w:rsidR="00FD1999" w:rsidRPr="00FD1999">
        <w:rPr>
          <w:rFonts w:ascii="Arial" w:hAnsi="Arial" w:cs="Arial"/>
        </w:rPr>
        <w:t xml:space="preserve"> ANFOPE</w:t>
      </w:r>
      <w:r w:rsidR="001B0E38">
        <w:rPr>
          <w:rFonts w:ascii="Arial" w:hAnsi="Arial" w:cs="Arial"/>
        </w:rPr>
        <w:t xml:space="preserve"> (</w:t>
      </w:r>
      <w:r w:rsidR="001B0E38" w:rsidRPr="00FD1999">
        <w:rPr>
          <w:rFonts w:ascii="Arial" w:hAnsi="Arial" w:cs="Arial"/>
        </w:rPr>
        <w:t>Associação</w:t>
      </w:r>
      <w:r w:rsidR="001B0E38">
        <w:rPr>
          <w:rFonts w:ascii="Arial" w:hAnsi="Arial" w:cs="Arial"/>
        </w:rPr>
        <w:t xml:space="preserve"> Nacional pela Formação de Professores da Educação) </w:t>
      </w:r>
      <w:r w:rsidR="005870CD">
        <w:rPr>
          <w:rFonts w:ascii="Arial" w:hAnsi="Arial" w:cs="Arial"/>
        </w:rPr>
        <w:t>e o seu posicionamento</w:t>
      </w:r>
      <w:r w:rsidR="001B0E38">
        <w:rPr>
          <w:rFonts w:ascii="Arial" w:hAnsi="Arial" w:cs="Arial"/>
        </w:rPr>
        <w:t xml:space="preserve"> pela </w:t>
      </w:r>
      <w:r w:rsidR="00FD1999" w:rsidRPr="00FD1999">
        <w:rPr>
          <w:rFonts w:ascii="Arial" w:hAnsi="Arial" w:cs="Arial"/>
        </w:rPr>
        <w:t>não homologação do Parecer CNE/CP n.</w:t>
      </w:r>
      <w:r w:rsidR="00C06BAA">
        <w:rPr>
          <w:rFonts w:ascii="Arial" w:hAnsi="Arial" w:cs="Arial"/>
        </w:rPr>
        <w:t>º</w:t>
      </w:r>
      <w:r w:rsidR="00FD1999" w:rsidRPr="00FD1999">
        <w:rPr>
          <w:rFonts w:ascii="Arial" w:hAnsi="Arial" w:cs="Arial"/>
        </w:rPr>
        <w:t xml:space="preserve"> 04/2024; pela revogação das Resoluções CNE/CP n.</w:t>
      </w:r>
      <w:r w:rsidR="00C06BAA">
        <w:rPr>
          <w:rFonts w:ascii="Arial" w:hAnsi="Arial" w:cs="Arial"/>
        </w:rPr>
        <w:t>º</w:t>
      </w:r>
      <w:r w:rsidR="00FD1999" w:rsidRPr="00FD1999">
        <w:rPr>
          <w:rFonts w:ascii="Arial" w:hAnsi="Arial" w:cs="Arial"/>
        </w:rPr>
        <w:t xml:space="preserve"> 02/2019 e n.</w:t>
      </w:r>
      <w:r w:rsidR="00C06BAA">
        <w:rPr>
          <w:rFonts w:ascii="Arial" w:hAnsi="Arial" w:cs="Arial"/>
        </w:rPr>
        <w:t>º</w:t>
      </w:r>
      <w:r w:rsidR="00FD1999" w:rsidRPr="00FD1999">
        <w:rPr>
          <w:rFonts w:ascii="Arial" w:hAnsi="Arial" w:cs="Arial"/>
        </w:rPr>
        <w:t xml:space="preserve"> 01/2020, com o arquivamento desse processo, e pela imediata retomada da Resolução CNE/CP n</w:t>
      </w:r>
      <w:r w:rsidR="00C06BAA">
        <w:rPr>
          <w:rFonts w:ascii="Arial" w:hAnsi="Arial" w:cs="Arial"/>
        </w:rPr>
        <w:t>.</w:t>
      </w:r>
      <w:r w:rsidR="00FD1999" w:rsidRPr="00FD1999">
        <w:rPr>
          <w:rFonts w:ascii="Arial" w:hAnsi="Arial" w:cs="Arial"/>
        </w:rPr>
        <w:t>º 02/2015</w:t>
      </w:r>
      <w:r w:rsidR="005870CD">
        <w:rPr>
          <w:rFonts w:ascii="Arial" w:hAnsi="Arial" w:cs="Arial"/>
        </w:rPr>
        <w:t xml:space="preserve"> – o qu</w:t>
      </w:r>
      <w:r w:rsidR="001B0E38">
        <w:rPr>
          <w:rFonts w:ascii="Arial" w:hAnsi="Arial" w:cs="Arial"/>
        </w:rPr>
        <w:t>e acreditamos ser urgente e necessário.</w:t>
      </w:r>
    </w:p>
    <w:p w14:paraId="309297E5" w14:textId="77777777" w:rsidR="00DE3251" w:rsidRPr="00DE3251" w:rsidRDefault="00DE3251" w:rsidP="00DE325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F71463B" w14:textId="25A2087B" w:rsidR="00DE3251" w:rsidRPr="00DE3251" w:rsidRDefault="00DE3251" w:rsidP="00DE325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E3251">
        <w:rPr>
          <w:rFonts w:ascii="Arial" w:hAnsi="Arial" w:cs="Arial"/>
          <w:b/>
          <w:bCs/>
        </w:rPr>
        <w:t>DESENVOLVIMENTO</w:t>
      </w:r>
    </w:p>
    <w:p w14:paraId="3B8E1609" w14:textId="77777777" w:rsidR="00DE3251" w:rsidRDefault="00DE3251" w:rsidP="00DE3251">
      <w:pPr>
        <w:spacing w:after="0" w:line="360" w:lineRule="auto"/>
        <w:jc w:val="both"/>
        <w:rPr>
          <w:rFonts w:ascii="Arial" w:hAnsi="Arial" w:cs="Arial"/>
        </w:rPr>
      </w:pPr>
    </w:p>
    <w:p w14:paraId="684DFCAE" w14:textId="26AAA38C" w:rsidR="006366BA" w:rsidRDefault="00B61F2A" w:rsidP="005870C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primeiro lugar, torna-se necessário considerar que a</w:t>
      </w:r>
      <w:r w:rsidR="00A00C0E" w:rsidRPr="00A00C0E">
        <w:rPr>
          <w:rFonts w:ascii="Arial" w:hAnsi="Arial" w:cs="Arial"/>
        </w:rPr>
        <w:t xml:space="preserve">dentramos </w:t>
      </w:r>
      <w:r>
        <w:rPr>
          <w:rFonts w:ascii="Arial" w:hAnsi="Arial" w:cs="Arial"/>
        </w:rPr>
        <w:t>n</w:t>
      </w:r>
      <w:r w:rsidR="00A00C0E" w:rsidRPr="00A00C0E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século XXI </w:t>
      </w:r>
      <w:r w:rsidR="00A00C0E" w:rsidRPr="00A00C0E">
        <w:rPr>
          <w:rFonts w:ascii="Arial" w:hAnsi="Arial" w:cs="Arial"/>
        </w:rPr>
        <w:t xml:space="preserve">com muitas dúvidas </w:t>
      </w:r>
      <w:r w:rsidR="005870CD">
        <w:rPr>
          <w:rFonts w:ascii="Arial" w:hAnsi="Arial" w:cs="Arial"/>
        </w:rPr>
        <w:t xml:space="preserve">sobre </w:t>
      </w:r>
      <w:r w:rsidR="00A00C0E" w:rsidRPr="00A00C0E">
        <w:rPr>
          <w:rFonts w:ascii="Arial" w:hAnsi="Arial" w:cs="Arial"/>
        </w:rPr>
        <w:t xml:space="preserve">os rumos que a escola precisa seguir, quais perspectivas e paradigmas são pertinentes na luta por uma educação de qualidade, </w:t>
      </w:r>
      <w:r w:rsidR="00C06BAA">
        <w:rPr>
          <w:rFonts w:ascii="Arial" w:hAnsi="Arial" w:cs="Arial"/>
        </w:rPr>
        <w:t>crítica</w:t>
      </w:r>
      <w:r w:rsidR="00A00C0E" w:rsidRPr="00A00C0E">
        <w:rPr>
          <w:rFonts w:ascii="Arial" w:hAnsi="Arial" w:cs="Arial"/>
        </w:rPr>
        <w:t xml:space="preserve"> e capaz </w:t>
      </w:r>
      <w:r w:rsidR="00A00C0E" w:rsidRPr="0005503E">
        <w:rPr>
          <w:rFonts w:ascii="Arial" w:hAnsi="Arial" w:cs="Arial"/>
        </w:rPr>
        <w:t>de formar a</w:t>
      </w:r>
      <w:r w:rsidR="0005503E">
        <w:rPr>
          <w:rFonts w:ascii="Arial" w:hAnsi="Arial" w:cs="Arial"/>
        </w:rPr>
        <w:t xml:space="preserve"> </w:t>
      </w:r>
      <w:r w:rsidR="00A00C0E" w:rsidRPr="0005503E">
        <w:rPr>
          <w:rFonts w:ascii="Arial" w:hAnsi="Arial" w:cs="Arial"/>
        </w:rPr>
        <w:t>criança enquanto um sujeito integral</w:t>
      </w:r>
      <w:r w:rsidR="005870CD">
        <w:rPr>
          <w:rFonts w:ascii="Arial" w:hAnsi="Arial" w:cs="Arial"/>
        </w:rPr>
        <w:t xml:space="preserve">. </w:t>
      </w:r>
      <w:r w:rsidR="00A00C0E" w:rsidRPr="0005503E">
        <w:rPr>
          <w:rFonts w:ascii="Arial" w:hAnsi="Arial" w:cs="Arial"/>
        </w:rPr>
        <w:t>Paralelamente</w:t>
      </w:r>
      <w:r w:rsidR="005870CD">
        <w:rPr>
          <w:rFonts w:ascii="Arial" w:hAnsi="Arial" w:cs="Arial"/>
        </w:rPr>
        <w:t>,</w:t>
      </w:r>
      <w:r w:rsidR="00A00C0E" w:rsidRPr="0005503E">
        <w:rPr>
          <w:rFonts w:ascii="Arial" w:hAnsi="Arial" w:cs="Arial"/>
        </w:rPr>
        <w:t xml:space="preserve"> </w:t>
      </w:r>
      <w:r w:rsidR="0005503E" w:rsidRPr="0005503E">
        <w:rPr>
          <w:rFonts w:ascii="Arial" w:hAnsi="Arial" w:cs="Arial"/>
        </w:rPr>
        <w:t xml:space="preserve">o país vem </w:t>
      </w:r>
      <w:r w:rsidR="005870CD" w:rsidRPr="0005503E">
        <w:rPr>
          <w:rFonts w:ascii="Arial" w:hAnsi="Arial" w:cs="Arial"/>
        </w:rPr>
        <w:t>enfrentando</w:t>
      </w:r>
      <w:r w:rsidR="00A00C0E" w:rsidRPr="0005503E">
        <w:rPr>
          <w:rFonts w:ascii="Arial" w:hAnsi="Arial" w:cs="Arial"/>
        </w:rPr>
        <w:t xml:space="preserve"> crises</w:t>
      </w:r>
      <w:r w:rsidR="0005503E" w:rsidRPr="0005503E">
        <w:rPr>
          <w:rFonts w:ascii="Arial" w:hAnsi="Arial" w:cs="Arial"/>
        </w:rPr>
        <w:t xml:space="preserve"> ambientais </w:t>
      </w:r>
      <w:r w:rsidR="0005503E">
        <w:rPr>
          <w:rFonts w:ascii="Arial" w:hAnsi="Arial" w:cs="Arial"/>
        </w:rPr>
        <w:t xml:space="preserve">com impactos em todos os setores da economia. Nesse sentido, cabe </w:t>
      </w:r>
      <w:r w:rsidR="005870CD">
        <w:rPr>
          <w:rFonts w:ascii="Arial" w:hAnsi="Arial" w:cs="Arial"/>
        </w:rPr>
        <w:t xml:space="preserve">a </w:t>
      </w:r>
      <w:r w:rsidR="0005503E">
        <w:rPr>
          <w:rFonts w:ascii="Arial" w:hAnsi="Arial" w:cs="Arial"/>
        </w:rPr>
        <w:t>n</w:t>
      </w:r>
      <w:r w:rsidR="005870CD">
        <w:rPr>
          <w:rFonts w:ascii="Arial" w:hAnsi="Arial" w:cs="Arial"/>
        </w:rPr>
        <w:t>ó</w:t>
      </w:r>
      <w:r w:rsidR="0005503E">
        <w:rPr>
          <w:rFonts w:ascii="Arial" w:hAnsi="Arial" w:cs="Arial"/>
        </w:rPr>
        <w:t>s</w:t>
      </w:r>
      <w:r w:rsidR="005870CD">
        <w:rPr>
          <w:rFonts w:ascii="Arial" w:hAnsi="Arial" w:cs="Arial"/>
        </w:rPr>
        <w:t>,</w:t>
      </w:r>
      <w:r w:rsidR="0005503E">
        <w:rPr>
          <w:rFonts w:ascii="Arial" w:hAnsi="Arial" w:cs="Arial"/>
        </w:rPr>
        <w:t xml:space="preserve"> enquanto pesquisadores</w:t>
      </w:r>
      <w:r w:rsidR="005870CD">
        <w:rPr>
          <w:rFonts w:ascii="Arial" w:hAnsi="Arial" w:cs="Arial"/>
        </w:rPr>
        <w:t xml:space="preserve">, </w:t>
      </w:r>
      <w:r w:rsidR="0005503E">
        <w:rPr>
          <w:rFonts w:ascii="Arial" w:hAnsi="Arial" w:cs="Arial"/>
        </w:rPr>
        <w:t xml:space="preserve">questionar quais diretrizes são apontadas </w:t>
      </w:r>
      <w:r w:rsidR="00C06BAA">
        <w:rPr>
          <w:rFonts w:ascii="Arial" w:hAnsi="Arial" w:cs="Arial"/>
        </w:rPr>
        <w:t>pelas políticas públicas</w:t>
      </w:r>
      <w:r w:rsidR="0005503E">
        <w:rPr>
          <w:rFonts w:ascii="Arial" w:hAnsi="Arial" w:cs="Arial"/>
        </w:rPr>
        <w:t xml:space="preserve"> no sentido de formar os professores para atuarem nesse cenário</w:t>
      </w:r>
      <w:r w:rsidR="005870CD">
        <w:rPr>
          <w:rFonts w:ascii="Arial" w:hAnsi="Arial" w:cs="Arial"/>
        </w:rPr>
        <w:t>.</w:t>
      </w:r>
    </w:p>
    <w:p w14:paraId="0AA1CF25" w14:textId="2E7F2A32" w:rsidR="00DD3821" w:rsidRDefault="00DD3821" w:rsidP="00C65F37">
      <w:pPr>
        <w:tabs>
          <w:tab w:val="num" w:pos="72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Plano Nacional de Educação (2014-2024) sinaliza a promoção da</w:t>
      </w:r>
      <w:r w:rsidRPr="00DD3821">
        <w:rPr>
          <w:rFonts w:ascii="Arial" w:hAnsi="Arial" w:cs="Arial"/>
        </w:rPr>
        <w:t xml:space="preserve"> sustentabilidade socioambiental </w:t>
      </w:r>
      <w:r>
        <w:rPr>
          <w:rFonts w:ascii="Arial" w:hAnsi="Arial" w:cs="Arial"/>
        </w:rPr>
        <w:t xml:space="preserve">como </w:t>
      </w:r>
      <w:r w:rsidRPr="00DD3821">
        <w:rPr>
          <w:rFonts w:ascii="Arial" w:hAnsi="Arial" w:cs="Arial"/>
        </w:rPr>
        <w:t>um dos princípios</w:t>
      </w:r>
      <w:r>
        <w:rPr>
          <w:rFonts w:ascii="Arial" w:hAnsi="Arial" w:cs="Arial"/>
        </w:rPr>
        <w:t xml:space="preserve"> capazes de</w:t>
      </w:r>
      <w:r w:rsidRPr="00DD3821">
        <w:rPr>
          <w:rFonts w:ascii="Arial" w:hAnsi="Arial" w:cs="Arial"/>
        </w:rPr>
        <w:t xml:space="preserve"> </w:t>
      </w:r>
      <w:r w:rsidR="005870CD">
        <w:rPr>
          <w:rFonts w:ascii="Arial" w:hAnsi="Arial" w:cs="Arial"/>
        </w:rPr>
        <w:t>orientar</w:t>
      </w:r>
      <w:r>
        <w:rPr>
          <w:rFonts w:ascii="Arial" w:hAnsi="Arial" w:cs="Arial"/>
        </w:rPr>
        <w:t xml:space="preserve"> </w:t>
      </w:r>
      <w:r w:rsidRPr="00DD3821">
        <w:rPr>
          <w:rFonts w:ascii="Arial" w:hAnsi="Arial" w:cs="Arial"/>
        </w:rPr>
        <w:t>a inserção da educação ambiental em todos os níveis de formação</w:t>
      </w:r>
      <w:r w:rsidR="005870CD">
        <w:rPr>
          <w:rFonts w:ascii="Arial" w:hAnsi="Arial" w:cs="Arial"/>
        </w:rPr>
        <w:t>, t</w:t>
      </w:r>
      <w:r>
        <w:rPr>
          <w:rFonts w:ascii="Arial" w:hAnsi="Arial" w:cs="Arial"/>
        </w:rPr>
        <w:t>ornando</w:t>
      </w:r>
      <w:r w:rsidR="00C06BAA">
        <w:rPr>
          <w:rFonts w:ascii="Arial" w:hAnsi="Arial" w:cs="Arial"/>
        </w:rPr>
        <w:t>-</w:t>
      </w:r>
      <w:r w:rsidRPr="00DD3821">
        <w:rPr>
          <w:rFonts w:ascii="Arial" w:hAnsi="Arial" w:cs="Arial"/>
        </w:rPr>
        <w:t>a uma prática integrada, contínua e permanente</w:t>
      </w:r>
      <w:r w:rsidR="005870CD">
        <w:rPr>
          <w:rFonts w:ascii="Arial" w:hAnsi="Arial" w:cs="Arial"/>
        </w:rPr>
        <w:t>,</w:t>
      </w:r>
      <w:r w:rsidRPr="00DD38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</w:t>
      </w:r>
      <w:r w:rsidRPr="00DD3821">
        <w:rPr>
          <w:rFonts w:ascii="Arial" w:hAnsi="Arial" w:cs="Arial"/>
        </w:rPr>
        <w:t>omovendo estilos de vida sustentáveis</w:t>
      </w:r>
      <w:r>
        <w:rPr>
          <w:rFonts w:ascii="Arial" w:hAnsi="Arial" w:cs="Arial"/>
        </w:rPr>
        <w:t xml:space="preserve">, </w:t>
      </w:r>
      <w:r w:rsidRPr="00DD3821">
        <w:rPr>
          <w:rFonts w:ascii="Arial" w:hAnsi="Arial" w:cs="Arial"/>
        </w:rPr>
        <w:t>consciência crítica</w:t>
      </w:r>
      <w:r w:rsidR="005870CD">
        <w:rPr>
          <w:rFonts w:ascii="Arial" w:hAnsi="Arial" w:cs="Arial"/>
        </w:rPr>
        <w:t xml:space="preserve"> e participação na preservação ambiental</w:t>
      </w:r>
      <w:r>
        <w:rPr>
          <w:rFonts w:ascii="Arial" w:hAnsi="Arial" w:cs="Arial"/>
        </w:rPr>
        <w:t xml:space="preserve">. </w:t>
      </w:r>
    </w:p>
    <w:p w14:paraId="1E82DDC6" w14:textId="7A44CDE8" w:rsidR="00DD3821" w:rsidRDefault="00DD3821" w:rsidP="00C65F37">
      <w:pPr>
        <w:tabs>
          <w:tab w:val="num" w:pos="72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70CD">
        <w:rPr>
          <w:rFonts w:ascii="Arial" w:hAnsi="Arial" w:cs="Arial"/>
        </w:rPr>
        <w:t>Contudo</w:t>
      </w:r>
      <w:r w:rsidR="0087380D">
        <w:rPr>
          <w:rFonts w:ascii="Arial" w:hAnsi="Arial" w:cs="Arial"/>
        </w:rPr>
        <w:t>,</w:t>
      </w:r>
      <w:r w:rsidR="005870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esses princípios chegam </w:t>
      </w:r>
      <w:r w:rsidR="0087380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escola fic</w:t>
      </w:r>
      <w:r w:rsidR="005870C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critério individual de cada professor</w:t>
      </w:r>
      <w:r w:rsidR="005870CD">
        <w:rPr>
          <w:rFonts w:ascii="Arial" w:hAnsi="Arial" w:cs="Arial"/>
        </w:rPr>
        <w:t>. S</w:t>
      </w:r>
      <w:r>
        <w:rPr>
          <w:rFonts w:ascii="Arial" w:hAnsi="Arial" w:cs="Arial"/>
        </w:rPr>
        <w:t>e o professor for um sujeito social preocupad</w:t>
      </w:r>
      <w:r w:rsidR="0087380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com </w:t>
      </w:r>
      <w:r w:rsidR="00C06BA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meio ambiente</w:t>
      </w:r>
      <w:r w:rsidR="005870CD">
        <w:rPr>
          <w:rFonts w:ascii="Arial" w:hAnsi="Arial" w:cs="Arial"/>
        </w:rPr>
        <w:t xml:space="preserve">, esse tema </w:t>
      </w:r>
      <w:r>
        <w:rPr>
          <w:rFonts w:ascii="Arial" w:hAnsi="Arial" w:cs="Arial"/>
        </w:rPr>
        <w:t xml:space="preserve">automaticamente torna-se </w:t>
      </w:r>
      <w:r w:rsidR="005870CD">
        <w:rPr>
          <w:rFonts w:ascii="Arial" w:hAnsi="Arial" w:cs="Arial"/>
        </w:rPr>
        <w:t>parte</w:t>
      </w:r>
      <w:r>
        <w:rPr>
          <w:rFonts w:ascii="Arial" w:hAnsi="Arial" w:cs="Arial"/>
        </w:rPr>
        <w:t xml:space="preserve"> de suas aulas. </w:t>
      </w:r>
      <w:r w:rsidR="0087380D">
        <w:rPr>
          <w:rFonts w:ascii="Arial" w:hAnsi="Arial" w:cs="Arial"/>
        </w:rPr>
        <w:t>Não há</w:t>
      </w:r>
      <w:r w:rsidR="005870CD">
        <w:rPr>
          <w:rFonts w:ascii="Arial" w:hAnsi="Arial" w:cs="Arial"/>
        </w:rPr>
        <w:t xml:space="preserve">, no entanto, </w:t>
      </w:r>
      <w:r w:rsidR="0087380D">
        <w:rPr>
          <w:rFonts w:ascii="Arial" w:hAnsi="Arial" w:cs="Arial"/>
        </w:rPr>
        <w:t>formação docente</w:t>
      </w:r>
      <w:r w:rsidR="005870CD">
        <w:rPr>
          <w:rFonts w:ascii="Arial" w:hAnsi="Arial" w:cs="Arial"/>
        </w:rPr>
        <w:t xml:space="preserve"> específica</w:t>
      </w:r>
      <w:r w:rsidR="0087380D">
        <w:rPr>
          <w:rFonts w:ascii="Arial" w:hAnsi="Arial" w:cs="Arial"/>
        </w:rPr>
        <w:t xml:space="preserve"> nessas áreas. </w:t>
      </w:r>
      <w:r w:rsidR="005870CD">
        <w:rPr>
          <w:rFonts w:ascii="Arial" w:hAnsi="Arial" w:cs="Arial"/>
        </w:rPr>
        <w:t>Analisando</w:t>
      </w:r>
      <w:r>
        <w:rPr>
          <w:rFonts w:ascii="Arial" w:hAnsi="Arial" w:cs="Arial"/>
        </w:rPr>
        <w:t xml:space="preserve"> o PNE</w:t>
      </w:r>
      <w:r w:rsidR="005870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esses princípios não ap</w:t>
      </w:r>
      <w:r w:rsidR="00C06BAA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cem no </w:t>
      </w:r>
      <w:r w:rsidR="005870CD">
        <w:rPr>
          <w:rFonts w:ascii="Arial" w:hAnsi="Arial" w:cs="Arial"/>
        </w:rPr>
        <w:t>eixo</w:t>
      </w:r>
      <w:r>
        <w:rPr>
          <w:rFonts w:ascii="Arial" w:hAnsi="Arial" w:cs="Arial"/>
        </w:rPr>
        <w:t xml:space="preserve"> formação docente.</w:t>
      </w:r>
    </w:p>
    <w:p w14:paraId="2DAA3620" w14:textId="1D02B4DE" w:rsidR="005870CD" w:rsidRDefault="00DD3821" w:rsidP="00C65F37">
      <w:pPr>
        <w:tabs>
          <w:tab w:val="num" w:pos="72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5870CD">
        <w:rPr>
          <w:rFonts w:ascii="Arial" w:hAnsi="Arial" w:cs="Arial"/>
        </w:rPr>
        <w:t>Sabe-se que as</w:t>
      </w:r>
      <w:r>
        <w:rPr>
          <w:rFonts w:ascii="Arial" w:hAnsi="Arial" w:cs="Arial"/>
        </w:rPr>
        <w:t xml:space="preserve"> metas 16 a 1</w:t>
      </w:r>
      <w:r w:rsidR="00C0449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tratam da formação docente e</w:t>
      </w:r>
      <w:r w:rsidR="005870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embora</w:t>
      </w:r>
      <w:r w:rsidR="005870CD">
        <w:rPr>
          <w:rFonts w:ascii="Arial" w:hAnsi="Arial" w:cs="Arial"/>
        </w:rPr>
        <w:t xml:space="preserve"> </w:t>
      </w:r>
      <w:r w:rsidR="00C06BAA">
        <w:rPr>
          <w:rFonts w:ascii="Arial" w:hAnsi="Arial" w:cs="Arial"/>
        </w:rPr>
        <w:t xml:space="preserve">a </w:t>
      </w:r>
      <w:r w:rsidR="005870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ustentabilidade </w:t>
      </w:r>
      <w:r w:rsidR="00B15565">
        <w:rPr>
          <w:rFonts w:ascii="Arial" w:hAnsi="Arial" w:cs="Arial"/>
        </w:rPr>
        <w:t>venha sendo amplamente utilizada em discursos e discussões,</w:t>
      </w:r>
      <w:r w:rsidR="00C0449B">
        <w:rPr>
          <w:rFonts w:ascii="Arial" w:hAnsi="Arial" w:cs="Arial"/>
        </w:rPr>
        <w:t xml:space="preserve"> inclusive </w:t>
      </w:r>
      <w:r w:rsidR="00B15565">
        <w:rPr>
          <w:rFonts w:ascii="Arial" w:hAnsi="Arial" w:cs="Arial"/>
        </w:rPr>
        <w:t>pelo</w:t>
      </w:r>
      <w:r w:rsidR="00C0449B">
        <w:rPr>
          <w:rFonts w:ascii="Arial" w:hAnsi="Arial" w:cs="Arial"/>
        </w:rPr>
        <w:t xml:space="preserve"> agronegócio</w:t>
      </w:r>
      <w:r w:rsidR="00B15565">
        <w:rPr>
          <w:rFonts w:ascii="Arial" w:hAnsi="Arial" w:cs="Arial"/>
        </w:rPr>
        <w:t>,</w:t>
      </w:r>
      <w:r w:rsidR="005870CD">
        <w:rPr>
          <w:rFonts w:ascii="Arial" w:hAnsi="Arial" w:cs="Arial"/>
        </w:rPr>
        <w:t xml:space="preserve"> </w:t>
      </w:r>
      <w:r w:rsidR="00B15565">
        <w:rPr>
          <w:rFonts w:ascii="Arial" w:hAnsi="Arial" w:cs="Arial"/>
        </w:rPr>
        <w:t>utilizando-a</w:t>
      </w:r>
      <w:r w:rsidR="005870CD">
        <w:rPr>
          <w:rFonts w:ascii="Arial" w:hAnsi="Arial" w:cs="Arial"/>
        </w:rPr>
        <w:t xml:space="preserve"> para justificar ações voltadas à exploração da terra e a obtenção de lucro, não se define que formação será garantida para que o professor desenvolva essa consciência.</w:t>
      </w:r>
      <w:r w:rsidR="003D6BED">
        <w:rPr>
          <w:rFonts w:ascii="Arial" w:hAnsi="Arial" w:cs="Arial"/>
        </w:rPr>
        <w:t xml:space="preserve"> Assim, passa-se a ignorar a necessidade de melhoria da qualidade de produção, </w:t>
      </w:r>
      <w:r w:rsidR="003D6BED" w:rsidRPr="003D6BED">
        <w:rPr>
          <w:rFonts w:ascii="Arial" w:hAnsi="Arial" w:cs="Arial"/>
        </w:rPr>
        <w:t>redução de custos</w:t>
      </w:r>
      <w:r w:rsidR="003D6BED">
        <w:rPr>
          <w:rFonts w:ascii="Arial" w:hAnsi="Arial" w:cs="Arial"/>
        </w:rPr>
        <w:t>,</w:t>
      </w:r>
      <w:r w:rsidR="003D6BED" w:rsidRPr="003D6BED">
        <w:rPr>
          <w:rFonts w:ascii="Arial" w:hAnsi="Arial" w:cs="Arial"/>
        </w:rPr>
        <w:t xml:space="preserve"> preservando os recursos naturais e protegendo o ecossistema</w:t>
      </w:r>
      <w:r w:rsidR="003D6BED">
        <w:rPr>
          <w:rFonts w:ascii="Arial" w:hAnsi="Arial" w:cs="Arial"/>
        </w:rPr>
        <w:t>, além do</w:t>
      </w:r>
      <w:r w:rsidR="003D6BED" w:rsidRPr="003D6BED">
        <w:rPr>
          <w:rFonts w:ascii="Arial" w:hAnsi="Arial" w:cs="Arial"/>
        </w:rPr>
        <w:t xml:space="preserve"> aten</w:t>
      </w:r>
      <w:r w:rsidR="003D6BED">
        <w:rPr>
          <w:rFonts w:ascii="Arial" w:hAnsi="Arial" w:cs="Arial"/>
        </w:rPr>
        <w:t>dimento</w:t>
      </w:r>
      <w:r w:rsidR="003D6BED" w:rsidRPr="003D6BED">
        <w:rPr>
          <w:rFonts w:ascii="Arial" w:hAnsi="Arial" w:cs="Arial"/>
        </w:rPr>
        <w:t xml:space="preserve"> às necessidades de cultivo sem comprometer as gerações futura</w:t>
      </w:r>
      <w:r w:rsidR="00C06BAA">
        <w:rPr>
          <w:rFonts w:ascii="Arial" w:hAnsi="Arial" w:cs="Arial"/>
        </w:rPr>
        <w:t>s</w:t>
      </w:r>
      <w:r w:rsidR="003D6BED">
        <w:rPr>
          <w:rFonts w:ascii="Arial" w:hAnsi="Arial" w:cs="Arial"/>
        </w:rPr>
        <w:t>, defendido pela sustentabilidade e pela agroecologia.</w:t>
      </w:r>
    </w:p>
    <w:p w14:paraId="015ED4A9" w14:textId="6A87EF91" w:rsidR="003D6BED" w:rsidRDefault="00161CC1" w:rsidP="00C65F37">
      <w:pPr>
        <w:tabs>
          <w:tab w:val="num" w:pos="720"/>
        </w:tabs>
        <w:spacing w:after="0" w:line="360" w:lineRule="auto"/>
        <w:jc w:val="both"/>
      </w:pPr>
      <w:r>
        <w:rPr>
          <w:rFonts w:ascii="Arial" w:hAnsi="Arial" w:cs="Arial"/>
        </w:rPr>
        <w:tab/>
      </w:r>
      <w:r w:rsidR="003D6BED">
        <w:rPr>
          <w:rFonts w:ascii="Arial" w:hAnsi="Arial" w:cs="Arial"/>
          <w:color w:val="000000" w:themeColor="text1"/>
        </w:rPr>
        <w:t>A</w:t>
      </w:r>
      <w:r w:rsidR="00C0449B" w:rsidRPr="00161CC1">
        <w:rPr>
          <w:rFonts w:ascii="Arial" w:hAnsi="Arial" w:cs="Arial"/>
          <w:color w:val="000000" w:themeColor="text1"/>
        </w:rPr>
        <w:t>s metas 15, 16,</w:t>
      </w:r>
      <w:r w:rsidR="003D6BED">
        <w:rPr>
          <w:rFonts w:ascii="Arial" w:hAnsi="Arial" w:cs="Arial"/>
          <w:color w:val="000000" w:themeColor="text1"/>
        </w:rPr>
        <w:t xml:space="preserve"> </w:t>
      </w:r>
      <w:r w:rsidR="00C0449B" w:rsidRPr="00161CC1">
        <w:rPr>
          <w:rFonts w:ascii="Arial" w:hAnsi="Arial" w:cs="Arial"/>
          <w:color w:val="000000" w:themeColor="text1"/>
        </w:rPr>
        <w:t>17 e 18</w:t>
      </w:r>
      <w:r w:rsidR="0035025B">
        <w:rPr>
          <w:rFonts w:ascii="Arial" w:hAnsi="Arial" w:cs="Arial"/>
          <w:color w:val="000000" w:themeColor="text1"/>
        </w:rPr>
        <w:t xml:space="preserve"> do PNE</w:t>
      </w:r>
      <w:r w:rsidR="003D6BED">
        <w:rPr>
          <w:rFonts w:ascii="Arial" w:hAnsi="Arial" w:cs="Arial"/>
          <w:color w:val="000000" w:themeColor="text1"/>
        </w:rPr>
        <w:t xml:space="preserve"> </w:t>
      </w:r>
      <w:r w:rsidR="0035025B">
        <w:rPr>
          <w:rFonts w:ascii="Arial" w:hAnsi="Arial" w:cs="Arial"/>
          <w:color w:val="000000" w:themeColor="text1"/>
        </w:rPr>
        <w:t>(2014-2024)</w:t>
      </w:r>
      <w:r w:rsidR="003D6BED">
        <w:rPr>
          <w:rFonts w:ascii="Arial" w:hAnsi="Arial" w:cs="Arial"/>
          <w:color w:val="000000" w:themeColor="text1"/>
        </w:rPr>
        <w:t>, por sua vez, indicam a necessidade de g</w:t>
      </w:r>
      <w:r w:rsidR="00C0449B" w:rsidRPr="00161CC1">
        <w:rPr>
          <w:rStyle w:val="hgkelc"/>
          <w:rFonts w:ascii="Arial" w:hAnsi="Arial" w:cs="Arial"/>
          <w:color w:val="000000" w:themeColor="text1"/>
          <w:lang w:val="pt-PT"/>
        </w:rPr>
        <w:t>arantir, em regime de colaboração</w:t>
      </w:r>
      <w:r w:rsidR="003D6BED">
        <w:rPr>
          <w:rStyle w:val="hgkelc"/>
          <w:rFonts w:ascii="Arial" w:hAnsi="Arial" w:cs="Arial"/>
          <w:color w:val="000000" w:themeColor="text1"/>
          <w:lang w:val="pt-PT"/>
        </w:rPr>
        <w:t>,</w:t>
      </w:r>
      <w:r w:rsidR="00C0449B" w:rsidRPr="00161CC1">
        <w:rPr>
          <w:rStyle w:val="hgkelc"/>
          <w:rFonts w:ascii="Arial" w:hAnsi="Arial" w:cs="Arial"/>
          <w:color w:val="000000" w:themeColor="text1"/>
          <w:lang w:val="pt-PT"/>
        </w:rPr>
        <w:t xml:space="preserve"> </w:t>
      </w:r>
      <w:r w:rsidR="0035025B">
        <w:rPr>
          <w:rStyle w:val="hgkelc"/>
          <w:rFonts w:ascii="Arial" w:hAnsi="Arial" w:cs="Arial"/>
          <w:color w:val="000000" w:themeColor="text1"/>
          <w:lang w:val="pt-PT"/>
        </w:rPr>
        <w:t xml:space="preserve">a </w:t>
      </w:r>
      <w:r w:rsidR="00C0449B" w:rsidRPr="00161CC1">
        <w:rPr>
          <w:rStyle w:val="hgkelc"/>
          <w:rFonts w:ascii="Arial" w:hAnsi="Arial" w:cs="Arial"/>
          <w:color w:val="000000" w:themeColor="text1"/>
          <w:lang w:val="pt-PT"/>
        </w:rPr>
        <w:t>política nacional de formação dos profissionais da educação</w:t>
      </w:r>
      <w:r w:rsidR="003D6BED">
        <w:rPr>
          <w:rStyle w:val="hgkelc"/>
          <w:rFonts w:ascii="Arial" w:hAnsi="Arial" w:cs="Arial"/>
          <w:color w:val="000000" w:themeColor="text1"/>
          <w:lang w:val="pt-PT"/>
        </w:rPr>
        <w:t>, com formação</w:t>
      </w:r>
      <w:r w:rsidR="003D6BED">
        <w:rPr>
          <w:rFonts w:ascii="Arial" w:hAnsi="Arial" w:cs="Arial"/>
          <w:color w:val="000000" w:themeColor="text1"/>
        </w:rPr>
        <w:t xml:space="preserve"> </w:t>
      </w:r>
      <w:r w:rsidR="00C0449B" w:rsidRPr="00161CC1">
        <w:rPr>
          <w:rFonts w:ascii="Arial" w:hAnsi="Arial" w:cs="Arial"/>
          <w:color w:val="000000" w:themeColor="text1"/>
        </w:rPr>
        <w:t>em nível de pós-graduação</w:t>
      </w:r>
      <w:r w:rsidR="003D6BED">
        <w:rPr>
          <w:rFonts w:ascii="Arial" w:hAnsi="Arial" w:cs="Arial"/>
          <w:color w:val="000000" w:themeColor="text1"/>
        </w:rPr>
        <w:t xml:space="preserve"> para</w:t>
      </w:r>
      <w:r w:rsidR="00C0449B" w:rsidRPr="00161CC1">
        <w:rPr>
          <w:rFonts w:ascii="Arial" w:hAnsi="Arial" w:cs="Arial"/>
          <w:color w:val="000000" w:themeColor="text1"/>
        </w:rPr>
        <w:t xml:space="preserve"> 50% (cinquenta por cento) dos professores da educação básica, até o último ano de vigência, </w:t>
      </w:r>
      <w:r w:rsidR="003D6BED">
        <w:rPr>
          <w:rFonts w:ascii="Arial" w:hAnsi="Arial" w:cs="Arial"/>
          <w:color w:val="000000" w:themeColor="text1"/>
        </w:rPr>
        <w:t xml:space="preserve">além da </w:t>
      </w:r>
      <w:r w:rsidR="00C0449B" w:rsidRPr="00161CC1">
        <w:rPr>
          <w:rFonts w:ascii="Arial" w:hAnsi="Arial" w:cs="Arial"/>
          <w:color w:val="000000" w:themeColor="text1"/>
        </w:rPr>
        <w:t>garanti</w:t>
      </w:r>
      <w:r w:rsidR="003D6BED">
        <w:rPr>
          <w:rFonts w:ascii="Arial" w:hAnsi="Arial" w:cs="Arial"/>
          <w:color w:val="000000" w:themeColor="text1"/>
        </w:rPr>
        <w:t>a</w:t>
      </w:r>
      <w:r w:rsidR="00C0449B" w:rsidRPr="00161CC1">
        <w:rPr>
          <w:rFonts w:ascii="Arial" w:hAnsi="Arial" w:cs="Arial"/>
          <w:color w:val="000000" w:themeColor="text1"/>
        </w:rPr>
        <w:t xml:space="preserve"> </w:t>
      </w:r>
      <w:r w:rsidR="003D6BED">
        <w:rPr>
          <w:rFonts w:ascii="Arial" w:hAnsi="Arial" w:cs="Arial"/>
          <w:color w:val="000000" w:themeColor="text1"/>
        </w:rPr>
        <w:t>da</w:t>
      </w:r>
      <w:r w:rsidR="00C0449B" w:rsidRPr="00161CC1">
        <w:rPr>
          <w:rFonts w:ascii="Arial" w:hAnsi="Arial" w:cs="Arial"/>
          <w:color w:val="000000" w:themeColor="text1"/>
        </w:rPr>
        <w:t xml:space="preserve"> formação continuada em sua área de atuação, considerando as necessidades, demandas e contextualizações dos sistemas de ensino.</w:t>
      </w:r>
      <w:r w:rsidR="003D6BED">
        <w:rPr>
          <w:rFonts w:ascii="Arial" w:hAnsi="Arial" w:cs="Arial"/>
          <w:color w:val="000000" w:themeColor="text1"/>
        </w:rPr>
        <w:t xml:space="preserve"> A meta 17 trata da valorização dos profissionais do magistério e a equiparação do rendimento médio aos demais profissionais com escolaridade equivalente, enquanto a meta 18 discute a necessidade da garantia de planos de carreira e remuneração para esses profissionais.</w:t>
      </w:r>
      <w:r w:rsidR="003D6BED" w:rsidRPr="003D6BED">
        <w:t xml:space="preserve"> </w:t>
      </w:r>
    </w:p>
    <w:p w14:paraId="7D201281" w14:textId="38EC7741" w:rsidR="00C0449B" w:rsidRPr="0035025B" w:rsidRDefault="003D6BED" w:rsidP="00C65F37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3D6BED">
        <w:rPr>
          <w:rFonts w:ascii="Arial" w:hAnsi="Arial" w:cs="Arial"/>
          <w:color w:val="000000" w:themeColor="text1"/>
        </w:rPr>
        <w:t xml:space="preserve">Outro documento importante </w:t>
      </w:r>
      <w:r>
        <w:rPr>
          <w:rFonts w:ascii="Arial" w:hAnsi="Arial" w:cs="Arial"/>
          <w:color w:val="000000" w:themeColor="text1"/>
        </w:rPr>
        <w:t>na discussão sobre</w:t>
      </w:r>
      <w:r w:rsidRPr="003D6BE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</w:t>
      </w:r>
      <w:r w:rsidRPr="003D6BED">
        <w:rPr>
          <w:rFonts w:ascii="Arial" w:hAnsi="Arial" w:cs="Arial"/>
          <w:color w:val="000000" w:themeColor="text1"/>
        </w:rPr>
        <w:t xml:space="preserve">ducação </w:t>
      </w:r>
      <w:r>
        <w:rPr>
          <w:rFonts w:ascii="Arial" w:hAnsi="Arial" w:cs="Arial"/>
          <w:color w:val="000000" w:themeColor="text1"/>
        </w:rPr>
        <w:t>A</w:t>
      </w:r>
      <w:r w:rsidRPr="003D6BED">
        <w:rPr>
          <w:rFonts w:ascii="Arial" w:hAnsi="Arial" w:cs="Arial"/>
          <w:color w:val="000000" w:themeColor="text1"/>
        </w:rPr>
        <w:t xml:space="preserve">mbiental </w:t>
      </w:r>
      <w:r>
        <w:rPr>
          <w:rFonts w:ascii="Arial" w:hAnsi="Arial" w:cs="Arial"/>
          <w:color w:val="000000" w:themeColor="text1"/>
        </w:rPr>
        <w:t>é a</w:t>
      </w:r>
      <w:r w:rsidRPr="003D6BED">
        <w:rPr>
          <w:rFonts w:ascii="Arial" w:hAnsi="Arial" w:cs="Arial"/>
          <w:color w:val="000000" w:themeColor="text1"/>
        </w:rPr>
        <w:t xml:space="preserve"> Política Nacional de Educação Ambiental</w:t>
      </w:r>
      <w:r>
        <w:rPr>
          <w:rFonts w:ascii="Arial" w:hAnsi="Arial" w:cs="Arial"/>
          <w:color w:val="000000" w:themeColor="text1"/>
        </w:rPr>
        <w:t xml:space="preserve"> (PNEA),</w:t>
      </w:r>
      <w:r w:rsidRPr="003D6BED">
        <w:rPr>
          <w:rFonts w:ascii="Arial" w:hAnsi="Arial" w:cs="Arial"/>
          <w:color w:val="000000" w:themeColor="text1"/>
        </w:rPr>
        <w:t xml:space="preserve"> instrumento legal que estabelece princípios, diretrizes e objetivos para a educação ambiental</w:t>
      </w:r>
      <w:r>
        <w:rPr>
          <w:rFonts w:ascii="Arial" w:hAnsi="Arial" w:cs="Arial"/>
          <w:color w:val="000000" w:themeColor="text1"/>
        </w:rPr>
        <w:t xml:space="preserve"> </w:t>
      </w:r>
      <w:r w:rsidRPr="003D6BED">
        <w:rPr>
          <w:rFonts w:ascii="Arial" w:hAnsi="Arial" w:cs="Arial"/>
          <w:color w:val="000000" w:themeColor="text1"/>
        </w:rPr>
        <w:t>em todos os níveis de ensino e na sociedade em geral</w:t>
      </w:r>
      <w:r>
        <w:rPr>
          <w:rFonts w:ascii="Arial" w:hAnsi="Arial" w:cs="Arial"/>
          <w:color w:val="000000" w:themeColor="text1"/>
        </w:rPr>
        <w:t xml:space="preserve">, </w:t>
      </w:r>
      <w:r w:rsidRPr="003D6BED">
        <w:rPr>
          <w:rFonts w:ascii="Arial" w:hAnsi="Arial" w:cs="Arial"/>
          <w:color w:val="000000" w:themeColor="text1"/>
        </w:rPr>
        <w:t xml:space="preserve">conscientizando sobre questões ambientais e sociais, ao promover a participação na preservação do meio ambiente. </w:t>
      </w:r>
      <w:r>
        <w:rPr>
          <w:rFonts w:ascii="Arial" w:hAnsi="Arial" w:cs="Arial"/>
          <w:color w:val="000000" w:themeColor="text1"/>
        </w:rPr>
        <w:t>Contudo, trata-se de um p</w:t>
      </w:r>
      <w:r w:rsidRPr="003D6BED">
        <w:rPr>
          <w:rFonts w:ascii="Arial" w:hAnsi="Arial" w:cs="Arial"/>
          <w:color w:val="000000" w:themeColor="text1"/>
        </w:rPr>
        <w:t xml:space="preserve">rojeto </w:t>
      </w:r>
      <w:r>
        <w:rPr>
          <w:rFonts w:ascii="Arial" w:hAnsi="Arial" w:cs="Arial"/>
          <w:color w:val="000000" w:themeColor="text1"/>
        </w:rPr>
        <w:t>que mostra ser</w:t>
      </w:r>
      <w:r w:rsidRPr="003D6BED">
        <w:rPr>
          <w:rFonts w:ascii="Arial" w:hAnsi="Arial" w:cs="Arial"/>
          <w:color w:val="000000" w:themeColor="text1"/>
        </w:rPr>
        <w:t xml:space="preserve"> desconexo </w:t>
      </w:r>
      <w:r w:rsidR="00C06BAA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>o</w:t>
      </w:r>
      <w:r w:rsidRPr="003D6BED">
        <w:rPr>
          <w:rFonts w:ascii="Arial" w:hAnsi="Arial" w:cs="Arial"/>
          <w:color w:val="000000" w:themeColor="text1"/>
        </w:rPr>
        <w:t xml:space="preserve"> PNE</w:t>
      </w:r>
      <w:r w:rsidR="00B15565">
        <w:rPr>
          <w:rFonts w:ascii="Arial" w:hAnsi="Arial" w:cs="Arial"/>
          <w:color w:val="000000" w:themeColor="text1"/>
        </w:rPr>
        <w:t xml:space="preserve"> ao não realizar um diálogo direto com as metas e estratégias de formação docente.</w:t>
      </w:r>
    </w:p>
    <w:p w14:paraId="11F7DC82" w14:textId="77777777" w:rsidR="003D6BED" w:rsidRDefault="002C288D" w:rsidP="00C65F37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161CC1" w:rsidRPr="002C288D">
        <w:rPr>
          <w:rFonts w:ascii="Arial" w:hAnsi="Arial" w:cs="Arial"/>
          <w:color w:val="000000" w:themeColor="text1"/>
        </w:rPr>
        <w:t xml:space="preserve">Nos últimos anos os acordos internacionais </w:t>
      </w:r>
      <w:r w:rsidR="003D6BED" w:rsidRPr="002C288D">
        <w:rPr>
          <w:rFonts w:ascii="Arial" w:hAnsi="Arial" w:cs="Arial"/>
          <w:color w:val="000000" w:themeColor="text1"/>
        </w:rPr>
        <w:t>têm</w:t>
      </w:r>
      <w:r w:rsidR="00161CC1" w:rsidRPr="002C288D">
        <w:rPr>
          <w:rFonts w:ascii="Arial" w:hAnsi="Arial" w:cs="Arial"/>
          <w:color w:val="000000" w:themeColor="text1"/>
        </w:rPr>
        <w:t xml:space="preserve"> mobilizado o país, </w:t>
      </w:r>
      <w:r w:rsidR="003D6BED">
        <w:rPr>
          <w:rFonts w:ascii="Arial" w:hAnsi="Arial" w:cs="Arial"/>
          <w:color w:val="000000" w:themeColor="text1"/>
        </w:rPr>
        <w:t xml:space="preserve">que é </w:t>
      </w:r>
      <w:r w:rsidR="00161CC1" w:rsidRPr="002C288D">
        <w:rPr>
          <w:rFonts w:ascii="Arial" w:hAnsi="Arial" w:cs="Arial"/>
          <w:color w:val="000000" w:themeColor="text1"/>
        </w:rPr>
        <w:t xml:space="preserve">extremamente agrário, a realizar investimentos na Educação do </w:t>
      </w:r>
      <w:r w:rsidR="003D6BED">
        <w:rPr>
          <w:rFonts w:ascii="Arial" w:hAnsi="Arial" w:cs="Arial"/>
          <w:color w:val="000000" w:themeColor="text1"/>
        </w:rPr>
        <w:t>C</w:t>
      </w:r>
      <w:r w:rsidR="00161CC1" w:rsidRPr="002C288D">
        <w:rPr>
          <w:rFonts w:ascii="Arial" w:hAnsi="Arial" w:cs="Arial"/>
          <w:color w:val="000000" w:themeColor="text1"/>
        </w:rPr>
        <w:t>ampo incentivando as pessoas a permanecerem em suas comunidades rurais</w:t>
      </w:r>
      <w:r w:rsidR="003D6BED">
        <w:rPr>
          <w:rFonts w:ascii="Arial" w:hAnsi="Arial" w:cs="Arial"/>
          <w:color w:val="000000" w:themeColor="text1"/>
        </w:rPr>
        <w:t xml:space="preserve"> c</w:t>
      </w:r>
      <w:r w:rsidR="00161CC1" w:rsidRPr="002C288D">
        <w:rPr>
          <w:rFonts w:ascii="Arial" w:hAnsi="Arial" w:cs="Arial"/>
          <w:color w:val="000000" w:themeColor="text1"/>
        </w:rPr>
        <w:t xml:space="preserve">om metas de valorização de profissionais para atuarem no campo. </w:t>
      </w:r>
    </w:p>
    <w:p w14:paraId="015BE582" w14:textId="4A8C5592" w:rsidR="00161CC1" w:rsidRDefault="003D6BED" w:rsidP="00C65F37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ab/>
      </w:r>
      <w:r w:rsidR="00161CC1" w:rsidRPr="002C288D">
        <w:rPr>
          <w:rFonts w:ascii="Arial" w:hAnsi="Arial" w:cs="Arial"/>
          <w:color w:val="000000" w:themeColor="text1"/>
        </w:rPr>
        <w:t>O documento</w:t>
      </w:r>
      <w:r>
        <w:rPr>
          <w:rFonts w:ascii="Arial" w:hAnsi="Arial" w:cs="Arial"/>
          <w:color w:val="000000" w:themeColor="text1"/>
        </w:rPr>
        <w:t>-</w:t>
      </w:r>
      <w:r w:rsidR="00161CC1" w:rsidRPr="002C288D">
        <w:rPr>
          <w:rFonts w:ascii="Arial" w:hAnsi="Arial" w:cs="Arial"/>
          <w:color w:val="000000" w:themeColor="text1"/>
        </w:rPr>
        <w:t xml:space="preserve">referência da CONAE </w:t>
      </w:r>
      <w:r>
        <w:rPr>
          <w:rFonts w:ascii="Arial" w:hAnsi="Arial" w:cs="Arial"/>
          <w:color w:val="000000" w:themeColor="text1"/>
        </w:rPr>
        <w:t xml:space="preserve">de </w:t>
      </w:r>
      <w:r w:rsidR="00161CC1" w:rsidRPr="002C288D">
        <w:rPr>
          <w:rFonts w:ascii="Arial" w:hAnsi="Arial" w:cs="Arial"/>
          <w:color w:val="000000" w:themeColor="text1"/>
        </w:rPr>
        <w:t>2024, n</w:t>
      </w:r>
      <w:r>
        <w:rPr>
          <w:rFonts w:ascii="Arial" w:hAnsi="Arial" w:cs="Arial"/>
          <w:color w:val="000000" w:themeColor="text1"/>
        </w:rPr>
        <w:t>o</w:t>
      </w:r>
      <w:r w:rsidR="00161CC1" w:rsidRPr="002C288D">
        <w:rPr>
          <w:rFonts w:ascii="Arial" w:hAnsi="Arial" w:cs="Arial"/>
          <w:color w:val="000000" w:themeColor="text1"/>
        </w:rPr>
        <w:t xml:space="preserve"> Eixo 2, aponta a garantia do direito de todas as pessoas à</w:t>
      </w:r>
      <w:r w:rsidR="002C288D" w:rsidRPr="002C288D">
        <w:rPr>
          <w:rFonts w:ascii="Arial" w:hAnsi="Arial" w:cs="Arial"/>
          <w:color w:val="000000" w:themeColor="text1"/>
        </w:rPr>
        <w:t xml:space="preserve"> </w:t>
      </w:r>
      <w:r w:rsidR="00161CC1" w:rsidRPr="002C288D">
        <w:rPr>
          <w:rFonts w:ascii="Arial" w:hAnsi="Arial" w:cs="Arial"/>
          <w:color w:val="000000" w:themeColor="text1"/>
        </w:rPr>
        <w:t>educação de qualidade social, com acesso, permanência</w:t>
      </w:r>
      <w:r>
        <w:rPr>
          <w:rFonts w:ascii="Arial" w:hAnsi="Arial" w:cs="Arial"/>
          <w:color w:val="000000" w:themeColor="text1"/>
        </w:rPr>
        <w:t xml:space="preserve"> </w:t>
      </w:r>
      <w:r w:rsidR="00161CC1" w:rsidRPr="002C288D">
        <w:rPr>
          <w:rFonts w:ascii="Arial" w:hAnsi="Arial" w:cs="Arial"/>
          <w:color w:val="000000" w:themeColor="text1"/>
        </w:rPr>
        <w:t>e conclusão, em todos os níveis,</w:t>
      </w:r>
      <w:r w:rsidR="002C288D" w:rsidRPr="002C288D">
        <w:rPr>
          <w:rFonts w:ascii="Arial" w:hAnsi="Arial" w:cs="Arial"/>
          <w:color w:val="000000" w:themeColor="text1"/>
        </w:rPr>
        <w:t xml:space="preserve"> </w:t>
      </w:r>
      <w:r w:rsidR="00161CC1" w:rsidRPr="002C288D">
        <w:rPr>
          <w:rFonts w:ascii="Arial" w:hAnsi="Arial" w:cs="Arial"/>
          <w:color w:val="000000" w:themeColor="text1"/>
        </w:rPr>
        <w:t>etapas e modalidades, nos diferentes contextos e territórios</w:t>
      </w:r>
      <w:r w:rsidR="00F1712D">
        <w:rPr>
          <w:rFonts w:ascii="Arial" w:hAnsi="Arial" w:cs="Arial"/>
          <w:color w:val="000000" w:themeColor="text1"/>
        </w:rPr>
        <w:t>. Isso inclui uma e</w:t>
      </w:r>
      <w:r w:rsidR="00161CC1" w:rsidRPr="002C288D">
        <w:rPr>
          <w:rFonts w:ascii="Arial" w:hAnsi="Arial" w:cs="Arial"/>
          <w:color w:val="000000" w:themeColor="text1"/>
        </w:rPr>
        <w:t>ducação para as populações do campo, das águas e das florestas, povos indígenas e quilombolas</w:t>
      </w:r>
      <w:r w:rsidR="00F1712D">
        <w:rPr>
          <w:rFonts w:ascii="Arial" w:hAnsi="Arial" w:cs="Arial"/>
          <w:color w:val="000000" w:themeColor="text1"/>
        </w:rPr>
        <w:t>, visto que</w:t>
      </w:r>
      <w:r w:rsidR="001B2E51">
        <w:rPr>
          <w:rFonts w:ascii="Arial" w:hAnsi="Arial" w:cs="Arial"/>
          <w:color w:val="000000" w:themeColor="text1"/>
        </w:rPr>
        <w:t xml:space="preserve"> desigualdades históricas e educacionais permeiam a realidade desses povos. Tais desafios, oriundos de conflitos políticos, sociais, econômicos e </w:t>
      </w:r>
      <w:r w:rsidR="00C06BAA">
        <w:rPr>
          <w:rFonts w:ascii="Arial" w:hAnsi="Arial" w:cs="Arial"/>
          <w:color w:val="000000" w:themeColor="text1"/>
        </w:rPr>
        <w:t>culturais</w:t>
      </w:r>
      <w:r w:rsidR="001B2E51">
        <w:rPr>
          <w:rFonts w:ascii="Arial" w:hAnsi="Arial" w:cs="Arial"/>
          <w:color w:val="000000" w:themeColor="text1"/>
        </w:rPr>
        <w:t xml:space="preserve">, vão desde a carência de escolas, infraestrutura adequada, acesso tecnológico até a ausência de professores (CONAE, 2024). </w:t>
      </w:r>
    </w:p>
    <w:p w14:paraId="6AC988EC" w14:textId="4261B1BD" w:rsidR="0087380D" w:rsidRDefault="00F1712D" w:rsidP="001B2E51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161CC1" w:rsidRPr="001B2E51">
        <w:rPr>
          <w:rFonts w:ascii="Arial" w:hAnsi="Arial" w:cs="Arial"/>
          <w:color w:val="000000" w:themeColor="text1"/>
        </w:rPr>
        <w:t xml:space="preserve">A própria literatura do documento nos incentiva ao enfrentamento das desigualdades educacionais que se naturalizaram no Brasil, </w:t>
      </w:r>
      <w:r w:rsidRPr="001B2E51">
        <w:rPr>
          <w:rFonts w:ascii="Arial" w:hAnsi="Arial" w:cs="Arial"/>
          <w:color w:val="000000" w:themeColor="text1"/>
        </w:rPr>
        <w:t>inclusive pela revogação</w:t>
      </w:r>
      <w:r w:rsidR="00161CC1" w:rsidRPr="001B2E51">
        <w:rPr>
          <w:rFonts w:ascii="Arial" w:hAnsi="Arial" w:cs="Arial"/>
          <w:color w:val="000000" w:themeColor="text1"/>
        </w:rPr>
        <w:t xml:space="preserve"> d</w:t>
      </w:r>
      <w:r w:rsidRPr="001B2E51">
        <w:rPr>
          <w:rFonts w:ascii="Arial" w:hAnsi="Arial" w:cs="Arial"/>
          <w:color w:val="000000" w:themeColor="text1"/>
        </w:rPr>
        <w:t xml:space="preserve">e recentes </w:t>
      </w:r>
      <w:r w:rsidR="00161CC1" w:rsidRPr="001B2E51">
        <w:rPr>
          <w:rFonts w:ascii="Arial" w:hAnsi="Arial" w:cs="Arial"/>
          <w:color w:val="000000" w:themeColor="text1"/>
        </w:rPr>
        <w:t>reformas reducionistas do direito à educação, citadas anteriormente</w:t>
      </w:r>
      <w:r w:rsidRPr="001B2E51">
        <w:rPr>
          <w:rFonts w:ascii="Arial" w:hAnsi="Arial" w:cs="Arial"/>
          <w:color w:val="000000" w:themeColor="text1"/>
        </w:rPr>
        <w:t>, visto que</w:t>
      </w:r>
      <w:r w:rsidR="00161CC1" w:rsidRPr="001B2E51">
        <w:rPr>
          <w:rFonts w:ascii="Arial" w:hAnsi="Arial" w:cs="Arial"/>
          <w:color w:val="000000" w:themeColor="text1"/>
        </w:rPr>
        <w:t xml:space="preserve"> elas inviabilizam a afirmação dos princípios democráticos da educação pública, assegurados na Constituição Federal, e das especificidades da </w:t>
      </w:r>
      <w:r w:rsidRPr="001B2E51">
        <w:rPr>
          <w:rFonts w:ascii="Arial" w:hAnsi="Arial" w:cs="Arial"/>
          <w:color w:val="000000" w:themeColor="text1"/>
        </w:rPr>
        <w:t>E</w:t>
      </w:r>
      <w:r w:rsidR="00161CC1" w:rsidRPr="001B2E51">
        <w:rPr>
          <w:rFonts w:ascii="Arial" w:hAnsi="Arial" w:cs="Arial"/>
          <w:color w:val="000000" w:themeColor="text1"/>
        </w:rPr>
        <w:t xml:space="preserve">ducação do </w:t>
      </w:r>
      <w:r w:rsidRPr="001B2E51">
        <w:rPr>
          <w:rFonts w:ascii="Arial" w:hAnsi="Arial" w:cs="Arial"/>
          <w:color w:val="000000" w:themeColor="text1"/>
        </w:rPr>
        <w:t>C</w:t>
      </w:r>
      <w:r w:rsidR="00161CC1" w:rsidRPr="001B2E51">
        <w:rPr>
          <w:rFonts w:ascii="Arial" w:hAnsi="Arial" w:cs="Arial"/>
          <w:color w:val="000000" w:themeColor="text1"/>
        </w:rPr>
        <w:t xml:space="preserve">ampo, </w:t>
      </w:r>
      <w:r w:rsidRPr="001B2E51">
        <w:rPr>
          <w:rFonts w:ascii="Arial" w:hAnsi="Arial" w:cs="Arial"/>
          <w:color w:val="000000" w:themeColor="text1"/>
        </w:rPr>
        <w:t>que são</w:t>
      </w:r>
      <w:r w:rsidR="001B2E51" w:rsidRPr="001B2E51">
        <w:rPr>
          <w:rFonts w:ascii="Arial" w:hAnsi="Arial" w:cs="Arial"/>
          <w:color w:val="000000" w:themeColor="text1"/>
        </w:rPr>
        <w:t xml:space="preserve"> reconhecidas pela Lei de Diretrizes e Bases da Educação Nacional (LDB), nas </w:t>
      </w:r>
      <w:r w:rsidR="00161CC1" w:rsidRPr="001B2E51">
        <w:rPr>
          <w:rFonts w:ascii="Arial" w:hAnsi="Arial" w:cs="Arial"/>
          <w:color w:val="000000" w:themeColor="text1"/>
        </w:rPr>
        <w:t>Diretrizes Operacionais para a Educação Básica das Escolas do Campo</w:t>
      </w:r>
      <w:r w:rsidR="001B2E51" w:rsidRPr="001B2E51">
        <w:rPr>
          <w:rFonts w:ascii="Arial" w:hAnsi="Arial" w:cs="Arial"/>
          <w:color w:val="000000" w:themeColor="text1"/>
        </w:rPr>
        <w:t xml:space="preserve">, amparada pela </w:t>
      </w:r>
      <w:r w:rsidR="00161CC1" w:rsidRPr="001B2E51">
        <w:rPr>
          <w:rFonts w:ascii="Arial" w:hAnsi="Arial" w:cs="Arial"/>
          <w:color w:val="000000" w:themeColor="text1"/>
        </w:rPr>
        <w:t>Resolução CNE/ CEB nº 1, de 3 de abril de 2002</w:t>
      </w:r>
      <w:r w:rsidR="001B2E51" w:rsidRPr="001B2E51">
        <w:rPr>
          <w:rFonts w:ascii="Arial" w:hAnsi="Arial" w:cs="Arial"/>
          <w:color w:val="000000" w:themeColor="text1"/>
        </w:rPr>
        <w:t>,</w:t>
      </w:r>
      <w:r w:rsidR="00161CC1" w:rsidRPr="001B2E51">
        <w:rPr>
          <w:rFonts w:ascii="Arial" w:hAnsi="Arial" w:cs="Arial"/>
          <w:color w:val="000000" w:themeColor="text1"/>
        </w:rPr>
        <w:t xml:space="preserve"> </w:t>
      </w:r>
      <w:r w:rsidR="001B2E51" w:rsidRPr="001B2E51">
        <w:rPr>
          <w:rFonts w:ascii="Arial" w:hAnsi="Arial" w:cs="Arial"/>
          <w:color w:val="000000" w:themeColor="text1"/>
        </w:rPr>
        <w:t xml:space="preserve">assim como </w:t>
      </w:r>
      <w:r w:rsidR="00161CC1" w:rsidRPr="001B2E51">
        <w:rPr>
          <w:rFonts w:ascii="Arial" w:hAnsi="Arial" w:cs="Arial"/>
          <w:color w:val="000000" w:themeColor="text1"/>
        </w:rPr>
        <w:t xml:space="preserve">no Decreto nº 7.352, de 4 de novembro de 2010, </w:t>
      </w:r>
      <w:r w:rsidR="001B2E51" w:rsidRPr="001B2E51">
        <w:rPr>
          <w:rFonts w:ascii="Arial" w:hAnsi="Arial" w:cs="Arial"/>
          <w:color w:val="000000" w:themeColor="text1"/>
        </w:rPr>
        <w:t xml:space="preserve">que institui o </w:t>
      </w:r>
      <w:r w:rsidR="00161CC1" w:rsidRPr="001B2E51">
        <w:rPr>
          <w:rFonts w:ascii="Arial" w:hAnsi="Arial" w:cs="Arial"/>
          <w:color w:val="000000" w:themeColor="text1"/>
        </w:rPr>
        <w:t>Programa Nacional de Educação na Reforma Agrária (</w:t>
      </w:r>
      <w:proofErr w:type="spellStart"/>
      <w:r w:rsidR="00161CC1" w:rsidRPr="001B2E51">
        <w:rPr>
          <w:rFonts w:ascii="Arial" w:hAnsi="Arial" w:cs="Arial"/>
          <w:color w:val="000000" w:themeColor="text1"/>
        </w:rPr>
        <w:t>Pro</w:t>
      </w:r>
      <w:r w:rsidR="001B2E51" w:rsidRPr="001B2E51">
        <w:rPr>
          <w:rFonts w:ascii="Arial" w:hAnsi="Arial" w:cs="Arial"/>
          <w:color w:val="000000" w:themeColor="text1"/>
        </w:rPr>
        <w:t>n</w:t>
      </w:r>
      <w:r w:rsidR="00161CC1" w:rsidRPr="001B2E51">
        <w:rPr>
          <w:rFonts w:ascii="Arial" w:hAnsi="Arial" w:cs="Arial"/>
          <w:color w:val="000000" w:themeColor="text1"/>
        </w:rPr>
        <w:t>era</w:t>
      </w:r>
      <w:proofErr w:type="spellEnd"/>
      <w:r w:rsidR="00161CC1" w:rsidRPr="001B2E51">
        <w:rPr>
          <w:rFonts w:ascii="Arial" w:hAnsi="Arial" w:cs="Arial"/>
          <w:color w:val="000000" w:themeColor="text1"/>
        </w:rPr>
        <w:t>)</w:t>
      </w:r>
      <w:r w:rsidRPr="001B2E51">
        <w:rPr>
          <w:rFonts w:ascii="Arial" w:hAnsi="Arial" w:cs="Arial"/>
          <w:color w:val="000000" w:themeColor="text1"/>
        </w:rPr>
        <w:t xml:space="preserve"> </w:t>
      </w:r>
      <w:r w:rsidR="00161CC1" w:rsidRPr="001B2E51">
        <w:rPr>
          <w:rFonts w:ascii="Arial" w:hAnsi="Arial" w:cs="Arial"/>
          <w:color w:val="000000" w:themeColor="text1"/>
        </w:rPr>
        <w:t>(CONAE, 2024)</w:t>
      </w:r>
      <w:r w:rsidRPr="001B2E51">
        <w:rPr>
          <w:rFonts w:ascii="Arial" w:hAnsi="Arial" w:cs="Arial"/>
          <w:color w:val="000000" w:themeColor="text1"/>
        </w:rPr>
        <w:t>.</w:t>
      </w:r>
    </w:p>
    <w:p w14:paraId="4FB2B6BA" w14:textId="3F578349" w:rsidR="00161CC1" w:rsidRPr="002C288D" w:rsidRDefault="00161CC1" w:rsidP="001B2E5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C288D">
        <w:rPr>
          <w:rFonts w:ascii="Arial" w:hAnsi="Arial" w:cs="Arial"/>
          <w:color w:val="000000" w:themeColor="text1"/>
        </w:rPr>
        <w:tab/>
      </w:r>
      <w:r w:rsidR="001B2E51">
        <w:rPr>
          <w:rFonts w:ascii="Arial" w:hAnsi="Arial" w:cs="Arial"/>
          <w:color w:val="000000" w:themeColor="text1"/>
        </w:rPr>
        <w:t>Nesse sentido, a</w:t>
      </w:r>
      <w:r w:rsidRPr="002C288D">
        <w:rPr>
          <w:rFonts w:ascii="Arial" w:hAnsi="Arial" w:cs="Arial"/>
          <w:color w:val="000000" w:themeColor="text1"/>
        </w:rPr>
        <w:t>o discutir Educação, História e Mem</w:t>
      </w:r>
      <w:r w:rsidR="00C06BAA">
        <w:rPr>
          <w:rFonts w:ascii="Arial" w:hAnsi="Arial" w:cs="Arial"/>
          <w:color w:val="000000" w:themeColor="text1"/>
        </w:rPr>
        <w:t>ó</w:t>
      </w:r>
      <w:r w:rsidRPr="002C288D">
        <w:rPr>
          <w:rFonts w:ascii="Arial" w:hAnsi="Arial" w:cs="Arial"/>
          <w:color w:val="000000" w:themeColor="text1"/>
        </w:rPr>
        <w:t>ria</w:t>
      </w:r>
      <w:r w:rsidR="001B2E51">
        <w:rPr>
          <w:rFonts w:ascii="Arial" w:hAnsi="Arial" w:cs="Arial"/>
          <w:color w:val="000000" w:themeColor="text1"/>
        </w:rPr>
        <w:t xml:space="preserve">, incluindo a </w:t>
      </w:r>
      <w:r w:rsidRPr="002C288D">
        <w:rPr>
          <w:rFonts w:ascii="Arial" w:hAnsi="Arial" w:cs="Arial"/>
          <w:color w:val="000000" w:themeColor="text1"/>
        </w:rPr>
        <w:t xml:space="preserve"> formação de professores em diferentes espaços culturais</w:t>
      </w:r>
      <w:r w:rsidR="00F1712D">
        <w:rPr>
          <w:rFonts w:ascii="Arial" w:hAnsi="Arial" w:cs="Arial"/>
          <w:color w:val="000000" w:themeColor="text1"/>
        </w:rPr>
        <w:t xml:space="preserve">, Farias e Almeida (2016), </w:t>
      </w:r>
      <w:r w:rsidRPr="002C288D">
        <w:rPr>
          <w:rFonts w:ascii="Arial" w:hAnsi="Arial" w:cs="Arial"/>
          <w:color w:val="000000" w:themeColor="text1"/>
        </w:rPr>
        <w:t>nos permit</w:t>
      </w:r>
      <w:r w:rsidR="00F1712D">
        <w:rPr>
          <w:rFonts w:ascii="Arial" w:hAnsi="Arial" w:cs="Arial"/>
          <w:color w:val="000000" w:themeColor="text1"/>
        </w:rPr>
        <w:t xml:space="preserve">em </w:t>
      </w:r>
      <w:r w:rsidRPr="002C288D">
        <w:rPr>
          <w:rFonts w:ascii="Arial" w:hAnsi="Arial" w:cs="Arial"/>
          <w:color w:val="000000" w:themeColor="text1"/>
        </w:rPr>
        <w:t xml:space="preserve">refletir que a </w:t>
      </w:r>
      <w:r w:rsidR="001B2E51">
        <w:rPr>
          <w:rFonts w:ascii="Arial" w:hAnsi="Arial" w:cs="Arial"/>
          <w:color w:val="000000" w:themeColor="text1"/>
        </w:rPr>
        <w:t>discussão sobre formação de professores é essencial, pois trata-se de pensar na reforma do sistema educacional brasileiro, demandando reuniões, participação dos movimentos sociais, dos sindicatos, associações, tanto de professores como estudantes, visando contribuir para a melhoria da educação.</w:t>
      </w:r>
    </w:p>
    <w:p w14:paraId="2EBDB3BD" w14:textId="738215C3" w:rsidR="00161CC1" w:rsidRDefault="00161CC1" w:rsidP="00C65F3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C288D">
        <w:rPr>
          <w:rFonts w:ascii="Arial" w:hAnsi="Arial" w:cs="Arial"/>
          <w:color w:val="000000" w:themeColor="text1"/>
        </w:rPr>
        <w:tab/>
        <w:t>Infelizmente</w:t>
      </w:r>
      <w:r w:rsidR="00B15565">
        <w:rPr>
          <w:rFonts w:ascii="Arial" w:hAnsi="Arial" w:cs="Arial"/>
          <w:color w:val="000000" w:themeColor="text1"/>
        </w:rPr>
        <w:t>, os fomentos</w:t>
      </w:r>
      <w:r w:rsidRPr="002C288D">
        <w:rPr>
          <w:rFonts w:ascii="Arial" w:hAnsi="Arial" w:cs="Arial"/>
          <w:color w:val="000000" w:themeColor="text1"/>
        </w:rPr>
        <w:t xml:space="preserve"> </w:t>
      </w:r>
      <w:r w:rsidR="00C06BAA">
        <w:rPr>
          <w:rFonts w:ascii="Arial" w:hAnsi="Arial" w:cs="Arial"/>
          <w:color w:val="000000" w:themeColor="text1"/>
        </w:rPr>
        <w:t>à</w:t>
      </w:r>
      <w:r w:rsidRPr="002C288D">
        <w:rPr>
          <w:rFonts w:ascii="Arial" w:hAnsi="Arial" w:cs="Arial"/>
          <w:color w:val="000000" w:themeColor="text1"/>
        </w:rPr>
        <w:t xml:space="preserve"> pesquisa</w:t>
      </w:r>
      <w:r w:rsidR="00B15565">
        <w:rPr>
          <w:rFonts w:ascii="Arial" w:hAnsi="Arial" w:cs="Arial"/>
          <w:color w:val="000000" w:themeColor="text1"/>
        </w:rPr>
        <w:t xml:space="preserve"> são condicionados a interesses econômicos e políticos estatais específicos</w:t>
      </w:r>
      <w:r w:rsidR="00F1712D">
        <w:rPr>
          <w:rFonts w:ascii="Arial" w:hAnsi="Arial" w:cs="Arial"/>
          <w:color w:val="000000" w:themeColor="text1"/>
        </w:rPr>
        <w:t>. C</w:t>
      </w:r>
      <w:r w:rsidRPr="002C288D">
        <w:rPr>
          <w:rFonts w:ascii="Arial" w:hAnsi="Arial" w:cs="Arial"/>
          <w:color w:val="000000" w:themeColor="text1"/>
        </w:rPr>
        <w:t>omo precisamos realizar</w:t>
      </w:r>
      <w:r w:rsidR="00F1712D">
        <w:rPr>
          <w:rFonts w:ascii="Arial" w:hAnsi="Arial" w:cs="Arial"/>
          <w:color w:val="000000" w:themeColor="text1"/>
        </w:rPr>
        <w:t>,</w:t>
      </w:r>
      <w:r w:rsidRPr="002C288D">
        <w:rPr>
          <w:rFonts w:ascii="Arial" w:hAnsi="Arial" w:cs="Arial"/>
          <w:color w:val="000000" w:themeColor="text1"/>
        </w:rPr>
        <w:t xml:space="preserve"> no campo da educação</w:t>
      </w:r>
      <w:r w:rsidR="00F1712D">
        <w:rPr>
          <w:rFonts w:ascii="Arial" w:hAnsi="Arial" w:cs="Arial"/>
          <w:color w:val="000000" w:themeColor="text1"/>
        </w:rPr>
        <w:t>,</w:t>
      </w:r>
      <w:r w:rsidRPr="002C288D">
        <w:rPr>
          <w:rFonts w:ascii="Arial" w:hAnsi="Arial" w:cs="Arial"/>
          <w:color w:val="000000" w:themeColor="text1"/>
        </w:rPr>
        <w:t xml:space="preserve"> nossas pesquisas e questionamentos</w:t>
      </w:r>
      <w:r w:rsidR="00F1712D">
        <w:rPr>
          <w:rFonts w:ascii="Arial" w:hAnsi="Arial" w:cs="Arial"/>
          <w:color w:val="000000" w:themeColor="text1"/>
        </w:rPr>
        <w:t xml:space="preserve">, </w:t>
      </w:r>
      <w:r w:rsidRPr="002C288D">
        <w:rPr>
          <w:rFonts w:ascii="Arial" w:hAnsi="Arial" w:cs="Arial"/>
          <w:color w:val="000000" w:themeColor="text1"/>
        </w:rPr>
        <w:t xml:space="preserve">nos apropriamos dessa disputa pela formulação e controle social de políticas públicas dentro de </w:t>
      </w:r>
      <w:r w:rsidRPr="002C288D">
        <w:rPr>
          <w:rFonts w:ascii="Arial" w:hAnsi="Arial" w:cs="Arial"/>
          <w:color w:val="000000" w:themeColor="text1"/>
        </w:rPr>
        <w:lastRenderedPageBreak/>
        <w:t>um Estado</w:t>
      </w:r>
      <w:r w:rsidR="0087380D">
        <w:rPr>
          <w:rFonts w:ascii="Arial" w:hAnsi="Arial" w:cs="Arial"/>
          <w:color w:val="000000" w:themeColor="text1"/>
        </w:rPr>
        <w:t xml:space="preserve">, </w:t>
      </w:r>
      <w:r w:rsidRPr="002C288D">
        <w:rPr>
          <w:rFonts w:ascii="Arial" w:hAnsi="Arial" w:cs="Arial"/>
          <w:color w:val="000000" w:themeColor="text1"/>
        </w:rPr>
        <w:t xml:space="preserve">criando espaços de reflexões, lutas e embates com marcas históricas de concentração de poder. </w:t>
      </w:r>
    </w:p>
    <w:p w14:paraId="44B9B23E" w14:textId="77777777" w:rsidR="00F1712D" w:rsidRDefault="00F1712D" w:rsidP="00F1712D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</w:p>
    <w:p w14:paraId="3C27E4FA" w14:textId="2D1A5029" w:rsidR="0087380D" w:rsidRDefault="0087380D" w:rsidP="00F1712D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87380D">
        <w:rPr>
          <w:rFonts w:ascii="Arial" w:hAnsi="Arial" w:cs="Arial"/>
          <w:b/>
          <w:bCs/>
          <w:color w:val="000000" w:themeColor="text1"/>
        </w:rPr>
        <w:t>CONSIDERAÇÕES</w:t>
      </w:r>
      <w:r w:rsidR="001B2E51">
        <w:rPr>
          <w:rFonts w:ascii="Arial" w:hAnsi="Arial" w:cs="Arial"/>
          <w:b/>
          <w:bCs/>
          <w:color w:val="000000" w:themeColor="text1"/>
        </w:rPr>
        <w:t xml:space="preserve"> FINAIS</w:t>
      </w:r>
    </w:p>
    <w:p w14:paraId="18109352" w14:textId="77777777" w:rsidR="00F1712D" w:rsidRDefault="00F1712D" w:rsidP="00F1712D">
      <w:pPr>
        <w:spacing w:after="0" w:line="360" w:lineRule="auto"/>
        <w:ind w:firstLine="709"/>
        <w:rPr>
          <w:rFonts w:ascii="Arial" w:hAnsi="Arial" w:cs="Arial"/>
          <w:b/>
          <w:bCs/>
          <w:color w:val="000000" w:themeColor="text1"/>
        </w:rPr>
      </w:pPr>
    </w:p>
    <w:p w14:paraId="21875163" w14:textId="015051DB" w:rsidR="0087380D" w:rsidRDefault="0087380D" w:rsidP="00F171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87380D">
        <w:rPr>
          <w:rFonts w:ascii="Arial" w:hAnsi="Arial" w:cs="Arial"/>
          <w:color w:val="000000" w:themeColor="text1"/>
        </w:rPr>
        <w:t>Durante décadas</w:t>
      </w:r>
      <w:r w:rsidR="004E079D">
        <w:rPr>
          <w:rFonts w:ascii="Arial" w:hAnsi="Arial" w:cs="Arial"/>
          <w:color w:val="000000" w:themeColor="text1"/>
        </w:rPr>
        <w:t xml:space="preserve">, ao tratar </w:t>
      </w:r>
      <w:r w:rsidR="00F1712D">
        <w:rPr>
          <w:rFonts w:ascii="Arial" w:hAnsi="Arial" w:cs="Arial"/>
          <w:color w:val="000000" w:themeColor="text1"/>
        </w:rPr>
        <w:t xml:space="preserve">de </w:t>
      </w:r>
      <w:r w:rsidR="004E079D">
        <w:rPr>
          <w:rFonts w:ascii="Arial" w:hAnsi="Arial" w:cs="Arial"/>
          <w:color w:val="000000" w:themeColor="text1"/>
        </w:rPr>
        <w:t xml:space="preserve">questões </w:t>
      </w:r>
      <w:r w:rsidR="00F1712D">
        <w:rPr>
          <w:rFonts w:ascii="Arial" w:hAnsi="Arial" w:cs="Arial"/>
          <w:color w:val="000000" w:themeColor="text1"/>
        </w:rPr>
        <w:t>ambientais,</w:t>
      </w:r>
      <w:r w:rsidR="004E079D">
        <w:rPr>
          <w:rFonts w:ascii="Arial" w:hAnsi="Arial" w:cs="Arial"/>
          <w:color w:val="000000" w:themeColor="text1"/>
        </w:rPr>
        <w:t xml:space="preserve"> repetimos o discurso que nos foi ensinado</w:t>
      </w:r>
      <w:r w:rsidR="00F1712D">
        <w:rPr>
          <w:rFonts w:ascii="Arial" w:hAnsi="Arial" w:cs="Arial"/>
          <w:color w:val="000000" w:themeColor="text1"/>
        </w:rPr>
        <w:t xml:space="preserve">: </w:t>
      </w:r>
      <w:r w:rsidR="004E079D">
        <w:rPr>
          <w:rFonts w:ascii="Arial" w:hAnsi="Arial" w:cs="Arial"/>
          <w:color w:val="000000" w:themeColor="text1"/>
        </w:rPr>
        <w:t xml:space="preserve">pensar que tipo de mundo </w:t>
      </w:r>
      <w:r w:rsidR="00B61F2A">
        <w:rPr>
          <w:rFonts w:ascii="Arial" w:hAnsi="Arial" w:cs="Arial"/>
          <w:color w:val="000000" w:themeColor="text1"/>
        </w:rPr>
        <w:t>queremos</w:t>
      </w:r>
      <w:r w:rsidR="004E079D">
        <w:rPr>
          <w:rFonts w:ascii="Arial" w:hAnsi="Arial" w:cs="Arial"/>
          <w:color w:val="000000" w:themeColor="text1"/>
        </w:rPr>
        <w:t xml:space="preserve"> deixar para </w:t>
      </w:r>
      <w:r w:rsidR="00F1712D">
        <w:rPr>
          <w:rFonts w:ascii="Arial" w:hAnsi="Arial" w:cs="Arial"/>
          <w:color w:val="000000" w:themeColor="text1"/>
        </w:rPr>
        <w:t>a próxima gera</w:t>
      </w:r>
      <w:r w:rsidR="00B61F2A">
        <w:rPr>
          <w:rFonts w:ascii="Arial" w:hAnsi="Arial" w:cs="Arial"/>
          <w:color w:val="000000" w:themeColor="text1"/>
        </w:rPr>
        <w:t>ção</w:t>
      </w:r>
      <w:r w:rsidR="00F1712D">
        <w:rPr>
          <w:rFonts w:ascii="Arial" w:hAnsi="Arial" w:cs="Arial"/>
          <w:color w:val="000000" w:themeColor="text1"/>
        </w:rPr>
        <w:t xml:space="preserve">, </w:t>
      </w:r>
      <w:r w:rsidR="004E079D">
        <w:rPr>
          <w:rFonts w:ascii="Arial" w:hAnsi="Arial" w:cs="Arial"/>
          <w:color w:val="000000" w:themeColor="text1"/>
        </w:rPr>
        <w:t>como se economizar ou usar de forma sustentável nossos recursos naturais fosse o suficiente</w:t>
      </w:r>
      <w:r w:rsidR="00F1712D">
        <w:rPr>
          <w:rFonts w:ascii="Arial" w:hAnsi="Arial" w:cs="Arial"/>
          <w:color w:val="000000" w:themeColor="text1"/>
        </w:rPr>
        <w:t>, al</w:t>
      </w:r>
      <w:r w:rsidR="00B61F2A">
        <w:rPr>
          <w:rFonts w:ascii="Arial" w:hAnsi="Arial" w:cs="Arial"/>
          <w:color w:val="000000" w:themeColor="text1"/>
        </w:rPr>
        <w:t>g</w:t>
      </w:r>
      <w:r w:rsidR="00F1712D">
        <w:rPr>
          <w:rFonts w:ascii="Arial" w:hAnsi="Arial" w:cs="Arial"/>
          <w:color w:val="000000" w:themeColor="text1"/>
        </w:rPr>
        <w:t>o que n</w:t>
      </w:r>
      <w:r w:rsidR="004E079D">
        <w:rPr>
          <w:rFonts w:ascii="Arial" w:hAnsi="Arial" w:cs="Arial"/>
          <w:color w:val="000000" w:themeColor="text1"/>
        </w:rPr>
        <w:t xml:space="preserve">ão </w:t>
      </w:r>
      <w:r w:rsidR="00F1712D">
        <w:rPr>
          <w:rFonts w:ascii="Arial" w:hAnsi="Arial" w:cs="Arial"/>
          <w:color w:val="000000" w:themeColor="text1"/>
        </w:rPr>
        <w:t>está sendo</w:t>
      </w:r>
      <w:r w:rsidR="004E079D">
        <w:rPr>
          <w:rFonts w:ascii="Arial" w:hAnsi="Arial" w:cs="Arial"/>
          <w:color w:val="000000" w:themeColor="text1"/>
        </w:rPr>
        <w:t>. Cabe</w:t>
      </w:r>
      <w:r w:rsidR="00F1712D">
        <w:rPr>
          <w:rFonts w:ascii="Arial" w:hAnsi="Arial" w:cs="Arial"/>
          <w:color w:val="000000" w:themeColor="text1"/>
        </w:rPr>
        <w:t>-</w:t>
      </w:r>
      <w:r w:rsidR="004E079D">
        <w:rPr>
          <w:rFonts w:ascii="Arial" w:hAnsi="Arial" w:cs="Arial"/>
          <w:color w:val="000000" w:themeColor="text1"/>
        </w:rPr>
        <w:t>nos indagar</w:t>
      </w:r>
      <w:r w:rsidR="00F1712D">
        <w:rPr>
          <w:rFonts w:ascii="Arial" w:hAnsi="Arial" w:cs="Arial"/>
          <w:color w:val="000000" w:themeColor="text1"/>
        </w:rPr>
        <w:t xml:space="preserve">: </w:t>
      </w:r>
      <w:r w:rsidR="004E079D">
        <w:rPr>
          <w:rFonts w:ascii="Arial" w:hAnsi="Arial" w:cs="Arial"/>
          <w:color w:val="000000" w:themeColor="text1"/>
        </w:rPr>
        <w:t xml:space="preserve">que tipo de formação docente e ações </w:t>
      </w:r>
      <w:r w:rsidR="00F1712D">
        <w:rPr>
          <w:rFonts w:ascii="Arial" w:hAnsi="Arial" w:cs="Arial"/>
          <w:color w:val="000000" w:themeColor="text1"/>
        </w:rPr>
        <w:t xml:space="preserve">que podem </w:t>
      </w:r>
      <w:r w:rsidR="004E079D">
        <w:rPr>
          <w:rFonts w:ascii="Arial" w:hAnsi="Arial" w:cs="Arial"/>
          <w:color w:val="000000" w:themeColor="text1"/>
        </w:rPr>
        <w:t>promover uma consciência ecológica e social</w:t>
      </w:r>
      <w:r w:rsidR="00F1712D">
        <w:rPr>
          <w:rFonts w:ascii="Arial" w:hAnsi="Arial" w:cs="Arial"/>
          <w:color w:val="000000" w:themeColor="text1"/>
        </w:rPr>
        <w:t xml:space="preserve"> que </w:t>
      </w:r>
      <w:r w:rsidR="004E079D">
        <w:rPr>
          <w:rFonts w:ascii="Arial" w:hAnsi="Arial" w:cs="Arial"/>
          <w:color w:val="000000" w:themeColor="text1"/>
        </w:rPr>
        <w:t>fr</w:t>
      </w:r>
      <w:r w:rsidR="00F1712D">
        <w:rPr>
          <w:rFonts w:ascii="Arial" w:hAnsi="Arial" w:cs="Arial"/>
          <w:color w:val="000000" w:themeColor="text1"/>
        </w:rPr>
        <w:t>eie</w:t>
      </w:r>
      <w:r w:rsidR="004E079D">
        <w:rPr>
          <w:rFonts w:ascii="Arial" w:hAnsi="Arial" w:cs="Arial"/>
          <w:color w:val="000000" w:themeColor="text1"/>
        </w:rPr>
        <w:t xml:space="preserve"> o desperdício e a vaidade humana</w:t>
      </w:r>
      <w:r w:rsidR="00FB5307">
        <w:rPr>
          <w:rFonts w:ascii="Arial" w:hAnsi="Arial" w:cs="Arial"/>
          <w:color w:val="000000" w:themeColor="text1"/>
        </w:rPr>
        <w:t>,</w:t>
      </w:r>
      <w:r w:rsidR="00221DA8">
        <w:rPr>
          <w:rFonts w:ascii="Arial" w:hAnsi="Arial" w:cs="Arial"/>
          <w:color w:val="000000" w:themeColor="text1"/>
        </w:rPr>
        <w:t xml:space="preserve"> </w:t>
      </w:r>
      <w:r w:rsidR="004E079D">
        <w:rPr>
          <w:rFonts w:ascii="Arial" w:hAnsi="Arial" w:cs="Arial"/>
          <w:color w:val="000000" w:themeColor="text1"/>
        </w:rPr>
        <w:t>sem culpabilizar o professor por mais esse fracasso da sociedade</w:t>
      </w:r>
      <w:r w:rsidR="001B2E51">
        <w:rPr>
          <w:rFonts w:ascii="Arial" w:hAnsi="Arial" w:cs="Arial"/>
          <w:color w:val="000000" w:themeColor="text1"/>
        </w:rPr>
        <w:t>?</w:t>
      </w:r>
    </w:p>
    <w:p w14:paraId="1627A81A" w14:textId="77777777" w:rsidR="00F1712D" w:rsidRDefault="00F1712D" w:rsidP="00F1712D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C9E5B82" w14:textId="114ABDAB" w:rsidR="004E079D" w:rsidRDefault="00F1712D" w:rsidP="00F1712D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E079D">
        <w:rPr>
          <w:rFonts w:ascii="Arial" w:hAnsi="Arial" w:cs="Arial"/>
          <w:b/>
          <w:bCs/>
          <w:color w:val="000000" w:themeColor="text1"/>
        </w:rPr>
        <w:t>REFER</w:t>
      </w:r>
      <w:r w:rsidR="00221DA8">
        <w:rPr>
          <w:rFonts w:ascii="Arial" w:hAnsi="Arial" w:cs="Arial"/>
          <w:b/>
          <w:bCs/>
          <w:color w:val="000000" w:themeColor="text1"/>
        </w:rPr>
        <w:t>Ê</w:t>
      </w:r>
      <w:r w:rsidRPr="004E079D">
        <w:rPr>
          <w:rFonts w:ascii="Arial" w:hAnsi="Arial" w:cs="Arial"/>
          <w:b/>
          <w:bCs/>
          <w:color w:val="000000" w:themeColor="text1"/>
        </w:rPr>
        <w:t>NCIAS</w:t>
      </w:r>
    </w:p>
    <w:p w14:paraId="056C6539" w14:textId="77777777" w:rsidR="004E079D" w:rsidRPr="004E079D" w:rsidRDefault="004E079D" w:rsidP="00C65F37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14:paraId="48D85BA0" w14:textId="23E6B24E" w:rsidR="00221DA8" w:rsidRPr="009B376F" w:rsidRDefault="00CD3584" w:rsidP="009B376F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9B376F">
        <w:rPr>
          <w:rFonts w:ascii="Arial" w:hAnsi="Arial" w:cs="Arial"/>
        </w:rPr>
        <w:t xml:space="preserve">BRASIL. </w:t>
      </w:r>
      <w:r w:rsidR="009B376F" w:rsidRPr="009B376F">
        <w:rPr>
          <w:rFonts w:ascii="Arial" w:hAnsi="Arial" w:cs="Arial"/>
        </w:rPr>
        <w:t>Lei nº 9.795, de 27 de abril de 1999. Dispõe sobre a educação</w:t>
      </w:r>
      <w:r w:rsidR="009B376F">
        <w:rPr>
          <w:rFonts w:ascii="Arial" w:hAnsi="Arial" w:cs="Arial"/>
        </w:rPr>
        <w:t xml:space="preserve"> </w:t>
      </w:r>
      <w:r w:rsidR="009B376F" w:rsidRPr="009B376F">
        <w:rPr>
          <w:rFonts w:ascii="Arial" w:hAnsi="Arial" w:cs="Arial"/>
        </w:rPr>
        <w:t>ambiental, institui a Política Nacional de Educação Ambiental e dá outras</w:t>
      </w:r>
      <w:r w:rsidR="009B376F">
        <w:rPr>
          <w:rFonts w:ascii="Arial" w:hAnsi="Arial" w:cs="Arial"/>
        </w:rPr>
        <w:t xml:space="preserve"> </w:t>
      </w:r>
      <w:r w:rsidR="009B376F" w:rsidRPr="009B376F">
        <w:rPr>
          <w:rFonts w:ascii="Arial" w:hAnsi="Arial" w:cs="Arial"/>
        </w:rPr>
        <w:t>providências.</w:t>
      </w:r>
      <w:r w:rsidR="009B376F" w:rsidRPr="009B376F">
        <w:rPr>
          <w:rFonts w:ascii="Arial" w:hAnsi="Arial" w:cs="Arial"/>
          <w:shd w:val="clear" w:color="auto" w:fill="FFFFFF"/>
        </w:rPr>
        <w:t xml:space="preserve"> </w:t>
      </w:r>
      <w:r w:rsidR="009B376F" w:rsidRPr="009B376F">
        <w:rPr>
          <w:rFonts w:ascii="Arial" w:hAnsi="Arial" w:cs="Arial"/>
          <w:b/>
          <w:bCs/>
          <w:shd w:val="clear" w:color="auto" w:fill="FFFFFF"/>
        </w:rPr>
        <w:t>Diário Oficial da União</w:t>
      </w:r>
      <w:r w:rsidR="009B376F" w:rsidRPr="009B376F">
        <w:rPr>
          <w:rFonts w:ascii="Arial" w:hAnsi="Arial" w:cs="Arial"/>
          <w:shd w:val="clear" w:color="auto" w:fill="FFFFFF"/>
        </w:rPr>
        <w:t>, Brasília, DF, 1999. Disponível em:</w:t>
      </w:r>
      <w:r w:rsidRPr="009B376F">
        <w:rPr>
          <w:rFonts w:ascii="Arial" w:hAnsi="Arial" w:cs="Arial"/>
          <w:shd w:val="clear" w:color="auto" w:fill="FFFFFF"/>
        </w:rPr>
        <w:t xml:space="preserve"> </w:t>
      </w:r>
      <w:hyperlink r:id="rId8" w:history="1">
        <w:r w:rsidRPr="009B376F">
          <w:rPr>
            <w:rStyle w:val="Hyperlink"/>
            <w:rFonts w:ascii="Arial" w:hAnsi="Arial" w:cs="Arial"/>
            <w:shd w:val="clear" w:color="auto" w:fill="FFFFFF"/>
          </w:rPr>
          <w:t>https://www.gov.br/mma/pt-br/composicao/secex/dea/pnea</w:t>
        </w:r>
      </w:hyperlink>
      <w:r w:rsidR="009B376F" w:rsidRPr="009B376F">
        <w:rPr>
          <w:rFonts w:ascii="Arial" w:hAnsi="Arial" w:cs="Arial"/>
        </w:rPr>
        <w:t>. Acesso em: 07 abr. 2025.</w:t>
      </w:r>
    </w:p>
    <w:p w14:paraId="72F5A484" w14:textId="77777777" w:rsidR="00CD3584" w:rsidRPr="009B376F" w:rsidRDefault="00CD3584" w:rsidP="009B376F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5779E26D" w14:textId="5A1B1D2E" w:rsidR="00221DA8" w:rsidRPr="009B376F" w:rsidRDefault="00CD3584" w:rsidP="009B376F">
      <w:pPr>
        <w:pStyle w:val="Bibliografiareferncia"/>
        <w:spacing w:after="0"/>
        <w:jc w:val="left"/>
        <w:rPr>
          <w:rFonts w:ascii="Arial" w:hAnsi="Arial" w:cs="Arial"/>
        </w:rPr>
      </w:pPr>
      <w:r w:rsidRPr="009B376F">
        <w:rPr>
          <w:rFonts w:ascii="Arial" w:hAnsi="Arial" w:cs="Arial"/>
        </w:rPr>
        <w:t>BRASIL</w:t>
      </w:r>
      <w:r w:rsidR="009B376F" w:rsidRPr="009B376F">
        <w:rPr>
          <w:rFonts w:ascii="Arial" w:hAnsi="Arial" w:cs="Arial"/>
          <w:iCs/>
        </w:rPr>
        <w:t xml:space="preserve">. </w:t>
      </w:r>
      <w:r w:rsidR="00221DA8" w:rsidRPr="009B376F">
        <w:rPr>
          <w:rFonts w:ascii="Arial" w:hAnsi="Arial" w:cs="Arial"/>
          <w:iCs/>
        </w:rPr>
        <w:t>Lei n. 13.005</w:t>
      </w:r>
      <w:r w:rsidR="00221DA8" w:rsidRPr="009B376F">
        <w:rPr>
          <w:rFonts w:ascii="Arial" w:hAnsi="Arial" w:cs="Arial"/>
          <w:i/>
        </w:rPr>
        <w:t xml:space="preserve">, </w:t>
      </w:r>
      <w:r w:rsidR="00221DA8" w:rsidRPr="009B376F">
        <w:rPr>
          <w:rFonts w:ascii="Arial" w:hAnsi="Arial" w:cs="Arial"/>
          <w:iCs/>
        </w:rPr>
        <w:t>de 25 de junho de 2014</w:t>
      </w:r>
      <w:r w:rsidR="00221DA8" w:rsidRPr="009B376F">
        <w:rPr>
          <w:rFonts w:ascii="Arial" w:hAnsi="Arial" w:cs="Arial"/>
        </w:rPr>
        <w:t xml:space="preserve">. Aprova o Plano Nacional de Educação – PNE e dá outras providências. </w:t>
      </w:r>
      <w:r w:rsidR="00221DA8" w:rsidRPr="009B376F">
        <w:rPr>
          <w:rFonts w:ascii="Arial" w:hAnsi="Arial" w:cs="Arial"/>
          <w:b/>
          <w:bCs/>
        </w:rPr>
        <w:t>Diário Oficial da União</w:t>
      </w:r>
      <w:r w:rsidR="00221DA8" w:rsidRPr="009B376F">
        <w:rPr>
          <w:rFonts w:ascii="Arial" w:hAnsi="Arial" w:cs="Arial"/>
        </w:rPr>
        <w:t xml:space="preserve">, Brasília, DF, 2014a. </w:t>
      </w:r>
    </w:p>
    <w:p w14:paraId="79F06695" w14:textId="77777777" w:rsidR="00221DA8" w:rsidRPr="009B376F" w:rsidRDefault="00221DA8" w:rsidP="009B376F">
      <w:pPr>
        <w:pStyle w:val="Bibliografiareferncia"/>
        <w:spacing w:after="0"/>
        <w:jc w:val="left"/>
        <w:rPr>
          <w:rFonts w:ascii="Arial" w:hAnsi="Arial" w:cs="Arial"/>
        </w:rPr>
      </w:pPr>
    </w:p>
    <w:p w14:paraId="169C4D0E" w14:textId="4840EF67" w:rsidR="00221DA8" w:rsidRPr="009B376F" w:rsidRDefault="00221DA8" w:rsidP="009B376F">
      <w:pPr>
        <w:pStyle w:val="Bibliografiareferncia"/>
        <w:spacing w:after="0"/>
        <w:jc w:val="left"/>
        <w:rPr>
          <w:rFonts w:ascii="Arial" w:hAnsi="Arial" w:cs="Arial"/>
        </w:rPr>
      </w:pPr>
      <w:bookmarkStart w:id="0" w:name="_Hlk194925598"/>
      <w:r w:rsidRPr="009B376F">
        <w:rPr>
          <w:rFonts w:ascii="Arial" w:hAnsi="Arial" w:cs="Arial"/>
        </w:rPr>
        <w:t>BRASIL</w:t>
      </w:r>
      <w:bookmarkEnd w:id="0"/>
      <w:r w:rsidRPr="009B376F">
        <w:rPr>
          <w:rFonts w:ascii="Arial" w:hAnsi="Arial" w:cs="Arial"/>
        </w:rPr>
        <w:t xml:space="preserve">. </w:t>
      </w:r>
      <w:r w:rsidRPr="009B376F">
        <w:rPr>
          <w:rFonts w:ascii="Arial" w:hAnsi="Arial" w:cs="Arial"/>
          <w:b/>
          <w:bCs/>
          <w:iCs/>
        </w:rPr>
        <w:t>Planejando a Próxima Década - Alinhando os Planos de Educação</w:t>
      </w:r>
      <w:r w:rsidRPr="009B376F">
        <w:rPr>
          <w:rFonts w:ascii="Arial" w:hAnsi="Arial" w:cs="Arial"/>
          <w:iCs/>
        </w:rPr>
        <w:t xml:space="preserve">. </w:t>
      </w:r>
      <w:r w:rsidRPr="009B376F">
        <w:rPr>
          <w:rFonts w:ascii="Arial" w:hAnsi="Arial" w:cs="Arial"/>
        </w:rPr>
        <w:t>Ministério da Educação</w:t>
      </w:r>
      <w:r w:rsidR="009B376F" w:rsidRPr="009B376F">
        <w:rPr>
          <w:rFonts w:ascii="Arial" w:hAnsi="Arial" w:cs="Arial"/>
        </w:rPr>
        <w:t>.</w:t>
      </w:r>
      <w:r w:rsidRPr="009B376F">
        <w:rPr>
          <w:rFonts w:ascii="Arial" w:hAnsi="Arial" w:cs="Arial"/>
        </w:rPr>
        <w:t xml:space="preserve"> Secretaria de Articulação com os Sistemas de Ensino, Brasília, DF, 2014b. Disponível em: http://pne.mec.gov.br/images/pdf/pne_alinhando_planos_educacao.pdf. Acesso em: 13 nov. 2024.</w:t>
      </w:r>
    </w:p>
    <w:p w14:paraId="0544CD5C" w14:textId="77777777" w:rsidR="00221DA8" w:rsidRPr="009B376F" w:rsidRDefault="00221DA8" w:rsidP="009B376F">
      <w:pPr>
        <w:pStyle w:val="Bibliografiareferncia"/>
        <w:spacing w:after="0"/>
        <w:jc w:val="left"/>
        <w:rPr>
          <w:rFonts w:ascii="Arial" w:hAnsi="Arial" w:cs="Arial"/>
        </w:rPr>
      </w:pPr>
    </w:p>
    <w:p w14:paraId="3B86E989" w14:textId="77777777" w:rsidR="00221DA8" w:rsidRPr="009B376F" w:rsidRDefault="00221DA8" w:rsidP="009B376F">
      <w:pPr>
        <w:pStyle w:val="Bibliografiareferncia"/>
        <w:spacing w:after="0"/>
        <w:jc w:val="left"/>
        <w:rPr>
          <w:rFonts w:ascii="Arial" w:hAnsi="Arial" w:cs="Arial"/>
        </w:rPr>
      </w:pPr>
      <w:r w:rsidRPr="009B376F">
        <w:rPr>
          <w:rFonts w:ascii="Arial" w:hAnsi="Arial" w:cs="Arial"/>
        </w:rPr>
        <w:t xml:space="preserve">BRASIL. Instituto Nacional de Estudos e Pesquisas Educacionais Anísio Teixeira. </w:t>
      </w:r>
      <w:r w:rsidRPr="009B376F">
        <w:rPr>
          <w:rFonts w:ascii="Arial" w:hAnsi="Arial" w:cs="Arial"/>
          <w:b/>
          <w:bCs/>
        </w:rPr>
        <w:t>Plano Nacional de Educação PNE 2014-2024</w:t>
      </w:r>
      <w:r w:rsidRPr="009B376F">
        <w:rPr>
          <w:rFonts w:ascii="Arial" w:hAnsi="Arial" w:cs="Arial"/>
        </w:rPr>
        <w:t xml:space="preserve">: Linha de Base. – Brasília, DF: Inep, 2015. </w:t>
      </w:r>
    </w:p>
    <w:p w14:paraId="41B9FF91" w14:textId="77777777" w:rsidR="00221DA8" w:rsidRPr="009B376F" w:rsidRDefault="00221DA8" w:rsidP="009B376F">
      <w:pPr>
        <w:pStyle w:val="Bibliografiareferncia"/>
        <w:spacing w:after="0"/>
        <w:jc w:val="left"/>
        <w:rPr>
          <w:rFonts w:ascii="Arial" w:hAnsi="Arial" w:cs="Arial"/>
        </w:rPr>
      </w:pPr>
    </w:p>
    <w:p w14:paraId="1B29D70A" w14:textId="42F72F4A" w:rsidR="00221DA8" w:rsidRPr="009B376F" w:rsidRDefault="009B376F" w:rsidP="009B376F">
      <w:pPr>
        <w:pStyle w:val="Bibliografiareferncia"/>
        <w:spacing w:after="0"/>
        <w:jc w:val="left"/>
        <w:rPr>
          <w:rFonts w:ascii="Arial" w:hAnsi="Arial" w:cs="Arial"/>
        </w:rPr>
      </w:pPr>
      <w:r w:rsidRPr="009B376F">
        <w:rPr>
          <w:rFonts w:ascii="Arial" w:hAnsi="Arial" w:cs="Arial"/>
        </w:rPr>
        <w:t xml:space="preserve">BRASIL. </w:t>
      </w:r>
      <w:r w:rsidRPr="009B376F">
        <w:rPr>
          <w:rFonts w:ascii="Arial" w:hAnsi="Arial" w:cs="Arial"/>
          <w:b/>
          <w:bCs/>
        </w:rPr>
        <w:t>Conferência Nacional de Educação (</w:t>
      </w:r>
      <w:proofErr w:type="spellStart"/>
      <w:r w:rsidRPr="009B376F">
        <w:rPr>
          <w:rFonts w:ascii="Arial" w:hAnsi="Arial" w:cs="Arial"/>
          <w:b/>
          <w:bCs/>
        </w:rPr>
        <w:t>Conae</w:t>
      </w:r>
      <w:proofErr w:type="spellEnd"/>
      <w:r w:rsidRPr="009B376F">
        <w:rPr>
          <w:rFonts w:ascii="Arial" w:hAnsi="Arial" w:cs="Arial"/>
          <w:b/>
          <w:bCs/>
        </w:rPr>
        <w:t xml:space="preserve">). </w:t>
      </w:r>
      <w:r w:rsidR="00221DA8" w:rsidRPr="009B376F">
        <w:rPr>
          <w:rFonts w:ascii="Arial" w:hAnsi="Arial" w:cs="Arial"/>
          <w:b/>
          <w:bCs/>
        </w:rPr>
        <w:t>Conferências 2014- 2024</w:t>
      </w:r>
      <w:r w:rsidR="00221DA8" w:rsidRPr="009B376F">
        <w:rPr>
          <w:rFonts w:ascii="Arial" w:hAnsi="Arial" w:cs="Arial"/>
        </w:rPr>
        <w:t>.</w:t>
      </w:r>
      <w:r w:rsidRPr="009B376F">
        <w:rPr>
          <w:rFonts w:ascii="Arial" w:hAnsi="Arial" w:cs="Arial"/>
        </w:rPr>
        <w:t xml:space="preserve"> Brasília: Ministério da Educação, 2024. Disponível em:</w:t>
      </w:r>
      <w:r w:rsidR="00221DA8" w:rsidRPr="009B376F">
        <w:rPr>
          <w:rFonts w:ascii="Arial" w:hAnsi="Arial" w:cs="Arial"/>
        </w:rPr>
        <w:t xml:space="preserve"> </w:t>
      </w:r>
      <w:hyperlink r:id="rId9" w:history="1">
        <w:r w:rsidRPr="009B376F">
          <w:rPr>
            <w:rStyle w:val="Hyperlink"/>
            <w:rFonts w:ascii="Arial" w:hAnsi="Arial" w:cs="Arial"/>
          </w:rPr>
          <w:t>https://www.gov.br/mec/pt-br/acesso-a-informacao/participacao-social/conferencias/conae-2024</w:t>
        </w:r>
      </w:hyperlink>
      <w:r w:rsidRPr="009B376F">
        <w:rPr>
          <w:rFonts w:ascii="Arial" w:hAnsi="Arial" w:cs="Arial"/>
        </w:rPr>
        <w:t>. Acesso em 07 abr. 2025</w:t>
      </w:r>
      <w:r w:rsidR="002E3755" w:rsidRPr="009B376F">
        <w:rPr>
          <w:rFonts w:ascii="Arial" w:hAnsi="Arial" w:cs="Arial"/>
        </w:rPr>
        <w:t xml:space="preserve">. </w:t>
      </w:r>
    </w:p>
    <w:p w14:paraId="7F189BAF" w14:textId="77777777" w:rsidR="002E3755" w:rsidRPr="009B376F" w:rsidRDefault="002E3755" w:rsidP="009B376F">
      <w:pPr>
        <w:pStyle w:val="Bibliografiareferncia"/>
        <w:spacing w:after="0"/>
        <w:jc w:val="left"/>
        <w:rPr>
          <w:rFonts w:ascii="Arial" w:hAnsi="Arial" w:cs="Arial"/>
        </w:rPr>
      </w:pPr>
    </w:p>
    <w:p w14:paraId="63DD94D5" w14:textId="3E8D3FBC" w:rsidR="002E3755" w:rsidRPr="009B376F" w:rsidRDefault="00C06BAA" w:rsidP="009B376F">
      <w:pPr>
        <w:pStyle w:val="Bibliografiareferncia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FARIAS, M. F; ALMEIDA, M. Z. C. M. Formação docente para os anos iniciais: algumas reflexões sobre a Educação Básica de Arraias (TO) e região. </w:t>
      </w:r>
      <w:r w:rsidRPr="00C06BAA">
        <w:rPr>
          <w:rFonts w:ascii="Arial" w:hAnsi="Arial" w:cs="Arial"/>
          <w:i/>
          <w:iCs/>
        </w:rPr>
        <w:t>In:</w:t>
      </w:r>
      <w:r>
        <w:rPr>
          <w:rFonts w:ascii="Arial" w:hAnsi="Arial" w:cs="Arial"/>
        </w:rPr>
        <w:t xml:space="preserve"> </w:t>
      </w:r>
      <w:r w:rsidR="00CD3584" w:rsidRPr="009B376F">
        <w:rPr>
          <w:rFonts w:ascii="Arial" w:hAnsi="Arial" w:cs="Arial"/>
        </w:rPr>
        <w:t>ALMEIDA, M. Z. C. M</w:t>
      </w:r>
      <w:r w:rsidR="009B376F" w:rsidRPr="009B376F">
        <w:rPr>
          <w:rFonts w:ascii="Arial" w:hAnsi="Arial" w:cs="Arial"/>
        </w:rPr>
        <w:t xml:space="preserve">. </w:t>
      </w:r>
      <w:r w:rsidR="00CD3584" w:rsidRPr="009B376F">
        <w:rPr>
          <w:rFonts w:ascii="Arial" w:hAnsi="Arial" w:cs="Arial"/>
        </w:rPr>
        <w:t>; BALDINO, J. M; SILVA, M. G.; FARIA, D. C. (</w:t>
      </w:r>
      <w:proofErr w:type="spellStart"/>
      <w:r w:rsidR="00CD3584" w:rsidRPr="009B376F">
        <w:rPr>
          <w:rFonts w:ascii="Arial" w:hAnsi="Arial" w:cs="Arial"/>
        </w:rPr>
        <w:t>Orgs</w:t>
      </w:r>
      <w:proofErr w:type="spellEnd"/>
      <w:r w:rsidR="00CD3584" w:rsidRPr="009B376F">
        <w:rPr>
          <w:rFonts w:ascii="Arial" w:hAnsi="Arial" w:cs="Arial"/>
        </w:rPr>
        <w:t xml:space="preserve">.) </w:t>
      </w:r>
      <w:r w:rsidR="00CD3584" w:rsidRPr="009B376F">
        <w:rPr>
          <w:rFonts w:ascii="Arial" w:hAnsi="Arial" w:cs="Arial"/>
          <w:b/>
          <w:bCs/>
        </w:rPr>
        <w:t>Educação, história e memória:</w:t>
      </w:r>
      <w:r w:rsidR="00CD3584" w:rsidRPr="009B376F">
        <w:rPr>
          <w:rFonts w:ascii="Arial" w:hAnsi="Arial" w:cs="Arial"/>
        </w:rPr>
        <w:t xml:space="preserve"> formação de professores em diferentes espaços culturais.</w:t>
      </w:r>
      <w:r w:rsidR="009B376F">
        <w:rPr>
          <w:rFonts w:ascii="Arial" w:hAnsi="Arial" w:cs="Arial"/>
        </w:rPr>
        <w:t xml:space="preserve"> </w:t>
      </w:r>
      <w:r w:rsidR="00CD3584" w:rsidRPr="009B376F">
        <w:rPr>
          <w:rFonts w:ascii="Arial" w:hAnsi="Arial" w:cs="Arial"/>
        </w:rPr>
        <w:t>Goiânia: Ed. da PUC Goiás, 2016.</w:t>
      </w:r>
    </w:p>
    <w:sectPr w:rsidR="002E3755" w:rsidRPr="009B376F" w:rsidSect="00442A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4623" w14:textId="77777777" w:rsidR="00581E29" w:rsidRDefault="00581E29" w:rsidP="00442A47">
      <w:pPr>
        <w:spacing w:after="0" w:line="240" w:lineRule="auto"/>
      </w:pPr>
      <w:r>
        <w:separator/>
      </w:r>
    </w:p>
  </w:endnote>
  <w:endnote w:type="continuationSeparator" w:id="0">
    <w:p w14:paraId="7785EB77" w14:textId="77777777" w:rsidR="00581E29" w:rsidRDefault="00581E2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AEDF" w14:textId="77777777" w:rsidR="00581E29" w:rsidRDefault="00581E29" w:rsidP="00442A47">
      <w:pPr>
        <w:spacing w:after="0" w:line="240" w:lineRule="auto"/>
      </w:pPr>
      <w:r>
        <w:separator/>
      </w:r>
    </w:p>
  </w:footnote>
  <w:footnote w:type="continuationSeparator" w:id="0">
    <w:p w14:paraId="505741EF" w14:textId="77777777" w:rsidR="00581E29" w:rsidRDefault="00581E29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997"/>
    <w:multiLevelType w:val="multilevel"/>
    <w:tmpl w:val="D3B4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280C"/>
    <w:multiLevelType w:val="multilevel"/>
    <w:tmpl w:val="1E1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402653">
    <w:abstractNumId w:val="1"/>
  </w:num>
  <w:num w:numId="2" w16cid:durableId="13583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5503E"/>
    <w:rsid w:val="0006470A"/>
    <w:rsid w:val="00073CE9"/>
    <w:rsid w:val="000D34B8"/>
    <w:rsid w:val="000E14A2"/>
    <w:rsid w:val="00104569"/>
    <w:rsid w:val="00114785"/>
    <w:rsid w:val="00161CC1"/>
    <w:rsid w:val="001B0E38"/>
    <w:rsid w:val="001B2E51"/>
    <w:rsid w:val="001F4920"/>
    <w:rsid w:val="002109CC"/>
    <w:rsid w:val="00221DA8"/>
    <w:rsid w:val="002C288D"/>
    <w:rsid w:val="002E3755"/>
    <w:rsid w:val="00345E3C"/>
    <w:rsid w:val="0035025B"/>
    <w:rsid w:val="003967E0"/>
    <w:rsid w:val="003B7209"/>
    <w:rsid w:val="003D6BED"/>
    <w:rsid w:val="003E6A4E"/>
    <w:rsid w:val="0043138C"/>
    <w:rsid w:val="00442A47"/>
    <w:rsid w:val="004A628D"/>
    <w:rsid w:val="004E079D"/>
    <w:rsid w:val="004E4F0D"/>
    <w:rsid w:val="0050702A"/>
    <w:rsid w:val="00554910"/>
    <w:rsid w:val="00581E29"/>
    <w:rsid w:val="005870CD"/>
    <w:rsid w:val="00595A5D"/>
    <w:rsid w:val="006366BA"/>
    <w:rsid w:val="00643DAA"/>
    <w:rsid w:val="006A0298"/>
    <w:rsid w:val="00707DBF"/>
    <w:rsid w:val="007A1086"/>
    <w:rsid w:val="007D7CA8"/>
    <w:rsid w:val="007F5C85"/>
    <w:rsid w:val="00833814"/>
    <w:rsid w:val="0087380D"/>
    <w:rsid w:val="00886864"/>
    <w:rsid w:val="008B3108"/>
    <w:rsid w:val="00903A33"/>
    <w:rsid w:val="00905EB5"/>
    <w:rsid w:val="009B376F"/>
    <w:rsid w:val="00A00C0E"/>
    <w:rsid w:val="00A340AC"/>
    <w:rsid w:val="00AC463E"/>
    <w:rsid w:val="00B15565"/>
    <w:rsid w:val="00B50AC6"/>
    <w:rsid w:val="00B61F2A"/>
    <w:rsid w:val="00C0398D"/>
    <w:rsid w:val="00C0449B"/>
    <w:rsid w:val="00C06BAA"/>
    <w:rsid w:val="00C21B9E"/>
    <w:rsid w:val="00C65F37"/>
    <w:rsid w:val="00CD3584"/>
    <w:rsid w:val="00CD54ED"/>
    <w:rsid w:val="00CE5D39"/>
    <w:rsid w:val="00D110A3"/>
    <w:rsid w:val="00D24E43"/>
    <w:rsid w:val="00D3455F"/>
    <w:rsid w:val="00D725FA"/>
    <w:rsid w:val="00DB0737"/>
    <w:rsid w:val="00DB083C"/>
    <w:rsid w:val="00DD3821"/>
    <w:rsid w:val="00DE3251"/>
    <w:rsid w:val="00E916A9"/>
    <w:rsid w:val="00E962C1"/>
    <w:rsid w:val="00F1712D"/>
    <w:rsid w:val="00FB5307"/>
    <w:rsid w:val="00FD1999"/>
    <w:rsid w:val="00FE3BE0"/>
    <w:rsid w:val="00FE79DF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0E14A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14A2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C0449B"/>
  </w:style>
  <w:style w:type="paragraph" w:customStyle="1" w:styleId="paragraph">
    <w:name w:val="paragraph"/>
    <w:basedOn w:val="Normal"/>
    <w:rsid w:val="0022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character" w:styleId="nfase">
    <w:name w:val="Emphasis"/>
    <w:basedOn w:val="Fontepargpadro"/>
    <w:uiPriority w:val="20"/>
    <w:qFormat/>
    <w:rsid w:val="00221DA8"/>
    <w:rPr>
      <w:i/>
      <w:iCs/>
    </w:rPr>
  </w:style>
  <w:style w:type="paragraph" w:customStyle="1" w:styleId="Bibliografiareferncia">
    <w:name w:val="Bibliografia referência"/>
    <w:basedOn w:val="Normal"/>
    <w:link w:val="BibliografiarefernciaChar"/>
    <w:qFormat/>
    <w:rsid w:val="00221DA8"/>
    <w:pPr>
      <w:spacing w:after="200" w:line="240" w:lineRule="auto"/>
      <w:jc w:val="both"/>
    </w:pPr>
    <w:rPr>
      <w:rFonts w:ascii="Times New Roman" w:hAnsi="Times New Roman"/>
      <w:kern w:val="0"/>
      <w14:ligatures w14:val="none"/>
    </w:rPr>
  </w:style>
  <w:style w:type="character" w:customStyle="1" w:styleId="BibliografiarefernciaChar">
    <w:name w:val="Bibliografia referência Char"/>
    <w:basedOn w:val="Fontepargpadro"/>
    <w:link w:val="Bibliografiareferncia"/>
    <w:rsid w:val="00221DA8"/>
    <w:rPr>
      <w:rFonts w:ascii="Times New Roman" w:hAnsi="Times New Roman"/>
      <w:kern w:val="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9B37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7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44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0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2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1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9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1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77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78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ma/pt-br/composicao/secex/dea/pne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mec/pt-br/acesso-a-informacao/participacao-social/conferencias/conae-2024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1640</Words>
  <Characters>8859</Characters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2025-04-07T16:41:00Z</dcterms:created>
  <dcterms:modified xsi:type="dcterms:W3CDTF">2025-04-23T21:06:00Z</dcterms:modified>
</cp:coreProperties>
</file>