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C0C" w:rsidRDefault="000F57ED">
      <w:pPr>
        <w:spacing w:before="120" w:after="120" w:line="336" w:lineRule="auto"/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-914398</wp:posOffset>
            </wp:positionH>
            <wp:positionV relativeFrom="paragraph">
              <wp:posOffset>0</wp:posOffset>
            </wp:positionV>
            <wp:extent cx="7543800" cy="10670103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01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D7C0C" w:rsidRDefault="00FD7C0C">
      <w:pPr>
        <w:spacing w:before="120" w:after="120" w:line="336" w:lineRule="auto"/>
      </w:pPr>
    </w:p>
    <w:p w:rsidR="00FD7C0C" w:rsidRDefault="00FD7C0C">
      <w:pPr>
        <w:spacing w:before="120" w:after="120" w:line="336" w:lineRule="auto"/>
      </w:pPr>
    </w:p>
    <w:p w:rsidR="00FD7C0C" w:rsidRDefault="00FD7C0C">
      <w:pPr>
        <w:spacing w:before="120" w:after="120" w:line="336" w:lineRule="auto"/>
      </w:pPr>
    </w:p>
    <w:p w:rsidR="00FD7C0C" w:rsidRDefault="00FD7C0C">
      <w:pPr>
        <w:spacing w:before="120" w:after="120" w:line="336" w:lineRule="auto"/>
      </w:pPr>
    </w:p>
    <w:p w:rsidR="00FD7C0C" w:rsidRDefault="00FD7C0C">
      <w:pPr>
        <w:spacing w:before="120" w:after="120" w:line="336" w:lineRule="auto"/>
      </w:pPr>
    </w:p>
    <w:p w:rsidR="00FD7C0C" w:rsidRDefault="000F57ED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IMPORTÂNCIA DA IMUNIZAÇÃO NA INFÂNCIA: UMA REVISÃO SISTEMÁTICA DA LITERATURA</w:t>
      </w:r>
    </w:p>
    <w:p w:rsidR="00FD7C0C" w:rsidRDefault="000F57ED">
      <w:pPr>
        <w:spacing w:before="120"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Eixo: </w:t>
      </w:r>
      <w:r>
        <w:rPr>
          <w:sz w:val="24"/>
          <w:szCs w:val="24"/>
        </w:rPr>
        <w:t>A importância na imunização na infância</w:t>
      </w:r>
    </w:p>
    <w:p w:rsidR="00FD7C0C" w:rsidRDefault="00FD7C0C">
      <w:pPr>
        <w:widowControl w:val="0"/>
        <w:rPr>
          <w:b/>
        </w:rPr>
      </w:pPr>
    </w:p>
    <w:p w:rsidR="00FD7C0C" w:rsidRDefault="000F57ED">
      <w:pPr>
        <w:ind w:right="142"/>
        <w:jc w:val="both"/>
        <w:rPr>
          <w:b/>
        </w:rPr>
      </w:pPr>
      <w:r>
        <w:rPr>
          <w:b/>
        </w:rPr>
        <w:t>Maria Edneide Barbosa  dos Santos</w:t>
      </w:r>
    </w:p>
    <w:p w:rsidR="00FD7C0C" w:rsidRDefault="000F57ED">
      <w:pPr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Graduanda em Enfermagem pela Universidade Maurício de Nassau - UNINASSAU FORTALEZA, Fortaleza, CE</w:t>
      </w:r>
    </w:p>
    <w:p w:rsidR="00FD7C0C" w:rsidRDefault="000F57ED">
      <w:pPr>
        <w:ind w:right="142"/>
        <w:jc w:val="both"/>
        <w:rPr>
          <w:b/>
        </w:rPr>
      </w:pPr>
      <w:r>
        <w:rPr>
          <w:b/>
        </w:rPr>
        <w:t>Taciele do Nascimento Santos</w:t>
      </w:r>
    </w:p>
    <w:p w:rsidR="00FD7C0C" w:rsidRDefault="000F57ED">
      <w:pPr>
        <w:ind w:right="142"/>
        <w:jc w:val="both"/>
        <w:rPr>
          <w:sz w:val="16"/>
          <w:szCs w:val="16"/>
        </w:rPr>
      </w:pPr>
      <w:r>
        <w:rPr>
          <w:sz w:val="16"/>
          <w:szCs w:val="16"/>
        </w:rPr>
        <w:t>Enfermeira pela Universidade Tiradentes -SE</w:t>
      </w:r>
      <w:r>
        <w:rPr>
          <w:sz w:val="16"/>
          <w:szCs w:val="16"/>
        </w:rPr>
        <w:tab/>
      </w:r>
    </w:p>
    <w:p w:rsidR="00FD7C0C" w:rsidRDefault="00FD7C0C">
      <w:pPr>
        <w:ind w:left="-141" w:right="142"/>
        <w:jc w:val="both"/>
        <w:rPr>
          <w:b/>
          <w:sz w:val="22"/>
          <w:szCs w:val="22"/>
        </w:rPr>
      </w:pPr>
    </w:p>
    <w:p w:rsidR="00FD7C0C" w:rsidRDefault="000F57ED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E-mail do autor:  </w:t>
      </w:r>
      <w:hyperlink r:id="rId6">
        <w:r>
          <w:rPr>
            <w:color w:val="0000FF"/>
            <w:sz w:val="22"/>
            <w:szCs w:val="22"/>
            <w:u w:val="single"/>
          </w:rPr>
          <w:t>edneideefermeira.idosos@yahoo.com</w:t>
        </w:r>
      </w:hyperlink>
    </w:p>
    <w:p w:rsidR="00FD7C0C" w:rsidRDefault="00FD7C0C">
      <w:pPr>
        <w:spacing w:before="120" w:after="120"/>
        <w:rPr>
          <w:sz w:val="22"/>
          <w:szCs w:val="22"/>
        </w:rPr>
      </w:pPr>
      <w:bookmarkStart w:id="0" w:name="_heading=h.43cbutjk8w0w" w:colFirst="0" w:colLast="0"/>
      <w:bookmarkEnd w:id="0"/>
    </w:p>
    <w:p w:rsidR="00FD7C0C" w:rsidRDefault="000F57ED" w:rsidP="000F57ED">
      <w:pPr>
        <w:jc w:val="both"/>
        <w:rPr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Introdução</w:t>
      </w:r>
      <w:r>
        <w:rPr>
          <w:sz w:val="24"/>
          <w:szCs w:val="24"/>
        </w:rPr>
        <w:t>: A imunização é uma das intervenções mais eficazes da saúde pública para a prevenção de doenças infecciosas, especialmente na infância, período em que o sistema imunológico está em desenvolvimento e as crianças estão mais vulneráveis a infecções. A vacinação tem contribuído significativamente para a erradicação e controle de enfermidades que antes causavam altas taxas de mortalidade infantil. No</w:t>
      </w:r>
      <w:r w:rsidR="00A221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entanto, a hesitação vacinal, a desinformação e barreiras de acesso ainda comprometem a cobertura vacinal ideal. </w:t>
      </w:r>
      <w:r>
        <w:rPr>
          <w:b/>
          <w:sz w:val="24"/>
          <w:szCs w:val="24"/>
        </w:rPr>
        <w:t>Objetivo</w:t>
      </w:r>
      <w:r>
        <w:rPr>
          <w:sz w:val="24"/>
          <w:szCs w:val="24"/>
        </w:rPr>
        <w:t>:</w:t>
      </w:r>
      <w:r>
        <w:t xml:space="preserve"> </w:t>
      </w:r>
      <w:r>
        <w:rPr>
          <w:sz w:val="24"/>
          <w:szCs w:val="24"/>
        </w:rPr>
        <w:t xml:space="preserve">Analisar a importância da imunização na infância e seus impactos na saúde pública, além de identificar os principais fatores associados à adesão e recusa vacinal nesse grupo etário.  </w:t>
      </w:r>
      <w:r>
        <w:rPr>
          <w:b/>
          <w:sz w:val="24"/>
          <w:szCs w:val="24"/>
        </w:rPr>
        <w:t>Metodologia</w:t>
      </w:r>
      <w:r>
        <w:rPr>
          <w:sz w:val="24"/>
          <w:szCs w:val="24"/>
        </w:rPr>
        <w:t>: Foi realizada uma revisão sistemática da literatura científica nas bases de dados SciELO, PubMed, LILACS e BVS. A busca foi conduzida entre os meses de janeiro e fevereiro de 2025. Foram utilizados os Descritores em Ciências da Saúde (DeCS): “Cobertura vacinal” ; “Imunização infantil”;</w:t>
      </w:r>
      <w:r>
        <w:t xml:space="preserve"> </w:t>
      </w:r>
      <w:r>
        <w:rPr>
          <w:sz w:val="24"/>
          <w:szCs w:val="24"/>
        </w:rPr>
        <w:t>“Importância da vacinação” e “Vacinação na infância”, combinados por meio do operador booleano “</w:t>
      </w:r>
      <w:r>
        <w:rPr>
          <w:i/>
          <w:sz w:val="24"/>
          <w:szCs w:val="24"/>
        </w:rPr>
        <w:t>AND”</w:t>
      </w:r>
      <w:r>
        <w:rPr>
          <w:sz w:val="24"/>
          <w:szCs w:val="24"/>
        </w:rPr>
        <w:t xml:space="preserve">.  Os critérios de inclusão foram: artigos publicados entre 2020  e 2024, disponíveis em português, inglês e espanhol, com acesso gratuito, e que abordassem diretamente a imunização em crianças. Os critérios de exclusão foram: artigos repetidos nas bases ou que não apresentassem dados relevantes sobre os impactos da vacinação na infância. Foram inicialmente encontrados 134 artigos. Após aplicação dos critérios de inclusão e exclusão, 5 artigos foram selecionados para escrita e discussão. </w:t>
      </w:r>
      <w:r>
        <w:rPr>
          <w:b/>
          <w:sz w:val="24"/>
          <w:szCs w:val="24"/>
        </w:rPr>
        <w:t>Resultados e Discussão</w:t>
      </w:r>
      <w:r>
        <w:rPr>
          <w:sz w:val="24"/>
          <w:szCs w:val="24"/>
        </w:rPr>
        <w:t xml:space="preserve"> Os estudos analisados evidenciaram que a vacinação na infância reduz significativamente a incidência de doenças como sarampo, poliomielite, coqueluche e rubéola. Os artigos também destacam a importância das campanhas de conscientização, da atuação dos profissionais da saúde e da confiança dos pais no sistema de saúde. A recusa vacinal esteve associada, majoritariamente, à desinformação, fake news e à falta de acesso em regiões mais remotas. Estudos  também destacam a eficácia dos programas de imunização do Sistema Único de Saúde (SUS), especialmente o Programa Nacional de Imunizações (PNI), como referência mundial. No entanto, diversos autores apontam declínios na cobertura vacinal nos últimos anos, especialmente após a pandemia de COVID-19. A maioria dos estudos apontou a necessidade de reforçar estratégias de educação em saúde e políticas públicas para aumentar a cobertura vacinal. </w:t>
      </w:r>
      <w:r>
        <w:rPr>
          <w:b/>
          <w:sz w:val="24"/>
          <w:szCs w:val="24"/>
        </w:rPr>
        <w:t>Considerações Finais</w:t>
      </w:r>
      <w:r>
        <w:rPr>
          <w:sz w:val="24"/>
          <w:szCs w:val="24"/>
        </w:rPr>
        <w:t>. A imunização na infância continua sendo uma das estratégias mais eficazes para garantir a saúde infantil e coletiva, sendo essencial para a prevenção de doenças e a redução da mortalidade infantil. A revisão mostra que, apesar dos avanços, ainda existem desafios a serem superados, principalmente relacionados à desinformação e barreiras de acesso. É fundamental a atuação conjunta de profissionais da saúde, escolas e governos para garantir uma cobertura vacinal ampla e eficaz.</w:t>
      </w:r>
      <w:r>
        <w:t xml:space="preserve"> </w:t>
      </w:r>
    </w:p>
    <w:p w:rsidR="00FD7C0C" w:rsidRDefault="00FD7C0C">
      <w:pPr>
        <w:jc w:val="both"/>
        <w:rPr>
          <w:sz w:val="24"/>
          <w:szCs w:val="24"/>
        </w:rPr>
      </w:pPr>
    </w:p>
    <w:p w:rsidR="00FD7C0C" w:rsidRDefault="000F57ED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b/>
          <w:sz w:val="24"/>
          <w:szCs w:val="24"/>
          <w:highlight w:val="red"/>
        </w:rPr>
        <w:t>Palavras-Chaves:</w:t>
      </w:r>
      <w:r>
        <w:rPr>
          <w:sz w:val="24"/>
          <w:szCs w:val="24"/>
        </w:rPr>
        <w:t xml:space="preserve"> cobertura vacinal; imunização infantil; importância da vacinação; vacinação na infância.</w:t>
      </w:r>
    </w:p>
    <w:p w:rsidR="00FD7C0C" w:rsidRDefault="00FD7C0C">
      <w:pPr>
        <w:spacing w:after="160" w:line="259" w:lineRule="auto"/>
        <w:ind w:right="139"/>
        <w:jc w:val="both"/>
        <w:rPr>
          <w:sz w:val="24"/>
          <w:szCs w:val="24"/>
        </w:rPr>
      </w:pPr>
    </w:p>
    <w:p w:rsidR="00FD7C0C" w:rsidRDefault="000F57ED">
      <w:pPr>
        <w:spacing w:after="160" w:line="259" w:lineRule="auto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Referências??</w:t>
      </w:r>
    </w:p>
    <w:p w:rsidR="00FD7C0C" w:rsidRDefault="000F57ED">
      <w:pPr>
        <w:spacing w:before="240" w:after="24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trabalho cita que foram utilizados 5 artigos, mas nenhuma referência aparece no final. Mesmo em pôster, é importante colocar 2 ou 3 principais fontes. </w:t>
      </w:r>
    </w:p>
    <w:p w:rsidR="00FD7C0C" w:rsidRDefault="000F57ED">
      <w:pPr>
        <w:spacing w:before="240" w:after="24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Exemplo em ABNT:</w:t>
      </w:r>
    </w:p>
    <w:p w:rsidR="00FD7C0C" w:rsidRDefault="000F57ED">
      <w:pPr>
        <w:spacing w:before="240" w:after="24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>BRASIL. Ministério da Saúde. Programa Nacional de Imunizações. Brasília, 2022.</w:t>
      </w:r>
    </w:p>
    <w:p w:rsidR="00A2212F" w:rsidRDefault="00A2212F">
      <w:pPr>
        <w:spacing w:after="160" w:line="259" w:lineRule="auto"/>
        <w:ind w:right="13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Caro (a) Avaliador (a),</w:t>
      </w:r>
    </w:p>
    <w:p w:rsidR="00FD7C0C" w:rsidRDefault="00A2212F">
      <w:pPr>
        <w:spacing w:after="160" w:line="259" w:lineRule="auto"/>
        <w:ind w:right="13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Seguido as normas do edital de submissões do evento, os resumos simples não pedem  anexo das referências, por isso não foram adicionadas. Sugiro que leia o edital antes de realizar  as avaliações,  para ficar por dentro  do que está  sendo pedido nas submissões.</w:t>
      </w:r>
    </w:p>
    <w:p w:rsidR="00D720A0" w:rsidRPr="00A2212F" w:rsidRDefault="00D720A0">
      <w:pPr>
        <w:spacing w:after="160" w:line="259" w:lineRule="auto"/>
        <w:ind w:right="139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Quanto aos demais ajustes, foram todos realiz</w:t>
      </w:r>
      <w:bookmarkStart w:id="2" w:name="_GoBack"/>
      <w:bookmarkEnd w:id="2"/>
      <w:r>
        <w:rPr>
          <w:color w:val="FF0000"/>
          <w:sz w:val="24"/>
          <w:szCs w:val="24"/>
        </w:rPr>
        <w:t>ados.</w:t>
      </w:r>
    </w:p>
    <w:sectPr w:rsidR="00D720A0" w:rsidRPr="00A2212F">
      <w:pgSz w:w="11910" w:h="16845"/>
      <w:pgMar w:top="0" w:right="1122" w:bottom="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0C"/>
    <w:rsid w:val="000F57ED"/>
    <w:rsid w:val="00A2212F"/>
    <w:rsid w:val="00D720A0"/>
    <w:rsid w:val="00FD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4B09"/>
  <w15:docId w15:val="{268195D4-564B-458D-918B-08EF02C0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206C5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06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neideefermeira.idosos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NuLnLTsxqHKgCmpteK03Z1ATPg==">CgMxLjAyDmguNDNjYnV0ams4dzB3MghoLmdqZGd4czgAciExdUxYVDRISjNuMlZJWjBpYTV6RW1IU2FCQzlLRGo2STI=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avaliador cientifico</cp:lastModifiedBy>
  <cp:revision>2</cp:revision>
  <dcterms:created xsi:type="dcterms:W3CDTF">2025-04-14T22:45:00Z</dcterms:created>
  <dcterms:modified xsi:type="dcterms:W3CDTF">2025-04-14T22:45:00Z</dcterms:modified>
</cp:coreProperties>
</file>