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AD1B" w14:textId="77777777" w:rsidR="007A666C" w:rsidRPr="00717273" w:rsidRDefault="007A666C" w:rsidP="00704F0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7273">
        <w:rPr>
          <w:rFonts w:ascii="Times New Roman" w:eastAsia="Times New Roman" w:hAnsi="Times New Roman" w:cs="Times New Roman"/>
          <w:b/>
          <w:sz w:val="28"/>
          <w:szCs w:val="28"/>
        </w:rPr>
        <w:t>APLICAÇÃO DE TECNOLOGIAS DE IMPRESSÃO 3D E BIOMATERIAIS AVANÇADOS EM RECONSTRUÇÃO MAXILOFACIAL</w:t>
      </w:r>
    </w:p>
    <w:p w14:paraId="49E5C275" w14:textId="22F7F2E5" w:rsidR="00124727" w:rsidRPr="00717273" w:rsidRDefault="00124727" w:rsidP="007A666C">
      <w:pPr>
        <w:spacing w:line="360" w:lineRule="auto"/>
        <w:ind w:right="1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1D873" w14:textId="1BDE4792" w:rsidR="00124727" w:rsidRPr="00717273" w:rsidRDefault="00124727" w:rsidP="00704F07">
      <w:pPr>
        <w:keepNext/>
        <w:widowControl w:val="0"/>
        <w:jc w:val="center"/>
        <w:rPr>
          <w:rFonts w:ascii="Times New Roman" w:eastAsia="Times New Roman" w:hAnsi="Times New Roman" w:cs="Times New Roman"/>
        </w:rPr>
      </w:pPr>
      <w:r w:rsidRPr="00717273">
        <w:rPr>
          <w:rFonts w:ascii="Times New Roman" w:eastAsia="Times New Roman" w:hAnsi="Times New Roman" w:cs="Times New Roman"/>
        </w:rPr>
        <w:t>Thiago Henrique José Galvão Lunardo¹; Letícia Maria Branco de Santana²; Victor Miguel dos Santos Silva²; Helen Vitória Inácio Barros da Silva²; Elizabeth Arruda Carneiro Ponzi³.</w:t>
      </w:r>
    </w:p>
    <w:p w14:paraId="5AB9745D" w14:textId="15C5A6AC" w:rsidR="00124727" w:rsidRPr="00717273" w:rsidRDefault="00124727" w:rsidP="00704F07">
      <w:pPr>
        <w:keepNext/>
        <w:widowControl w:val="0"/>
        <w:spacing w:line="360" w:lineRule="auto"/>
        <w:ind w:firstLine="120"/>
        <w:rPr>
          <w:rFonts w:ascii="Times New Roman" w:eastAsia="Times New Roman" w:hAnsi="Times New Roman" w:cs="Times New Roman"/>
          <w:sz w:val="24"/>
          <w:szCs w:val="24"/>
        </w:rPr>
      </w:pPr>
    </w:p>
    <w:p w14:paraId="6D6475E2" w14:textId="77777777" w:rsidR="008B67C7" w:rsidRDefault="00124727" w:rsidP="000D302A">
      <w:pPr>
        <w:keepNext/>
        <w:widowControl w:val="0"/>
        <w:rPr>
          <w:rFonts w:ascii="Times New Roman" w:eastAsia="Times New Roman" w:hAnsi="Times New Roman" w:cs="Times New Roman"/>
        </w:rPr>
      </w:pPr>
      <w:bookmarkStart w:id="0" w:name="_Hlk193875892"/>
      <w:r w:rsidRPr="00704F07">
        <w:rPr>
          <w:rFonts w:ascii="Times New Roman" w:eastAsia="Times New Roman" w:hAnsi="Times New Roman" w:cs="Times New Roman"/>
        </w:rPr>
        <w:t>1. Universidade Federal de Pernambuco, Recife, Pernambuco;</w:t>
      </w:r>
    </w:p>
    <w:p w14:paraId="60C32654" w14:textId="248069B8" w:rsidR="008B67C7" w:rsidRDefault="00124727" w:rsidP="000D302A">
      <w:pPr>
        <w:keepNext/>
        <w:widowControl w:val="0"/>
        <w:rPr>
          <w:rFonts w:ascii="Times New Roman" w:eastAsia="Times New Roman" w:hAnsi="Times New Roman" w:cs="Times New Roman"/>
        </w:rPr>
      </w:pPr>
      <w:r w:rsidRPr="00704F07">
        <w:rPr>
          <w:rFonts w:ascii="Times New Roman" w:eastAsia="Times New Roman" w:hAnsi="Times New Roman" w:cs="Times New Roman"/>
        </w:rPr>
        <w:t>2. Universidade Federal de Pernambuco, Recife, Pernambuco;</w:t>
      </w:r>
    </w:p>
    <w:p w14:paraId="5C34DB5A" w14:textId="604F642E" w:rsidR="00124727" w:rsidRPr="00704F07" w:rsidRDefault="00124727" w:rsidP="000D302A">
      <w:pPr>
        <w:keepNext/>
        <w:widowControl w:val="0"/>
        <w:rPr>
          <w:rFonts w:ascii="Times New Roman" w:eastAsia="Times New Roman" w:hAnsi="Times New Roman" w:cs="Times New Roman"/>
        </w:rPr>
      </w:pPr>
      <w:r w:rsidRPr="00704F07">
        <w:rPr>
          <w:rFonts w:ascii="Times New Roman" w:eastAsia="Times New Roman" w:hAnsi="Times New Roman" w:cs="Times New Roman"/>
        </w:rPr>
        <w:t>3. Universidade Federal de Pernambuco, Recife, Pernambuco.</w:t>
      </w:r>
    </w:p>
    <w:bookmarkEnd w:id="0"/>
    <w:p w14:paraId="2131ECCD" w14:textId="42AD4471" w:rsidR="002B45B9" w:rsidRPr="00717273" w:rsidRDefault="002B45B9" w:rsidP="00D659B3">
      <w:pPr>
        <w:keepNext/>
        <w:widowControl w:val="0"/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62D7F" w14:textId="5F2B71D5" w:rsidR="002B45B9" w:rsidRPr="00E00997" w:rsidRDefault="00F94470" w:rsidP="00D30AAE">
      <w:pPr>
        <w:keepNext/>
        <w:widowControl w:val="0"/>
        <w:rPr>
          <w:rFonts w:ascii="Times New Roman" w:eastAsia="Times New Roman" w:hAnsi="Times New Roman" w:cs="Times New Roman"/>
          <w:u w:val="single"/>
          <w:lang w:val="en-US"/>
        </w:rPr>
      </w:pPr>
      <w:r w:rsidRPr="00E00997">
        <w:rPr>
          <w:rFonts w:ascii="Times New Roman" w:eastAsia="Times New Roman" w:hAnsi="Times New Roman" w:cs="Times New Roman"/>
          <w:lang w:val="en-US"/>
        </w:rPr>
        <w:t xml:space="preserve">Email: </w:t>
      </w:r>
      <w:hyperlink r:id="rId8" w:history="1">
        <w:r w:rsidR="00B3086A" w:rsidRPr="00E00997">
          <w:rPr>
            <w:rStyle w:val="Hyperlink"/>
            <w:rFonts w:ascii="Times New Roman" w:eastAsia="Times New Roman" w:hAnsi="Times New Roman" w:cs="Times New Roman"/>
            <w:lang w:val="en-US"/>
          </w:rPr>
          <w:t>thiago.lunardo@ufpe.br</w:t>
        </w:r>
      </w:hyperlink>
    </w:p>
    <w:p w14:paraId="6C1C1D60" w14:textId="77777777" w:rsidR="002B45B9" w:rsidRPr="00E00997" w:rsidRDefault="002B45B9" w:rsidP="00717273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9FED94" w14:textId="77777777" w:rsidR="002B45B9" w:rsidRPr="00E00997" w:rsidRDefault="00F94470" w:rsidP="00717273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009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RESUMO</w:t>
      </w:r>
    </w:p>
    <w:p w14:paraId="19E5C4FF" w14:textId="1929464B" w:rsidR="00717273" w:rsidRPr="004A04B5" w:rsidRDefault="00D7452F" w:rsidP="0071727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192536500"/>
      <w:bookmarkStart w:id="2" w:name="_Hlk192537129"/>
      <w:r w:rsidRPr="009B38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Introdução: </w:t>
      </w:r>
      <w:r w:rsidRPr="009B3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aplicação de impressão 3D e biomateriais inovadores vem tomando espaço na reconstrução </w:t>
      </w:r>
      <w:proofErr w:type="spellStart"/>
      <w:r w:rsidRPr="009B3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maxilofacial</w:t>
      </w:r>
      <w:proofErr w:type="spellEnd"/>
      <w:r w:rsidRPr="009B3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Anteriormente, pacientes submetidos a cirurgias em decorrência de traumas ou deformidades enfrentavam procedimentos longos e resultados insatisfatórios. Hoje, essas tecnologias possibilitam tratamentos personalizados, menos invasivos e com melhor adaptação, </w:t>
      </w:r>
      <w:r w:rsidR="00275681" w:rsidRPr="009B3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obtendo</w:t>
      </w:r>
      <w:r w:rsidRPr="009B3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resultados estéticos e funcionais superiores, contribuindo consideravelmente para a reabilitação e o bem-estar dos pacientes.</w:t>
      </w:r>
      <w:r w:rsidR="00646A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38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Objetivo: </w:t>
      </w:r>
      <w:r w:rsidRPr="009B3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Avaliar os avanços das tecnologias de impressão 3D e novos biomateriais em reconstrução </w:t>
      </w:r>
      <w:proofErr w:type="spellStart"/>
      <w:r w:rsidRPr="009B3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maxilofacial</w:t>
      </w:r>
      <w:proofErr w:type="spellEnd"/>
      <w:r w:rsidRPr="009B3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bookmarkStart w:id="3" w:name="_Hlk192534515"/>
      <w:r w:rsidR="00646A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B38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Metodologia: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Trata-se de uma revisão integrativa da literatura. </w:t>
      </w:r>
      <w:r w:rsidR="00275681"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Este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trabalho foi desenvolvido a partir da busca na Biblioteca Virtual de Saúde (BVS), PUBMED e Periódico</w:t>
      </w:r>
      <w:r w:rsidR="00275681"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Capes, com os descritores “</w:t>
      </w:r>
      <w:proofErr w:type="spellStart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Biomaterials</w:t>
      </w:r>
      <w:proofErr w:type="spellEnd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”, “</w:t>
      </w:r>
      <w:proofErr w:type="spellStart"/>
      <w:r w:rsidR="00C30EFD" w:rsidRPr="00C30E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Bioprinting</w:t>
      </w:r>
      <w:proofErr w:type="spellEnd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” e "</w:t>
      </w:r>
      <w:r w:rsidR="00C30EFD" w:rsidRPr="009C063D">
        <w:rPr>
          <w:rFonts w:ascii="Times New Roman" w:eastAsia="Times New Roman" w:hAnsi="Times New Roman" w:cs="Times New Roman"/>
          <w:sz w:val="24"/>
          <w:szCs w:val="24"/>
        </w:rPr>
        <w:t xml:space="preserve">Mandibular </w:t>
      </w:r>
      <w:proofErr w:type="spellStart"/>
      <w:r w:rsidR="00C30EFD" w:rsidRPr="009C063D">
        <w:rPr>
          <w:rFonts w:ascii="Times New Roman" w:eastAsia="Times New Roman" w:hAnsi="Times New Roman" w:cs="Times New Roman"/>
          <w:sz w:val="24"/>
          <w:szCs w:val="24"/>
        </w:rPr>
        <w:t>Reconstruction</w:t>
      </w:r>
      <w:proofErr w:type="spellEnd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", listados no </w:t>
      </w:r>
      <w:proofErr w:type="spellStart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DeCS</w:t>
      </w:r>
      <w:proofErr w:type="spellEnd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utilizando o</w:t>
      </w:r>
      <w:r w:rsidR="001E7B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operador</w:t>
      </w:r>
      <w:r w:rsidR="001E7B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es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booleano</w:t>
      </w:r>
      <w:r w:rsidR="001E7B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AND</w:t>
      </w:r>
      <w:r w:rsidR="004A04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e OR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Como critérios de inclusão, foram selecionados: artigos recentes publicados nos últimos 5 anos, trabalhos em inglês, português ou espanhol e que fossem coerentes com o objetivo do tema proposto e foram excluídos textos duplicados, estudos experimentais e trabalhos de conclusão de curso.</w:t>
      </w:r>
      <w:bookmarkStart w:id="4" w:name="_Hlk192537102"/>
      <w:bookmarkEnd w:id="1"/>
      <w:bookmarkEnd w:id="3"/>
      <w:r w:rsidR="00646A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B38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Resultados: 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Com base nos 9 artigos coletados, constatou-se que o uso de tecnologias 3D aliado a biomateriais avançados, como titânio, PEEK, hidroxiapatita e </w:t>
      </w:r>
      <w:proofErr w:type="spellStart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scaffolds</w:t>
      </w:r>
      <w:proofErr w:type="spellEnd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customizados, proporciona reconstruções </w:t>
      </w:r>
      <w:proofErr w:type="spellStart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maxilofaciais</w:t>
      </w:r>
      <w:proofErr w:type="spellEnd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com alta precisão anatômica e integração óssea favorável. Os estudos clínicos e pré-clínicos demonstraram redução no tempo cirúrgico</w:t>
      </w:r>
      <w:r w:rsidR="00275681"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e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desempenho mecânico aprimorado. Ademais, experimentos realizados em pacientes e animais apontaram resultados estéticos e funcionais superiores, além da boa integração óssea, o que reforça o potencial dessas tecnologias.</w:t>
      </w:r>
      <w:bookmarkEnd w:id="4"/>
      <w:r w:rsidR="00646A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B38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Conclusão: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 impressão 3D e os recentes biomateriais 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revolucionaram a reconstrução </w:t>
      </w:r>
      <w:proofErr w:type="spellStart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maxilofacial</w:t>
      </w:r>
      <w:proofErr w:type="spellEnd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ao possibilitar implantes personalizados com superior integração óssea.</w:t>
      </w:r>
      <w:bookmarkEnd w:id="2"/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Esses implantes customizados, associado</w:t>
      </w:r>
      <w:r w:rsidR="00275681"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 métodos de fabricação precisos, reduzem as complicações pós-operatórias devido </w:t>
      </w:r>
      <w:r w:rsidR="00275681"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à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sua biocompatibilidade, além de </w:t>
      </w:r>
      <w:r w:rsidR="00275681"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proporcionarem maior </w:t>
      </w:r>
      <w:r w:rsidRPr="009B38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precisão cirúrgica e a simetria facial e, dessa forma, poder promover uma recuperação mais rápida para o paciente.</w:t>
      </w:r>
    </w:p>
    <w:p w14:paraId="2B3763E1" w14:textId="77777777" w:rsidR="001A55DC" w:rsidRPr="001A55DC" w:rsidRDefault="001A55DC" w:rsidP="00646AE7">
      <w:pPr>
        <w:spacing w:before="23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4FB620" w14:textId="58F2E057" w:rsidR="00717273" w:rsidRDefault="00F94470" w:rsidP="00D30AAE">
      <w:pPr>
        <w:rPr>
          <w:rFonts w:ascii="Times New Roman" w:eastAsia="Times New Roman" w:hAnsi="Times New Roman" w:cs="Times New Roman"/>
          <w:sz w:val="24"/>
          <w:szCs w:val="24"/>
        </w:rPr>
      </w:pPr>
      <w:r w:rsidRPr="00717273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proofErr w:type="spellStart"/>
      <w:r w:rsidR="00B3086A" w:rsidRPr="00717273">
        <w:rPr>
          <w:rFonts w:ascii="Times New Roman" w:eastAsia="Times New Roman" w:hAnsi="Times New Roman" w:cs="Times New Roman"/>
          <w:sz w:val="24"/>
          <w:szCs w:val="24"/>
        </w:rPr>
        <w:t>Biomaterials</w:t>
      </w:r>
      <w:proofErr w:type="spellEnd"/>
      <w:r w:rsidR="00B3086A" w:rsidRPr="007172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086A" w:rsidRPr="009C0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0EFD" w:rsidRPr="00C30EFD">
        <w:rPr>
          <w:rFonts w:ascii="Times New Roman" w:eastAsia="Times New Roman" w:hAnsi="Times New Roman" w:cs="Times New Roman"/>
          <w:sz w:val="24"/>
          <w:szCs w:val="24"/>
        </w:rPr>
        <w:t>Bioprinting</w:t>
      </w:r>
      <w:proofErr w:type="spellEnd"/>
      <w:r w:rsidR="00B3086A" w:rsidRPr="007172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063D" w:rsidRPr="009C063D">
        <w:rPr>
          <w:rFonts w:ascii="Times New Roman" w:eastAsia="Times New Roman" w:hAnsi="Times New Roman" w:cs="Times New Roman"/>
          <w:sz w:val="24"/>
          <w:szCs w:val="24"/>
        </w:rPr>
        <w:t xml:space="preserve">Mandibular </w:t>
      </w:r>
      <w:proofErr w:type="spellStart"/>
      <w:r w:rsidR="009C063D" w:rsidRPr="009C063D">
        <w:rPr>
          <w:rFonts w:ascii="Times New Roman" w:eastAsia="Times New Roman" w:hAnsi="Times New Roman" w:cs="Times New Roman"/>
          <w:sz w:val="24"/>
          <w:szCs w:val="24"/>
        </w:rPr>
        <w:t>Reconstruction</w:t>
      </w:r>
      <w:proofErr w:type="spellEnd"/>
      <w:r w:rsidR="00B3086A" w:rsidRPr="007172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6B0415" w14:textId="77777777" w:rsidR="00D900C8" w:rsidRDefault="00D900C8" w:rsidP="00D30AAE">
      <w:pPr>
        <w:rPr>
          <w:rFonts w:ascii="Times New Roman" w:hAnsi="Times New Roman" w:cs="Times New Roman"/>
        </w:rPr>
      </w:pPr>
    </w:p>
    <w:p w14:paraId="1F9DF243" w14:textId="12854800" w:rsidR="007A666C" w:rsidRPr="00D900C8" w:rsidRDefault="00E00997" w:rsidP="00D30A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</w:t>
      </w:r>
      <w:r w:rsidR="00F94470" w:rsidRPr="00717273">
        <w:rPr>
          <w:rFonts w:ascii="Times New Roman" w:eastAsia="Times New Roman" w:hAnsi="Times New Roman" w:cs="Times New Roman"/>
          <w:b/>
          <w:sz w:val="24"/>
          <w:szCs w:val="24"/>
        </w:rPr>
        <w:t xml:space="preserve"> temátic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F94470" w:rsidRPr="0071727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94470" w:rsidRPr="00717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6A" w:rsidRPr="00717273">
        <w:rPr>
          <w:rFonts w:ascii="Times New Roman" w:eastAsia="Times New Roman" w:hAnsi="Times New Roman" w:cs="Times New Roman"/>
          <w:sz w:val="24"/>
          <w:szCs w:val="24"/>
        </w:rPr>
        <w:t xml:space="preserve">EIXO III </w:t>
      </w:r>
      <w:r w:rsidR="00646A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3086A" w:rsidRPr="00717273">
        <w:rPr>
          <w:rFonts w:ascii="Times New Roman" w:eastAsia="Times New Roman" w:hAnsi="Times New Roman" w:cs="Times New Roman"/>
          <w:sz w:val="24"/>
          <w:szCs w:val="24"/>
        </w:rPr>
        <w:t xml:space="preserve"> Cirurgia e Traumatologia Bucomaxilofacial</w:t>
      </w:r>
      <w:r w:rsidR="00124727" w:rsidRPr="0071727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A666C" w:rsidRPr="00D900C8" w:rsidSect="00124727">
      <w:headerReference w:type="default" r:id="rId9"/>
      <w:footerReference w:type="default" r:id="rId10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E3D0" w14:textId="77777777" w:rsidR="00465A8B" w:rsidRDefault="00465A8B">
      <w:pPr>
        <w:spacing w:line="240" w:lineRule="auto"/>
      </w:pPr>
      <w:r>
        <w:separator/>
      </w:r>
    </w:p>
  </w:endnote>
  <w:endnote w:type="continuationSeparator" w:id="0">
    <w:p w14:paraId="79112CF5" w14:textId="77777777" w:rsidR="00465A8B" w:rsidRDefault="00465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9239" w14:textId="77777777" w:rsidR="002B45B9" w:rsidRDefault="00F94470">
    <w:pPr>
      <w:ind w:left="-1695"/>
    </w:pPr>
    <w:r>
      <w:rPr>
        <w:noProof/>
      </w:rPr>
      <w:drawing>
        <wp:inline distT="114300" distB="114300" distL="114300" distR="114300" wp14:anchorId="6D0B547D" wp14:editId="66B533FF">
          <wp:extent cx="7705456" cy="72026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EC0B" w14:textId="77777777" w:rsidR="00465A8B" w:rsidRDefault="00465A8B">
      <w:pPr>
        <w:spacing w:line="240" w:lineRule="auto"/>
      </w:pPr>
      <w:r>
        <w:separator/>
      </w:r>
    </w:p>
  </w:footnote>
  <w:footnote w:type="continuationSeparator" w:id="0">
    <w:p w14:paraId="2A818B7D" w14:textId="77777777" w:rsidR="00465A8B" w:rsidRDefault="00465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F0A0" w14:textId="77777777" w:rsidR="002B45B9" w:rsidRDefault="00F944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6DCC10BE" wp14:editId="48AB41E2">
          <wp:extent cx="7515225" cy="76676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B9"/>
    <w:rsid w:val="00020A34"/>
    <w:rsid w:val="00032B30"/>
    <w:rsid w:val="000A01C5"/>
    <w:rsid w:val="000D302A"/>
    <w:rsid w:val="00124727"/>
    <w:rsid w:val="001A3AC3"/>
    <w:rsid w:val="001A55DC"/>
    <w:rsid w:val="001D7B80"/>
    <w:rsid w:val="001E7B75"/>
    <w:rsid w:val="002061E9"/>
    <w:rsid w:val="00256495"/>
    <w:rsid w:val="00275681"/>
    <w:rsid w:val="002B45B9"/>
    <w:rsid w:val="002B6363"/>
    <w:rsid w:val="002F320E"/>
    <w:rsid w:val="003A7049"/>
    <w:rsid w:val="00434AA8"/>
    <w:rsid w:val="00465A8B"/>
    <w:rsid w:val="0048688C"/>
    <w:rsid w:val="004A04B5"/>
    <w:rsid w:val="004F0AA4"/>
    <w:rsid w:val="00512126"/>
    <w:rsid w:val="005A2420"/>
    <w:rsid w:val="006219E0"/>
    <w:rsid w:val="006257F5"/>
    <w:rsid w:val="00646AE7"/>
    <w:rsid w:val="0067220D"/>
    <w:rsid w:val="006A67D4"/>
    <w:rsid w:val="006B003A"/>
    <w:rsid w:val="006C7362"/>
    <w:rsid w:val="006E40C8"/>
    <w:rsid w:val="00704F07"/>
    <w:rsid w:val="00717273"/>
    <w:rsid w:val="007358FD"/>
    <w:rsid w:val="00774D6F"/>
    <w:rsid w:val="007776EE"/>
    <w:rsid w:val="007A666C"/>
    <w:rsid w:val="00811236"/>
    <w:rsid w:val="00833374"/>
    <w:rsid w:val="00881CDE"/>
    <w:rsid w:val="00883BA0"/>
    <w:rsid w:val="008A3DB2"/>
    <w:rsid w:val="008B2757"/>
    <w:rsid w:val="008B67C7"/>
    <w:rsid w:val="0092479D"/>
    <w:rsid w:val="009B385B"/>
    <w:rsid w:val="009C063D"/>
    <w:rsid w:val="009D3390"/>
    <w:rsid w:val="009D5A76"/>
    <w:rsid w:val="009F1EF6"/>
    <w:rsid w:val="00A25311"/>
    <w:rsid w:val="00AC2EFF"/>
    <w:rsid w:val="00B3086A"/>
    <w:rsid w:val="00BB5D6E"/>
    <w:rsid w:val="00BD3169"/>
    <w:rsid w:val="00C3038D"/>
    <w:rsid w:val="00C308B2"/>
    <w:rsid w:val="00C30EFD"/>
    <w:rsid w:val="00CE7DA1"/>
    <w:rsid w:val="00D30AAE"/>
    <w:rsid w:val="00D56567"/>
    <w:rsid w:val="00D659B3"/>
    <w:rsid w:val="00D7452F"/>
    <w:rsid w:val="00D900C8"/>
    <w:rsid w:val="00DD30E8"/>
    <w:rsid w:val="00E00997"/>
    <w:rsid w:val="00E41B56"/>
    <w:rsid w:val="00E46468"/>
    <w:rsid w:val="00E639A3"/>
    <w:rsid w:val="00EF6371"/>
    <w:rsid w:val="00F715D0"/>
    <w:rsid w:val="00F75853"/>
    <w:rsid w:val="00F83127"/>
    <w:rsid w:val="00F94470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923D"/>
  <w15:docId w15:val="{35859A1C-0513-406F-A8F7-D4ED687A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B308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08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6495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D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ago.lunardo@ufpe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/9rFi86CMS95yHJ0u8wGGWEbQ==">CgMxLjA4AHIhMVFlbnFyVzAyWVZTUERGZlZhN2JjZ1RLSkxtTmJPSlAz</go:docsCustomData>
</go:gDocsCustomXmlDataStorage>
</file>

<file path=customXml/itemProps1.xml><?xml version="1.0" encoding="utf-8"?>
<ds:datastoreItem xmlns:ds="http://schemas.openxmlformats.org/officeDocument/2006/customXml" ds:itemID="{D483117C-7D50-4A33-A72F-13E7C29E4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</dc:creator>
  <cp:lastModifiedBy>Thiago Henrique</cp:lastModifiedBy>
  <cp:revision>33</cp:revision>
  <cp:lastPrinted>2025-04-08T01:51:00Z</cp:lastPrinted>
  <dcterms:created xsi:type="dcterms:W3CDTF">2025-03-08T03:54:00Z</dcterms:created>
  <dcterms:modified xsi:type="dcterms:W3CDTF">2025-04-08T02:36:00Z</dcterms:modified>
</cp:coreProperties>
</file>