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4.062992125984692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EXPOSIÇÃO DE HISTOLOGIA E EMBRIOLOGIA BUCAL COMO ATIVIDADE EDUCATIVA DE PREVENÇÃO CONTRA A CÁRIE DENTÁRIA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4.062992125984692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4.062992125984692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Érica Gabriela da Silva Pedro¹; Ana Isabela Fernandes Monteiro²; Inalda Maria de Oliveira Messias²; Júlio Brando Messias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4.062992125984692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4.06299212598469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de Pernambuco, Recife-PE;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4.06299212598469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de Pernambuco, Recife-PE;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40" w:right="4.06299212598469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de Pernambuco, Recife-PE.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4.06299212598469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4.062992125984692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erica.gabriela@upe.br</w:t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4.062992125984692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4.06299212598469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20" w:line="360" w:lineRule="auto"/>
        <w:ind w:left="0" w:right="4.06299212598469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cárie dentária é a destruição localizada das estruturas dentárias, causada por eventos metabólicos no biofilme que se encontra na superfície dos dentes. A lesão característica no esmalte, dentina ou cemento é na verdade o sinal visível da doença (Ferjeskov, 2016).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Relatar a organização e sistematização da exposição realizada por monitores da disciplina de Histologia e Embriologia Bucal - ICB/UPE.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 de experiência: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exposição foi realizada no dia 24 de outubro de 2024 durante a “Semana Universitária - 2024”, evento científico da Universidade de Pernambuco que engloba a comunidade acadêmica e sociedade. Os monitores da disciplina alternaram-se em grupos de quatro alunos durante 6 horas, num total de 24 monitores. A apresentação ocorreu no Laboratório de Anatomia Humana sendo utilizado um macro modelo que simulava um dente, três microscópios, fotos e cartazes para tornar a explicação mais compreensível. Com o macro modelo foi feita uma breve descrição sobre a anatomia e funcionamento do esmalte, dentina e polpa dentária. Os microscópios, fotos e cartazes foram utilizados para explicar a evolução do processo carioso, em que um deles exibia um corte histológico de dente sadio e os demais revelavam lâminas histológicas de dentes em diferentes estágios da lesão dental. O principal público atingido ao longo do dia foram estudantes e jovens adultos, a maioria do ensino médio, totalizando 650 visitantes. As perguntas mais recorrentes foram: “Como a placa bacteriana agia sobre a superfície dos dentes?” e “Quando se fazia necessário o tratamento endodôntico?”. Além disso, também foi esclarecida a forma correta de higiene oral.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cárie dentária é uma patologia que está presente na maioria dos brasileiros, sendo assim a exposição se fez necessária para expandir o conhecimento da população sobre como ocorre a evolução da doença e assim incentivar a prevenção e o cuidado à saúde bucal.</w:t>
      </w:r>
    </w:p>
    <w:p w:rsidR="00000000" w:rsidDel="00000000" w:rsidP="00000000" w:rsidRDefault="00000000" w:rsidRPr="00000000" w14:paraId="0000000D">
      <w:pPr>
        <w:spacing w:before="20" w:line="360" w:lineRule="auto"/>
        <w:ind w:left="0" w:right="4.06299212598469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4.06299212598469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Educação em odontologia. Cárie dentária. Biofilme dental.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right="4.06299212598469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 - Histologia</w:t>
      </w:r>
    </w:p>
    <w:p w:rsidR="00000000" w:rsidDel="00000000" w:rsidP="00000000" w:rsidRDefault="00000000" w:rsidRPr="00000000" w14:paraId="00000010">
      <w:pPr>
        <w:spacing w:before="0" w:line="276" w:lineRule="auto"/>
        <w:ind w:right="4.06299212598469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20" w:orient="portrait"/>
      <w:pgMar w:bottom="1133.8582847453786" w:top="1133.8582847453786" w:left="1700.7874271180676" w:right="1700.787427118067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