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8B" w:rsidRDefault="00595C10" w:rsidP="004C67F2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FRATURAS MANDÍBULARES NA INFÂNCIA: ABORDAGEM DIAGNÓSTICA E TERAPÊUTICA – UMA REVISÃO DE LITERATURA</w:t>
      </w:r>
    </w:p>
    <w:p w:rsidR="00F03D8B" w:rsidRDefault="00F03D8B" w:rsidP="0077133E">
      <w:pPr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D8B" w:rsidRDefault="00595C10" w:rsidP="00016770">
      <w:pPr>
        <w:keepNext/>
        <w:widowControl w:val="0"/>
        <w:ind w:left="120" w:righ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Clarissa Silveira dos Santos</w:t>
      </w:r>
      <w:r w:rsidR="008D7D5F">
        <w:rPr>
          <w:rFonts w:ascii="Times New Roman" w:eastAsia="Times New Roman" w:hAnsi="Times New Roman" w:cs="Times New Roman"/>
        </w:rPr>
        <w:t xml:space="preserve">¹; </w:t>
      </w:r>
      <w:r>
        <w:rPr>
          <w:rFonts w:ascii="Times New Roman" w:eastAsia="Times New Roman" w:hAnsi="Times New Roman" w:cs="Times New Roman"/>
        </w:rPr>
        <w:t>Raquel Oliveira dos Santos</w:t>
      </w:r>
      <w:r w:rsidR="00ED3D42" w:rsidRPr="00ED3D42">
        <w:rPr>
          <w:rFonts w:ascii="Times New Roman" w:eastAsia="Times New Roman" w:hAnsi="Times New Roman" w:cs="Times New Roman"/>
          <w:vertAlign w:val="superscript"/>
        </w:rPr>
        <w:t>2</w:t>
      </w:r>
      <w:r w:rsidR="008D7D5F"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Thaissa</w:t>
      </w:r>
      <w:proofErr w:type="spellEnd"/>
      <w:r>
        <w:rPr>
          <w:rFonts w:ascii="Times New Roman" w:eastAsia="Times New Roman" w:hAnsi="Times New Roman" w:cs="Times New Roman"/>
        </w:rPr>
        <w:t xml:space="preserve"> Vitória Albuquerque dos Santos</w:t>
      </w:r>
      <w:r w:rsidR="00ED3D42" w:rsidRPr="00ED3D42">
        <w:rPr>
          <w:rFonts w:ascii="Times New Roman" w:eastAsia="Times New Roman" w:hAnsi="Times New Roman" w:cs="Times New Roman"/>
          <w:vertAlign w:val="superscript"/>
        </w:rPr>
        <w:t>2</w:t>
      </w:r>
      <w:r w:rsidR="008D7D5F">
        <w:rPr>
          <w:rFonts w:ascii="Times New Roman" w:eastAsia="Times New Roman" w:hAnsi="Times New Roman" w:cs="Times New Roman"/>
        </w:rPr>
        <w:t>;</w:t>
      </w:r>
      <w:r w:rsidR="0018233F">
        <w:rPr>
          <w:rFonts w:ascii="Times New Roman" w:eastAsia="Times New Roman" w:hAnsi="Times New Roman" w:cs="Times New Roman"/>
        </w:rPr>
        <w:t xml:space="preserve"> Rute Oliveira dos Santos</w:t>
      </w:r>
      <w:r w:rsidR="00ED3D42" w:rsidRPr="00ED3D42">
        <w:rPr>
          <w:rFonts w:ascii="Times New Roman" w:eastAsia="Times New Roman" w:hAnsi="Times New Roman" w:cs="Times New Roman"/>
          <w:vertAlign w:val="superscript"/>
        </w:rPr>
        <w:t>2</w:t>
      </w:r>
      <w:r w:rsidR="0018233F">
        <w:rPr>
          <w:rFonts w:ascii="Times New Roman" w:eastAsia="Times New Roman" w:hAnsi="Times New Roman" w:cs="Times New Roman"/>
        </w:rPr>
        <w:t>,</w:t>
      </w:r>
      <w:r w:rsidR="008D7D5F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</w:t>
      </w:r>
      <w:r w:rsidR="00E17744">
        <w:rPr>
          <w:rFonts w:ascii="Times New Roman" w:eastAsia="Times New Roman" w:hAnsi="Times New Roman" w:cs="Times New Roman"/>
        </w:rPr>
        <w:t>lyne</w:t>
      </w:r>
      <w:proofErr w:type="spellEnd"/>
      <w:r w:rsidR="00E17744">
        <w:rPr>
          <w:rFonts w:ascii="Times New Roman" w:eastAsia="Times New Roman" w:hAnsi="Times New Roman" w:cs="Times New Roman"/>
        </w:rPr>
        <w:t xml:space="preserve"> Kelly </w:t>
      </w:r>
      <w:proofErr w:type="spellStart"/>
      <w:r w:rsidR="00E17744">
        <w:rPr>
          <w:rFonts w:ascii="Times New Roman" w:eastAsia="Times New Roman" w:hAnsi="Times New Roman" w:cs="Times New Roman"/>
        </w:rPr>
        <w:t>Negromonte</w:t>
      </w:r>
      <w:proofErr w:type="spellEnd"/>
      <w:r w:rsidR="00E17744">
        <w:rPr>
          <w:rFonts w:ascii="Times New Roman" w:eastAsia="Times New Roman" w:hAnsi="Times New Roman" w:cs="Times New Roman"/>
        </w:rPr>
        <w:t xml:space="preserve"> Gonçalves</w:t>
      </w:r>
      <w:r w:rsidR="00ED3D42"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ED3D42" w:rsidRDefault="00ED3D42" w:rsidP="00016770">
      <w:pPr>
        <w:keepNext/>
        <w:widowControl w:val="0"/>
        <w:ind w:left="120" w:right="140" w:firstLine="120"/>
        <w:rPr>
          <w:rFonts w:ascii="Times New Roman" w:eastAsia="Times New Roman" w:hAnsi="Times New Roman" w:cs="Times New Roman"/>
        </w:rPr>
      </w:pPr>
    </w:p>
    <w:p w:rsidR="00ED3D42" w:rsidRPr="0008622C" w:rsidRDefault="00E17744" w:rsidP="0008622C">
      <w:pPr>
        <w:pStyle w:val="PargrafodaLista"/>
        <w:keepNext/>
        <w:widowControl w:val="0"/>
        <w:numPr>
          <w:ilvl w:val="0"/>
          <w:numId w:val="1"/>
        </w:numPr>
        <w:ind w:right="320"/>
        <w:rPr>
          <w:rFonts w:ascii="Times New Roman" w:eastAsia="Times New Roman" w:hAnsi="Times New Roman" w:cs="Times New Roman"/>
        </w:rPr>
      </w:pPr>
      <w:r w:rsidRPr="0008622C">
        <w:rPr>
          <w:rFonts w:ascii="Times New Roman" w:eastAsia="Times New Roman" w:hAnsi="Times New Roman" w:cs="Times New Roman"/>
        </w:rPr>
        <w:t>Centro U</w:t>
      </w:r>
      <w:r w:rsidR="00595C10" w:rsidRPr="0008622C">
        <w:rPr>
          <w:rFonts w:ascii="Times New Roman" w:eastAsia="Times New Roman" w:hAnsi="Times New Roman" w:cs="Times New Roman"/>
        </w:rPr>
        <w:t>niversitário Mauricio de Nassau, Recife, Pernambuco.</w:t>
      </w:r>
    </w:p>
    <w:p w:rsidR="00F03D8B" w:rsidRDefault="00595C10" w:rsidP="00016770">
      <w:pPr>
        <w:pStyle w:val="PargrafodaLista"/>
        <w:keepNext/>
        <w:widowControl w:val="0"/>
        <w:numPr>
          <w:ilvl w:val="0"/>
          <w:numId w:val="1"/>
        </w:numPr>
        <w:ind w:right="320"/>
        <w:rPr>
          <w:rFonts w:ascii="Times New Roman" w:eastAsia="Times New Roman" w:hAnsi="Times New Roman" w:cs="Times New Roman"/>
        </w:rPr>
      </w:pPr>
      <w:r w:rsidRPr="00ED3D42">
        <w:rPr>
          <w:rFonts w:ascii="Times New Roman" w:eastAsia="Times New Roman" w:hAnsi="Times New Roman" w:cs="Times New Roman"/>
        </w:rPr>
        <w:t xml:space="preserve"> </w:t>
      </w:r>
      <w:r w:rsidR="00ED3D42" w:rsidRPr="00ED3D42">
        <w:rPr>
          <w:rFonts w:ascii="Times New Roman" w:eastAsia="Times New Roman" w:hAnsi="Times New Roman" w:cs="Times New Roman"/>
        </w:rPr>
        <w:t>Centro Universitário Mauricio de Nassau, Recife, Pernambuco.</w:t>
      </w:r>
    </w:p>
    <w:p w:rsidR="00ED3D42" w:rsidRPr="00ED3D42" w:rsidRDefault="00ED3D42" w:rsidP="00016770">
      <w:pPr>
        <w:pStyle w:val="PargrafodaLista"/>
        <w:keepNext/>
        <w:widowControl w:val="0"/>
        <w:numPr>
          <w:ilvl w:val="0"/>
          <w:numId w:val="1"/>
        </w:numPr>
        <w:ind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Universidade de Pernambuco, Recife, Pernambuco.</w:t>
      </w:r>
    </w:p>
    <w:p w:rsidR="00F03D8B" w:rsidRDefault="00ED3D42" w:rsidP="00016770">
      <w:pPr>
        <w:keepNext/>
        <w:widowControl w:val="0"/>
        <w:ind w:right="6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F03D8B" w:rsidRDefault="008D7D5F" w:rsidP="0008622C">
      <w:pPr>
        <w:keepNext/>
        <w:widowControl w:val="0"/>
        <w:ind w:right="640"/>
        <w:rPr>
          <w:rFonts w:ascii="Times New Roman" w:eastAsia="Times New Roman" w:hAnsi="Times New Roman" w:cs="Times New Roman"/>
          <w:u w:val="single"/>
        </w:rPr>
      </w:pPr>
      <w:proofErr w:type="spellStart"/>
      <w:r>
        <w:rPr>
          <w:rFonts w:ascii="Times New Roman" w:eastAsia="Times New Roman" w:hAnsi="Times New Roman" w:cs="Times New Roman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 w:rsidR="00E17744">
        <w:rPr>
          <w:rFonts w:ascii="Times New Roman" w:eastAsia="Times New Roman" w:hAnsi="Times New Roman" w:cs="Times New Roman"/>
          <w:u w:val="single"/>
        </w:rPr>
        <w:t>clarissassantos1@gmail.com</w:t>
      </w:r>
    </w:p>
    <w:p w:rsidR="00F03D8B" w:rsidRDefault="00F03D8B" w:rsidP="0008622C">
      <w:pPr>
        <w:spacing w:line="360" w:lineRule="auto"/>
        <w:ind w:left="740" w:right="6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C67F2" w:rsidRDefault="008D7D5F" w:rsidP="004C67F2">
      <w:pPr>
        <w:spacing w:before="20"/>
        <w:ind w:right="640"/>
        <w:jc w:val="both"/>
        <w:rPr>
          <w:rFonts w:ascii="Times New Roman" w:eastAsia="Times New Roman" w:hAnsi="Times New Roman" w:cs="Times New Roman"/>
          <w:b/>
        </w:rPr>
      </w:pPr>
      <w:r w:rsidRPr="0008622C">
        <w:rPr>
          <w:rFonts w:ascii="Times New Roman" w:eastAsia="Times New Roman" w:hAnsi="Times New Roman" w:cs="Times New Roman"/>
          <w:b/>
        </w:rPr>
        <w:t>RESUMO</w:t>
      </w:r>
    </w:p>
    <w:p w:rsidR="009E27D9" w:rsidRPr="0008622C" w:rsidRDefault="008D7D5F" w:rsidP="004C67F2">
      <w:pPr>
        <w:spacing w:before="20"/>
        <w:ind w:right="640"/>
        <w:jc w:val="both"/>
        <w:rPr>
          <w:rFonts w:ascii="Times New Roman" w:hAnsi="Times New Roman" w:cs="Times New Roman"/>
        </w:rPr>
      </w:pPr>
      <w:r w:rsidRPr="0008622C">
        <w:rPr>
          <w:rFonts w:ascii="Times New Roman" w:hAnsi="Times New Roman" w:cs="Times New Roman"/>
          <w:b/>
        </w:rPr>
        <w:t>Introdução:</w:t>
      </w:r>
      <w:r w:rsidRPr="0008622C">
        <w:rPr>
          <w:rFonts w:ascii="Times New Roman" w:hAnsi="Times New Roman" w:cs="Times New Roman"/>
        </w:rPr>
        <w:t xml:space="preserve"> </w:t>
      </w:r>
      <w:r w:rsidR="00EB7385" w:rsidRPr="0008622C">
        <w:rPr>
          <w:rFonts w:ascii="Times New Roman" w:hAnsi="Times New Roman" w:cs="Times New Roman"/>
        </w:rPr>
        <w:t xml:space="preserve">A região </w:t>
      </w:r>
      <w:proofErr w:type="spellStart"/>
      <w:r w:rsidR="00EB7385" w:rsidRPr="0008622C">
        <w:rPr>
          <w:rFonts w:ascii="Times New Roman" w:hAnsi="Times New Roman" w:cs="Times New Roman"/>
        </w:rPr>
        <w:t>maxilofacial</w:t>
      </w:r>
      <w:proofErr w:type="spellEnd"/>
      <w:r w:rsidR="00EB7385" w:rsidRPr="0008622C">
        <w:rPr>
          <w:rFonts w:ascii="Times New Roman" w:hAnsi="Times New Roman" w:cs="Times New Roman"/>
        </w:rPr>
        <w:t xml:space="preserve"> desempenha um papel fundamental na estética e em funções essenciais, como mastigação e respiração. Em pacientes pediátricos, os traumas </w:t>
      </w:r>
      <w:proofErr w:type="spellStart"/>
      <w:r w:rsidR="00EB7385" w:rsidRPr="0008622C">
        <w:rPr>
          <w:rFonts w:ascii="Times New Roman" w:hAnsi="Times New Roman" w:cs="Times New Roman"/>
        </w:rPr>
        <w:t>maxilofaciais</w:t>
      </w:r>
      <w:proofErr w:type="spellEnd"/>
      <w:r w:rsidR="00EB7385" w:rsidRPr="0008622C">
        <w:rPr>
          <w:rFonts w:ascii="Times New Roman" w:hAnsi="Times New Roman" w:cs="Times New Roman"/>
        </w:rPr>
        <w:t xml:space="preserve"> têm diversas causas, incluindo</w:t>
      </w:r>
      <w:r w:rsidR="00E1579E" w:rsidRPr="0008622C">
        <w:rPr>
          <w:rFonts w:ascii="Times New Roman" w:hAnsi="Times New Roman" w:cs="Times New Roman"/>
        </w:rPr>
        <w:t xml:space="preserve"> acidentes automobilísticos, domésticos e quedas de altura</w:t>
      </w:r>
      <w:r w:rsidR="00EB7385" w:rsidRPr="0008622C">
        <w:rPr>
          <w:rFonts w:ascii="Times New Roman" w:hAnsi="Times New Roman" w:cs="Times New Roman"/>
        </w:rPr>
        <w:t>. A gravidade da lesão varia conforme o local do impacto, sua intensidade e direção da força apli</w:t>
      </w:r>
      <w:r w:rsidR="0018233F" w:rsidRPr="0008622C">
        <w:rPr>
          <w:rFonts w:ascii="Times New Roman" w:hAnsi="Times New Roman" w:cs="Times New Roman"/>
        </w:rPr>
        <w:t xml:space="preserve">cada. As fraturas mandibulares </w:t>
      </w:r>
      <w:r w:rsidR="00EB7385" w:rsidRPr="0008622C">
        <w:rPr>
          <w:rFonts w:ascii="Times New Roman" w:hAnsi="Times New Roman" w:cs="Times New Roman"/>
        </w:rPr>
        <w:t xml:space="preserve">podem resultar em complicações, como infecções, alterações na oclusão e problemas no </w:t>
      </w:r>
      <w:r w:rsidR="00E1579E" w:rsidRPr="0008622C">
        <w:rPr>
          <w:rFonts w:ascii="Times New Roman" w:hAnsi="Times New Roman" w:cs="Times New Roman"/>
        </w:rPr>
        <w:t>desenvolvimento ósseo</w:t>
      </w:r>
      <w:r w:rsidR="00EB7385" w:rsidRPr="0008622C">
        <w:rPr>
          <w:rFonts w:ascii="Times New Roman" w:hAnsi="Times New Roman" w:cs="Times New Roman"/>
        </w:rPr>
        <w:t>.</w:t>
      </w:r>
      <w:r w:rsidR="00E1579E" w:rsidRPr="0008622C">
        <w:rPr>
          <w:rFonts w:ascii="Times New Roman" w:hAnsi="Times New Roman" w:cs="Times New Roman"/>
        </w:rPr>
        <w:t xml:space="preserve"> </w:t>
      </w:r>
      <w:r w:rsidRPr="0008622C">
        <w:rPr>
          <w:rFonts w:ascii="Times New Roman" w:hAnsi="Times New Roman" w:cs="Times New Roman"/>
          <w:b/>
        </w:rPr>
        <w:t xml:space="preserve">Objetivo: </w:t>
      </w:r>
      <w:r w:rsidR="00E17744" w:rsidRPr="0008622C">
        <w:rPr>
          <w:rFonts w:ascii="Times New Roman" w:hAnsi="Times New Roman" w:cs="Times New Roman"/>
          <w:color w:val="000000"/>
        </w:rPr>
        <w:t>Revisar a literatura sobre fraturas mandibulares na infância, abordando diagnósticos</w:t>
      </w:r>
      <w:r w:rsidR="00CE22BB" w:rsidRPr="0008622C">
        <w:rPr>
          <w:rFonts w:ascii="Times New Roman" w:hAnsi="Times New Roman" w:cs="Times New Roman"/>
          <w:color w:val="000000"/>
        </w:rPr>
        <w:t>,</w:t>
      </w:r>
      <w:r w:rsidR="00E17744" w:rsidRPr="0008622C">
        <w:rPr>
          <w:rFonts w:ascii="Times New Roman" w:hAnsi="Times New Roman" w:cs="Times New Roman"/>
          <w:color w:val="000000"/>
        </w:rPr>
        <w:t xml:space="preserve"> </w:t>
      </w:r>
      <w:r w:rsidR="00CE22BB" w:rsidRPr="0008622C">
        <w:rPr>
          <w:rFonts w:ascii="Times New Roman" w:hAnsi="Times New Roman" w:cs="Times New Roman"/>
          <w:color w:val="000000"/>
        </w:rPr>
        <w:t xml:space="preserve">tratamentos e os desafios específicos dessa faixa etária para um manejo adequado. </w:t>
      </w:r>
      <w:r w:rsidRPr="0008622C">
        <w:rPr>
          <w:rFonts w:ascii="Times New Roman" w:hAnsi="Times New Roman" w:cs="Times New Roman"/>
          <w:b/>
        </w:rPr>
        <w:t>Met</w:t>
      </w:r>
      <w:r w:rsidR="00E17744" w:rsidRPr="0008622C">
        <w:rPr>
          <w:rFonts w:ascii="Times New Roman" w:hAnsi="Times New Roman" w:cs="Times New Roman"/>
          <w:b/>
        </w:rPr>
        <w:t>odologia</w:t>
      </w:r>
      <w:r w:rsidRPr="0008622C">
        <w:rPr>
          <w:rFonts w:ascii="Times New Roman" w:hAnsi="Times New Roman" w:cs="Times New Roman"/>
          <w:b/>
        </w:rPr>
        <w:t xml:space="preserve">: </w:t>
      </w:r>
      <w:r w:rsidR="00D37EC6" w:rsidRPr="0008622C">
        <w:rPr>
          <w:rFonts w:ascii="Times New Roman" w:hAnsi="Times New Roman" w:cs="Times New Roman"/>
        </w:rPr>
        <w:t xml:space="preserve">Esta revisão de literatura foi desenvolvida por meio de uma pesquisa integrativa utilizando as bases de dados </w:t>
      </w:r>
      <w:proofErr w:type="spellStart"/>
      <w:proofErr w:type="gramStart"/>
      <w:r w:rsidR="00D37EC6" w:rsidRPr="0008622C">
        <w:rPr>
          <w:rFonts w:ascii="Times New Roman" w:hAnsi="Times New Roman" w:cs="Times New Roman"/>
        </w:rPr>
        <w:t>PubMed</w:t>
      </w:r>
      <w:proofErr w:type="spellEnd"/>
      <w:proofErr w:type="gramEnd"/>
      <w:r w:rsidR="00D37EC6" w:rsidRPr="0008622C">
        <w:rPr>
          <w:rFonts w:ascii="Times New Roman" w:hAnsi="Times New Roman" w:cs="Times New Roman"/>
        </w:rPr>
        <w:t xml:space="preserve"> e </w:t>
      </w:r>
      <w:proofErr w:type="spellStart"/>
      <w:r w:rsidR="00D37EC6" w:rsidRPr="0008622C">
        <w:rPr>
          <w:rFonts w:ascii="Times New Roman" w:hAnsi="Times New Roman" w:cs="Times New Roman"/>
        </w:rPr>
        <w:t>Scielo</w:t>
      </w:r>
      <w:proofErr w:type="spellEnd"/>
      <w:r w:rsidR="00D37EC6" w:rsidRPr="0008622C">
        <w:rPr>
          <w:rFonts w:ascii="Times New Roman" w:hAnsi="Times New Roman" w:cs="Times New Roman"/>
        </w:rPr>
        <w:t xml:space="preserve">, com artigos em inglês e português publicados nos últimos </w:t>
      </w:r>
      <w:r w:rsidR="00CE22BB" w:rsidRPr="0008622C">
        <w:rPr>
          <w:rFonts w:ascii="Times New Roman" w:hAnsi="Times New Roman" w:cs="Times New Roman"/>
        </w:rPr>
        <w:t>5</w:t>
      </w:r>
      <w:r w:rsidR="00D37EC6" w:rsidRPr="0008622C">
        <w:rPr>
          <w:rFonts w:ascii="Times New Roman" w:hAnsi="Times New Roman" w:cs="Times New Roman"/>
        </w:rPr>
        <w:t xml:space="preserve"> anos. Além di</w:t>
      </w:r>
      <w:r w:rsidR="0018233F" w:rsidRPr="0008622C">
        <w:rPr>
          <w:rFonts w:ascii="Times New Roman" w:hAnsi="Times New Roman" w:cs="Times New Roman"/>
        </w:rPr>
        <w:t>sso, foi</w:t>
      </w:r>
      <w:r w:rsidR="00D37EC6" w:rsidRPr="0008622C">
        <w:rPr>
          <w:rFonts w:ascii="Times New Roman" w:hAnsi="Times New Roman" w:cs="Times New Roman"/>
        </w:rPr>
        <w:t xml:space="preserve"> utilizado como referência o livro </w:t>
      </w:r>
      <w:r w:rsidR="00D37EC6" w:rsidRPr="0008622C">
        <w:rPr>
          <w:rStyle w:val="nfase"/>
          <w:rFonts w:ascii="Times New Roman" w:hAnsi="Times New Roman" w:cs="Times New Roman"/>
          <w:i w:val="0"/>
        </w:rPr>
        <w:t xml:space="preserve">Princípios de Cirurgia </w:t>
      </w:r>
      <w:proofErr w:type="spellStart"/>
      <w:r w:rsidR="00D37EC6" w:rsidRPr="0008622C">
        <w:rPr>
          <w:rStyle w:val="nfase"/>
          <w:rFonts w:ascii="Times New Roman" w:hAnsi="Times New Roman" w:cs="Times New Roman"/>
          <w:i w:val="0"/>
        </w:rPr>
        <w:t>Bucomaxilofacial</w:t>
      </w:r>
      <w:proofErr w:type="spellEnd"/>
      <w:r w:rsidR="00D37EC6" w:rsidRPr="0008622C">
        <w:rPr>
          <w:rStyle w:val="nfase"/>
          <w:rFonts w:ascii="Times New Roman" w:hAnsi="Times New Roman" w:cs="Times New Roman"/>
          <w:i w:val="0"/>
        </w:rPr>
        <w:t xml:space="preserve"> de Peterson</w:t>
      </w:r>
      <w:r w:rsidR="00D37EC6" w:rsidRPr="0008622C">
        <w:rPr>
          <w:rFonts w:ascii="Times New Roman" w:hAnsi="Times New Roman" w:cs="Times New Roman"/>
          <w:i/>
        </w:rPr>
        <w:t xml:space="preserve">. </w:t>
      </w:r>
      <w:r w:rsidRPr="0008622C">
        <w:rPr>
          <w:rFonts w:ascii="Times New Roman" w:hAnsi="Times New Roman" w:cs="Times New Roman"/>
          <w:b/>
        </w:rPr>
        <w:t>Resultados:</w:t>
      </w:r>
      <w:r w:rsidRPr="0008622C">
        <w:rPr>
          <w:rFonts w:ascii="Times New Roman" w:hAnsi="Times New Roman" w:cs="Times New Roman"/>
        </w:rPr>
        <w:t xml:space="preserve"> </w:t>
      </w:r>
      <w:r w:rsidR="0001212B" w:rsidRPr="0008622C">
        <w:rPr>
          <w:rFonts w:ascii="Times New Roman" w:hAnsi="Times New Roman" w:cs="Times New Roman"/>
        </w:rPr>
        <w:t xml:space="preserve">Em pacientes pediátricos, as lesões faciais ocorrem predominantemente em tecidos moles. As fraturas faciais são raras, porém quando ocorrem geralmente são mandibulares, </w:t>
      </w:r>
      <w:r w:rsidR="0018233F" w:rsidRPr="0008622C">
        <w:rPr>
          <w:rFonts w:ascii="Times New Roman" w:hAnsi="Times New Roman" w:cs="Times New Roman"/>
        </w:rPr>
        <w:t xml:space="preserve">sendo </w:t>
      </w:r>
      <w:r w:rsidR="0001212B" w:rsidRPr="0008622C">
        <w:rPr>
          <w:rFonts w:ascii="Times New Roman" w:hAnsi="Times New Roman" w:cs="Times New Roman"/>
        </w:rPr>
        <w:t xml:space="preserve">o sexo masculino </w:t>
      </w:r>
      <w:r w:rsidR="0018233F" w:rsidRPr="0008622C">
        <w:rPr>
          <w:rFonts w:ascii="Times New Roman" w:hAnsi="Times New Roman" w:cs="Times New Roman"/>
        </w:rPr>
        <w:t xml:space="preserve">o mais acometido (75,8%). </w:t>
      </w:r>
      <w:r w:rsidR="0001212B" w:rsidRPr="0008622C">
        <w:rPr>
          <w:rFonts w:ascii="Times New Roman" w:hAnsi="Times New Roman" w:cs="Times New Roman"/>
        </w:rPr>
        <w:t xml:space="preserve">Em crianças </w:t>
      </w:r>
      <w:r w:rsidR="00EB7385" w:rsidRPr="0008622C">
        <w:rPr>
          <w:rFonts w:ascii="Times New Roman" w:hAnsi="Times New Roman" w:cs="Times New Roman"/>
        </w:rPr>
        <w:t xml:space="preserve">até </w:t>
      </w:r>
      <w:r w:rsidR="0001212B" w:rsidRPr="0008622C">
        <w:rPr>
          <w:rFonts w:ascii="Times New Roman" w:hAnsi="Times New Roman" w:cs="Times New Roman"/>
        </w:rPr>
        <w:t xml:space="preserve">13 anos, o côndilo mandibular é a estrutura mais frequentemente fraturada e, por ser um centro de crescimento, sua fratura pode levar a alterações no desenvolvimento, assimetria facial e anquilose da articulação </w:t>
      </w:r>
      <w:proofErr w:type="spellStart"/>
      <w:r w:rsidR="0001212B" w:rsidRPr="0008622C">
        <w:rPr>
          <w:rFonts w:ascii="Times New Roman" w:hAnsi="Times New Roman" w:cs="Times New Roman"/>
        </w:rPr>
        <w:t>temporomandibular</w:t>
      </w:r>
      <w:proofErr w:type="spellEnd"/>
      <w:r w:rsidR="0001212B" w:rsidRPr="0008622C">
        <w:rPr>
          <w:rFonts w:ascii="Times New Roman" w:hAnsi="Times New Roman" w:cs="Times New Roman"/>
        </w:rPr>
        <w:t xml:space="preserve">. O diagnóstico nessa faixa etária </w:t>
      </w:r>
      <w:r w:rsidR="00A9312D" w:rsidRPr="0008622C">
        <w:rPr>
          <w:rFonts w:ascii="Times New Roman" w:hAnsi="Times New Roman" w:cs="Times New Roman"/>
        </w:rPr>
        <w:t xml:space="preserve">é </w:t>
      </w:r>
      <w:r w:rsidR="0001212B" w:rsidRPr="0008622C">
        <w:rPr>
          <w:rFonts w:ascii="Times New Roman" w:hAnsi="Times New Roman" w:cs="Times New Roman"/>
        </w:rPr>
        <w:t>desafiador devid</w:t>
      </w:r>
      <w:r w:rsidR="0018233F" w:rsidRPr="0008622C">
        <w:rPr>
          <w:rFonts w:ascii="Times New Roman" w:hAnsi="Times New Roman" w:cs="Times New Roman"/>
        </w:rPr>
        <w:t xml:space="preserve">o à presença da dentição mista e </w:t>
      </w:r>
      <w:r w:rsidR="0001212B" w:rsidRPr="0008622C">
        <w:rPr>
          <w:rFonts w:ascii="Times New Roman" w:hAnsi="Times New Roman" w:cs="Times New Roman"/>
        </w:rPr>
        <w:t>frat</w:t>
      </w:r>
      <w:r w:rsidR="00FF46B3" w:rsidRPr="0008622C">
        <w:rPr>
          <w:rFonts w:ascii="Times New Roman" w:hAnsi="Times New Roman" w:cs="Times New Roman"/>
        </w:rPr>
        <w:t xml:space="preserve">uras em galho verde, que </w:t>
      </w:r>
      <w:r w:rsidR="000B421E" w:rsidRPr="0008622C">
        <w:rPr>
          <w:rFonts w:ascii="Times New Roman" w:hAnsi="Times New Roman" w:cs="Times New Roman"/>
        </w:rPr>
        <w:t>prejudicam</w:t>
      </w:r>
      <w:r w:rsidR="0001212B" w:rsidRPr="0008622C">
        <w:rPr>
          <w:rFonts w:ascii="Times New Roman" w:hAnsi="Times New Roman" w:cs="Times New Roman"/>
        </w:rPr>
        <w:t xml:space="preserve"> a detecção por exames de imagem</w:t>
      </w:r>
      <w:r w:rsidR="009E27D9" w:rsidRPr="0008622C">
        <w:rPr>
          <w:rFonts w:ascii="Times New Roman" w:hAnsi="Times New Roman" w:cs="Times New Roman"/>
        </w:rPr>
        <w:t xml:space="preserve"> e </w:t>
      </w:r>
      <w:r w:rsidR="00FF46B3" w:rsidRPr="0008622C">
        <w:rPr>
          <w:rFonts w:ascii="Times New Roman" w:hAnsi="Times New Roman" w:cs="Times New Roman"/>
        </w:rPr>
        <w:t xml:space="preserve">a dificuldade </w:t>
      </w:r>
      <w:r w:rsidR="009E27D9" w:rsidRPr="0008622C">
        <w:rPr>
          <w:rFonts w:ascii="Times New Roman" w:hAnsi="Times New Roman" w:cs="Times New Roman"/>
        </w:rPr>
        <w:t>da criança em relatar a dor</w:t>
      </w:r>
      <w:r w:rsidR="00EB7385" w:rsidRPr="0008622C">
        <w:rPr>
          <w:rFonts w:ascii="Times New Roman" w:hAnsi="Times New Roman" w:cs="Times New Roman"/>
        </w:rPr>
        <w:t>.</w:t>
      </w:r>
      <w:r w:rsidR="009E27D9" w:rsidRPr="0008622C">
        <w:rPr>
          <w:rFonts w:ascii="Times New Roman" w:hAnsi="Times New Roman" w:cs="Times New Roman"/>
        </w:rPr>
        <w:t xml:space="preserve"> </w:t>
      </w:r>
      <w:r w:rsidR="00A9312D" w:rsidRPr="0008622C">
        <w:rPr>
          <w:rFonts w:ascii="Times New Roman" w:hAnsi="Times New Roman" w:cs="Times New Roman"/>
          <w:b/>
        </w:rPr>
        <w:t xml:space="preserve">Conclusão: </w:t>
      </w:r>
      <w:r w:rsidR="009E27D9" w:rsidRPr="0008622C">
        <w:rPr>
          <w:rFonts w:ascii="Times New Roman" w:hAnsi="Times New Roman" w:cs="Times New Roman"/>
        </w:rPr>
        <w:t xml:space="preserve">Diante dos desafios anatômicos e clínicos, a atualização constante é fundamental para garantir um manejo eficaz, prevenindo complicações e promovendo um desenvolvimento facial saudável. Nesse contexto, o cirurgião </w:t>
      </w:r>
      <w:proofErr w:type="spellStart"/>
      <w:r w:rsidR="009E27D9" w:rsidRPr="0008622C">
        <w:rPr>
          <w:rFonts w:ascii="Times New Roman" w:hAnsi="Times New Roman" w:cs="Times New Roman"/>
        </w:rPr>
        <w:t>bucomaxilofacial</w:t>
      </w:r>
      <w:proofErr w:type="spellEnd"/>
      <w:r w:rsidR="009E27D9" w:rsidRPr="0008622C">
        <w:rPr>
          <w:rFonts w:ascii="Times New Roman" w:hAnsi="Times New Roman" w:cs="Times New Roman"/>
        </w:rPr>
        <w:t xml:space="preserve"> desempenha um papel crucial no diagnóstico e tratamento, minimizando riscos e assegurando um crescimento facial adequado</w:t>
      </w:r>
      <w:r w:rsidR="00EB7385" w:rsidRPr="0008622C">
        <w:rPr>
          <w:rFonts w:ascii="Times New Roman" w:hAnsi="Times New Roman" w:cs="Times New Roman"/>
        </w:rPr>
        <w:t>.</w:t>
      </w:r>
    </w:p>
    <w:p w:rsidR="00A25787" w:rsidRPr="0008622C" w:rsidRDefault="00A25787" w:rsidP="00A25787">
      <w:pPr>
        <w:spacing w:before="20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3D8B" w:rsidRDefault="008D7D5F" w:rsidP="0077133E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77133E">
        <w:rPr>
          <w:rFonts w:ascii="Times New Roman" w:eastAsia="Times New Roman" w:hAnsi="Times New Roman" w:cs="Times New Roman"/>
          <w:sz w:val="24"/>
          <w:szCs w:val="24"/>
        </w:rPr>
        <w:t>Fraturas M</w:t>
      </w:r>
      <w:r w:rsidR="00A9312D">
        <w:rPr>
          <w:rFonts w:ascii="Times New Roman" w:eastAsia="Times New Roman" w:hAnsi="Times New Roman" w:cs="Times New Roman"/>
          <w:sz w:val="24"/>
          <w:szCs w:val="24"/>
        </w:rPr>
        <w:t xml:space="preserve">andibulares. Traumatismos </w:t>
      </w:r>
      <w:proofErr w:type="spellStart"/>
      <w:r w:rsidR="00A9312D">
        <w:rPr>
          <w:rFonts w:ascii="Times New Roman" w:eastAsia="Times New Roman" w:hAnsi="Times New Roman" w:cs="Times New Roman"/>
          <w:sz w:val="24"/>
          <w:szCs w:val="24"/>
        </w:rPr>
        <w:t>Maxilofaciais</w:t>
      </w:r>
      <w:proofErr w:type="spellEnd"/>
      <w:r w:rsidR="00A931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9312D">
        <w:rPr>
          <w:rFonts w:ascii="Times New Roman" w:eastAsia="Times New Roman" w:hAnsi="Times New Roman" w:cs="Times New Roman"/>
          <w:sz w:val="24"/>
          <w:szCs w:val="24"/>
        </w:rPr>
        <w:t>Odontopediatria</w:t>
      </w:r>
      <w:proofErr w:type="spellEnd"/>
      <w:r w:rsidR="00A93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D8B" w:rsidRDefault="00F03D8B" w:rsidP="0077133E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</w:p>
    <w:p w:rsidR="00F03D8B" w:rsidRDefault="008D7D5F" w:rsidP="0077133E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385">
        <w:rPr>
          <w:rFonts w:ascii="Times New Roman" w:eastAsia="Times New Roman" w:hAnsi="Times New Roman" w:cs="Times New Roman"/>
          <w:sz w:val="24"/>
          <w:szCs w:val="24"/>
        </w:rPr>
        <w:t>Eixo III</w:t>
      </w:r>
      <w:r w:rsidR="00A9312D">
        <w:rPr>
          <w:rFonts w:ascii="Times New Roman" w:eastAsia="Times New Roman" w:hAnsi="Times New Roman" w:cs="Times New Roman"/>
          <w:sz w:val="24"/>
          <w:szCs w:val="24"/>
        </w:rPr>
        <w:t xml:space="preserve"> – Cirurgia e Traumatologia </w:t>
      </w:r>
      <w:proofErr w:type="spellStart"/>
      <w:r w:rsidR="00A9312D">
        <w:rPr>
          <w:rFonts w:ascii="Times New Roman" w:eastAsia="Times New Roman" w:hAnsi="Times New Roman" w:cs="Times New Roman"/>
          <w:sz w:val="24"/>
          <w:szCs w:val="24"/>
        </w:rPr>
        <w:t>Bucomaxilofacial</w:t>
      </w:r>
      <w:proofErr w:type="spellEnd"/>
      <w:r w:rsidR="00A93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D8B" w:rsidRDefault="00F03D8B" w:rsidP="0077133E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03D8B" w:rsidSect="00D37EC6">
      <w:headerReference w:type="default" r:id="rId9"/>
      <w:footerReference w:type="default" r:id="rId10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CB" w:rsidRDefault="00DC6BCB">
      <w:pPr>
        <w:spacing w:line="240" w:lineRule="auto"/>
      </w:pPr>
      <w:r>
        <w:separator/>
      </w:r>
    </w:p>
  </w:endnote>
  <w:endnote w:type="continuationSeparator" w:id="0">
    <w:p w:rsidR="00DC6BCB" w:rsidRDefault="00DC6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42" w:rsidRDefault="00ED3D42">
    <w:pPr>
      <w:ind w:left="-1695"/>
    </w:pPr>
    <w:r>
      <w:rPr>
        <w:noProof/>
      </w:rPr>
      <w:drawing>
        <wp:inline distT="114300" distB="114300" distL="114300" distR="114300" wp14:anchorId="07C9ED18" wp14:editId="68996E8F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CB" w:rsidRDefault="00DC6BCB">
      <w:pPr>
        <w:spacing w:line="240" w:lineRule="auto"/>
      </w:pPr>
      <w:r>
        <w:separator/>
      </w:r>
    </w:p>
  </w:footnote>
  <w:footnote w:type="continuationSeparator" w:id="0">
    <w:p w:rsidR="00DC6BCB" w:rsidRDefault="00DC6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42" w:rsidRDefault="00ED3D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525E752" wp14:editId="1A27E6B2">
          <wp:extent cx="7515225" cy="76676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F7427"/>
    <w:multiLevelType w:val="hybridMultilevel"/>
    <w:tmpl w:val="DC68310A"/>
    <w:lvl w:ilvl="0" w:tplc="C0FC2AF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3D8B"/>
    <w:rsid w:val="0001212B"/>
    <w:rsid w:val="00016770"/>
    <w:rsid w:val="0008622C"/>
    <w:rsid w:val="000B421E"/>
    <w:rsid w:val="0018233F"/>
    <w:rsid w:val="001F1DBC"/>
    <w:rsid w:val="003307FC"/>
    <w:rsid w:val="004C67F2"/>
    <w:rsid w:val="00595C10"/>
    <w:rsid w:val="0077133E"/>
    <w:rsid w:val="008D7D5F"/>
    <w:rsid w:val="009E27D9"/>
    <w:rsid w:val="00A25787"/>
    <w:rsid w:val="00A9312D"/>
    <w:rsid w:val="00CE22BB"/>
    <w:rsid w:val="00D37EC6"/>
    <w:rsid w:val="00D725D4"/>
    <w:rsid w:val="00DC6BCB"/>
    <w:rsid w:val="00E1579E"/>
    <w:rsid w:val="00E17744"/>
    <w:rsid w:val="00EB7385"/>
    <w:rsid w:val="00ED3D42"/>
    <w:rsid w:val="00F03D8B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C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37EC6"/>
    <w:rPr>
      <w:i/>
      <w:iCs/>
    </w:rPr>
  </w:style>
  <w:style w:type="character" w:styleId="Forte">
    <w:name w:val="Strong"/>
    <w:basedOn w:val="Fontepargpadro"/>
    <w:uiPriority w:val="22"/>
    <w:qFormat/>
    <w:rsid w:val="00A9312D"/>
    <w:rPr>
      <w:b/>
      <w:bCs/>
    </w:rPr>
  </w:style>
  <w:style w:type="paragraph" w:styleId="PargrafodaLista">
    <w:name w:val="List Paragraph"/>
    <w:basedOn w:val="Normal"/>
    <w:uiPriority w:val="34"/>
    <w:qFormat/>
    <w:rsid w:val="00ED3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C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5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37EC6"/>
    <w:rPr>
      <w:i/>
      <w:iCs/>
    </w:rPr>
  </w:style>
  <w:style w:type="character" w:styleId="Forte">
    <w:name w:val="Strong"/>
    <w:basedOn w:val="Fontepargpadro"/>
    <w:uiPriority w:val="22"/>
    <w:qFormat/>
    <w:rsid w:val="00A9312D"/>
    <w:rPr>
      <w:b/>
      <w:bCs/>
    </w:rPr>
  </w:style>
  <w:style w:type="paragraph" w:styleId="PargrafodaLista">
    <w:name w:val="List Paragraph"/>
    <w:basedOn w:val="Normal"/>
    <w:uiPriority w:val="34"/>
    <w:qFormat/>
    <w:rsid w:val="00ED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clari</cp:lastModifiedBy>
  <cp:revision>9</cp:revision>
  <dcterms:created xsi:type="dcterms:W3CDTF">2025-03-27T23:06:00Z</dcterms:created>
  <dcterms:modified xsi:type="dcterms:W3CDTF">2025-04-07T18:16:00Z</dcterms:modified>
</cp:coreProperties>
</file>