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PERSPECTIVAS ATUAIS SOBRE A SAÚDE BUCAL DE PESSOAS PRIVADAS DE LIBERDADE NO SISTEMA PRISIONAL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Rafaela Santana Freitas Monteiro¹; Maria Eduarda de Moura Silva Albuquerque ²; Júlia Nunes Xavier²; Yasmin Maria de Moura Pascoal de Oliveira²; Luiz Gustavo de Sousa Duda Júnior³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rafaela.sfmonteiro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@upe.br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análise da conjuntura atual da assistência em saúde dentro das configurações do Sistema Prisional Brasileiro (SPB) fundamenta-se na vulnerabilidade dos usuários e altos índices relatados de inúmeros acometimentos em saúde. Apesar das políticas de saúde existentes no eixo, a literatura relata a precarização das condições de trabalho na atenção primária prisional, impactando diretamente a saúde dos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usuários.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cenário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das condições de saúde bucal de Pessoas Privadas de Liberdade dentro da conjuntura atual da atenção primária prisional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de literatura baseada em artigos dos bancos de dados PubMed, SciELO e LILACS, publicados entre 2020 e 2024. Utilizaram-se os descritores "Saúde Bucal",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Pessoas Privadas de Liberdade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 e "Assistência Odontológica". Foram incluídos estudos epidemiológicos, estudos exploratórios, revisões de literatura e relatórios institucionais. Excluiu-se artigos duplicados, com fuga ao tema, teses e dissertações.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estudo recuperou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artigos à busca inicial, com 12 incluídos.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Usuários do SPB apresentaram altos índices de doenças bucais, como cárie, doenças periodontais e infecções fúngicas e bacterianas. Desnutrição e compartilhamento de itens de higiene foram os principais fatores agravantes. Comparados à população geral, os usuários do SPB tiveram maiores índices de cárie e doença periodontal. Os estudos destacaram relatos de dor e perda dentária sem tratamento adequado, com impacto na alimentação e bem-estar. A falta de insumos e infraestrutura nas unidades prisionais foram limitações recorrentes.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cenário atual, usuários do SPB apresentam altos índices de acometimentos bucais, frequentemente agravados pela desnutrição, o compartilhamento de itens de higiene pessoal e lacunas na assistência odontológica. A formulação de políticas penitenciárias dentro do escopo da saúde prisional deve considerar os desafios estruturais e a situação epidemiológica da saúde bucal prisional, reconhecendo-a como crítica e integrada ao direito ao acesso à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Saúde bucal.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Pessoas Privadas de Liberdade.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Assistência odontológica.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7 - Odontologia Social</w:t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9FidaMpM+g4+YwxxrLEOO3Gig==">CgMxLjA4AGopChRzdWdnZXN0LnNhdjVuand2Zmc1chIRTHVpeiBHdXN0YXZvIER1ZGFqKAoTc3VnZ2VzdC5wa3hmOTRoMGJjaxIRTHVpeiBHdXN0YXZvIER1ZGFqKQoUc3VnZ2VzdC42bzVycTdyenRlNHgSEUx1aXogR3VzdGF2byBEdWRhaikKFHN1Z2dlc3QuZG55czJzNDZqNjR4EhFMdWl6IEd1c3Rhdm8gRHVkYWopChRzdWdnZXN0LnNuZDJ1b2pvZzNjOBIRTHVpeiBHdXN0YXZvIER1ZGFyITFpQ3lMNW5rN3hBcG5uSmZTSlhLR1puOVBmWTk3RE13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