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3679" w14:textId="77777777" w:rsidR="00136A4F" w:rsidRDefault="00000000">
      <w:pPr>
        <w:spacing w:before="120" w:after="120" w:line="336" w:lineRule="auto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9C202A1" wp14:editId="29A9BDCC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43800" cy="10670103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701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A19C003" w14:textId="77777777" w:rsidR="00136A4F" w:rsidRDefault="00136A4F">
      <w:pPr>
        <w:spacing w:before="120" w:after="120" w:line="336" w:lineRule="auto"/>
      </w:pPr>
    </w:p>
    <w:p w14:paraId="18E7F6E7" w14:textId="77777777" w:rsidR="00136A4F" w:rsidRDefault="00136A4F">
      <w:pPr>
        <w:spacing w:before="120" w:after="120" w:line="336" w:lineRule="auto"/>
      </w:pPr>
    </w:p>
    <w:p w14:paraId="15F7BE28" w14:textId="77777777" w:rsidR="00136A4F" w:rsidRDefault="00136A4F">
      <w:pPr>
        <w:spacing w:before="120" w:after="120" w:line="336" w:lineRule="auto"/>
      </w:pPr>
    </w:p>
    <w:p w14:paraId="5C46CDE2" w14:textId="77777777" w:rsidR="00136A4F" w:rsidRDefault="00136A4F">
      <w:pPr>
        <w:spacing w:before="120" w:after="120" w:line="336" w:lineRule="auto"/>
      </w:pPr>
    </w:p>
    <w:p w14:paraId="235550A3" w14:textId="77777777" w:rsidR="00136A4F" w:rsidRDefault="00136A4F">
      <w:pPr>
        <w:spacing w:before="120" w:after="120" w:line="336" w:lineRule="auto"/>
      </w:pPr>
    </w:p>
    <w:p w14:paraId="479B1F01" w14:textId="77777777" w:rsidR="00B67608" w:rsidRDefault="00B67608" w:rsidP="00B67608">
      <w:pPr>
        <w:jc w:val="center"/>
        <w:rPr>
          <w:b/>
          <w:bCs/>
          <w:sz w:val="24"/>
          <w:szCs w:val="24"/>
        </w:rPr>
      </w:pPr>
      <w:r w:rsidRPr="004B782F">
        <w:rPr>
          <w:b/>
          <w:bCs/>
          <w:sz w:val="24"/>
          <w:szCs w:val="24"/>
        </w:rPr>
        <w:t>A PROTEÇÃO DA PRIMEIRA INFÂNCIA: POLÍTICAS PÚBLICAS E DESAFIOS JURÍDICOS</w:t>
      </w:r>
    </w:p>
    <w:p w14:paraId="6801DED8" w14:textId="0F8AC48D" w:rsidR="00136A4F" w:rsidRDefault="00000000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Eixo:</w:t>
      </w:r>
      <w:r w:rsidR="00B67608">
        <w:rPr>
          <w:b/>
          <w:sz w:val="24"/>
          <w:szCs w:val="24"/>
        </w:rPr>
        <w:t xml:space="preserve"> </w:t>
      </w:r>
      <w:r w:rsidR="00B67608" w:rsidRPr="00B67608">
        <w:rPr>
          <w:bCs/>
          <w:sz w:val="24"/>
          <w:szCs w:val="24"/>
        </w:rPr>
        <w:t>Crescimento e Desenvolvimento Infantil</w:t>
      </w:r>
      <w:r w:rsidR="00B676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</w:p>
    <w:p w14:paraId="2ACEFE14" w14:textId="77777777" w:rsidR="00136A4F" w:rsidRDefault="00136A4F">
      <w:pPr>
        <w:widowControl w:val="0"/>
        <w:rPr>
          <w:b/>
        </w:rPr>
      </w:pPr>
    </w:p>
    <w:p w14:paraId="61F61789" w14:textId="67957D5C" w:rsidR="00136A4F" w:rsidRDefault="00B67608">
      <w:pPr>
        <w:widowControl w:val="0"/>
        <w:rPr>
          <w:b/>
        </w:rPr>
      </w:pPr>
      <w:r>
        <w:rPr>
          <w:b/>
        </w:rPr>
        <w:t xml:space="preserve">Luiz </w:t>
      </w:r>
      <w:proofErr w:type="spellStart"/>
      <w:r>
        <w:rPr>
          <w:b/>
        </w:rPr>
        <w:t>Antonio</w:t>
      </w:r>
      <w:proofErr w:type="spellEnd"/>
      <w:r>
        <w:rPr>
          <w:b/>
        </w:rPr>
        <w:t xml:space="preserve"> de Souza Saraiva</w:t>
      </w:r>
    </w:p>
    <w:p w14:paraId="2F3B1CEC" w14:textId="77777777" w:rsidR="00B67608" w:rsidRDefault="00B67608" w:rsidP="00B67608">
      <w:pPr>
        <w:widowControl w:val="0"/>
        <w:jc w:val="both"/>
        <w:rPr>
          <w:b/>
          <w:sz w:val="24"/>
          <w:szCs w:val="24"/>
        </w:rPr>
      </w:pPr>
      <w:r>
        <w:rPr>
          <w:sz w:val="16"/>
          <w:szCs w:val="16"/>
        </w:rPr>
        <w:t>Graduando em Direito pelo Centro Universitário INTA(UNINTA), Graduando em Ciências Econômicas pelo Centro Universitário FATECIE (UNIFATECIE), Técnico em Administração pela Escola Estadual de Educação Profissional Francisca Castro de Mesquita e Monitor da Disciplina de Pesquisa e Produção Científica do curso de Direito do Centro Universitário INTA(UNINTA).</w:t>
      </w:r>
    </w:p>
    <w:p w14:paraId="2F67211E" w14:textId="2D7F0B85" w:rsidR="00136A4F" w:rsidRDefault="00B67608">
      <w:pPr>
        <w:ind w:right="142"/>
        <w:jc w:val="both"/>
        <w:rPr>
          <w:b/>
          <w:sz w:val="24"/>
          <w:szCs w:val="24"/>
        </w:rPr>
      </w:pPr>
      <w:proofErr w:type="spellStart"/>
      <w:r>
        <w:rPr>
          <w:b/>
        </w:rPr>
        <w:t>Analicia</w:t>
      </w:r>
      <w:proofErr w:type="spellEnd"/>
      <w:r>
        <w:rPr>
          <w:b/>
        </w:rPr>
        <w:t xml:space="preserve"> Silva Rios</w:t>
      </w:r>
    </w:p>
    <w:p w14:paraId="53547364" w14:textId="69E26DCC" w:rsidR="00B67608" w:rsidRDefault="00B67608">
      <w:pPr>
        <w:ind w:right="142"/>
        <w:jc w:val="both"/>
        <w:rPr>
          <w:sz w:val="16"/>
          <w:szCs w:val="16"/>
        </w:rPr>
      </w:pPr>
      <w:r>
        <w:rPr>
          <w:sz w:val="16"/>
          <w:szCs w:val="16"/>
        </w:rPr>
        <w:t>Graduanda em Direito pelo Centro Universitário INTA(UNINTA) e Técnica em Contabilidade pela Escola Estadual de Educação Profissional Júlio França.</w:t>
      </w:r>
    </w:p>
    <w:p w14:paraId="7C329878" w14:textId="2DCAACD0" w:rsidR="00136A4F" w:rsidRDefault="00B67608">
      <w:pPr>
        <w:ind w:right="142"/>
        <w:jc w:val="both"/>
        <w:rPr>
          <w:b/>
        </w:rPr>
      </w:pPr>
      <w:proofErr w:type="spellStart"/>
      <w:r>
        <w:rPr>
          <w:b/>
        </w:rPr>
        <w:t>Wládia</w:t>
      </w:r>
      <w:proofErr w:type="spellEnd"/>
      <w:r>
        <w:rPr>
          <w:b/>
        </w:rPr>
        <w:t xml:space="preserve"> Fernandes da Rocha Solano</w:t>
      </w:r>
    </w:p>
    <w:p w14:paraId="3E8E1884" w14:textId="5606BC92" w:rsidR="00B67608" w:rsidRPr="00B67608" w:rsidRDefault="00B67608" w:rsidP="00B67608">
      <w:pPr>
        <w:widowControl w:val="0"/>
        <w:jc w:val="both"/>
        <w:rPr>
          <w:bCs/>
          <w:sz w:val="16"/>
          <w:szCs w:val="16"/>
        </w:rPr>
      </w:pPr>
      <w:r w:rsidRPr="00EA3636">
        <w:rPr>
          <w:bCs/>
          <w:sz w:val="16"/>
          <w:szCs w:val="16"/>
        </w:rPr>
        <w:t>Membra do Corpo docente do Centro Universitário INTA (UNINTA). Mestra em Administração pela Universidade de Caxias do Sul. Especialista em Metodologia do Ensino da Língua Portuguesa e Literatura pela Faculdade Entre Rios do Piauí (FAERPI). Graduada em Letras-Português e Espanhol pela Universidade Federal do Ceará (UFC) e Mediadora e Conciliadora pelo Tribunal de Justiça do Ceará, atuante no Núcleo de Práticas jurídicas do Centro Universitário INTA(UNINTA).</w:t>
      </w:r>
    </w:p>
    <w:p w14:paraId="181D5183" w14:textId="3E30B5E1" w:rsidR="00136A4F" w:rsidRPr="00B67608" w:rsidRDefault="00000000">
      <w:pPr>
        <w:spacing w:before="120" w:after="120"/>
        <w:rPr>
          <w:bCs/>
          <w:sz w:val="22"/>
          <w:szCs w:val="22"/>
        </w:rPr>
      </w:pPr>
      <w:r>
        <w:rPr>
          <w:b/>
          <w:sz w:val="22"/>
          <w:szCs w:val="22"/>
        </w:rPr>
        <w:t>E-mail do autor:</w:t>
      </w:r>
      <w:r w:rsidR="00B67608">
        <w:rPr>
          <w:b/>
          <w:sz w:val="22"/>
          <w:szCs w:val="22"/>
        </w:rPr>
        <w:t xml:space="preserve"> </w:t>
      </w:r>
      <w:r w:rsidR="00B67608" w:rsidRPr="00B67608">
        <w:rPr>
          <w:bCs/>
          <w:sz w:val="22"/>
          <w:szCs w:val="22"/>
        </w:rPr>
        <w:t>luisantoniosousa7564@gmail.com</w:t>
      </w:r>
    </w:p>
    <w:p w14:paraId="0CF329EC" w14:textId="61D4DD0A" w:rsidR="00B67608" w:rsidRPr="00527086" w:rsidRDefault="00B67608" w:rsidP="00B67608">
      <w:pPr>
        <w:jc w:val="both"/>
        <w:rPr>
          <w:iCs/>
          <w:sz w:val="24"/>
          <w:szCs w:val="24"/>
        </w:rPr>
      </w:pPr>
      <w:bookmarkStart w:id="0" w:name="_heading=h.gjdgxs" w:colFirst="0" w:colLast="0"/>
      <w:bookmarkEnd w:id="0"/>
      <w:r w:rsidRPr="0013057D">
        <w:rPr>
          <w:b/>
          <w:bCs/>
          <w:sz w:val="24"/>
          <w:szCs w:val="24"/>
        </w:rPr>
        <w:t xml:space="preserve">INTRODUÇÃO: </w:t>
      </w:r>
      <w:r w:rsidRPr="0055586D">
        <w:rPr>
          <w:sz w:val="24"/>
          <w:szCs w:val="24"/>
        </w:rPr>
        <w:t>A primeira infância</w:t>
      </w:r>
      <w:r>
        <w:rPr>
          <w:sz w:val="24"/>
          <w:szCs w:val="24"/>
        </w:rPr>
        <w:t xml:space="preserve"> é conceituada como o momento desde o nascimento da criança até os seis anos completos,</w:t>
      </w:r>
      <w:r w:rsidRPr="005558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é </w:t>
      </w:r>
      <w:r w:rsidRPr="0055586D">
        <w:rPr>
          <w:sz w:val="24"/>
          <w:szCs w:val="24"/>
        </w:rPr>
        <w:t xml:space="preserve">considerada uma das fases mais importantes na vida </w:t>
      </w:r>
      <w:r>
        <w:rPr>
          <w:sz w:val="24"/>
          <w:szCs w:val="24"/>
        </w:rPr>
        <w:t>humana</w:t>
      </w:r>
      <w:r w:rsidRPr="0055586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5586D">
        <w:rPr>
          <w:sz w:val="24"/>
          <w:szCs w:val="24"/>
        </w:rPr>
        <w:t>pois é nela que a criança cresce, se desenvolve, adquir</w:t>
      </w:r>
      <w:r>
        <w:rPr>
          <w:sz w:val="24"/>
          <w:szCs w:val="24"/>
        </w:rPr>
        <w:t>e</w:t>
      </w:r>
      <w:r w:rsidRPr="0055586D">
        <w:rPr>
          <w:sz w:val="24"/>
          <w:szCs w:val="24"/>
        </w:rPr>
        <w:t xml:space="preserve"> habilidades, interage socialmente, vai </w:t>
      </w:r>
      <w:r>
        <w:rPr>
          <w:sz w:val="24"/>
          <w:szCs w:val="24"/>
        </w:rPr>
        <w:t>à</w:t>
      </w:r>
      <w:r w:rsidRPr="0055586D">
        <w:rPr>
          <w:sz w:val="24"/>
          <w:szCs w:val="24"/>
        </w:rPr>
        <w:t xml:space="preserve"> escola etc.</w:t>
      </w:r>
      <w:r>
        <w:rPr>
          <w:sz w:val="24"/>
          <w:szCs w:val="24"/>
        </w:rPr>
        <w:t xml:space="preserve"> É crucial</w:t>
      </w:r>
      <w:r w:rsidR="00527086">
        <w:rPr>
          <w:sz w:val="24"/>
          <w:szCs w:val="24"/>
        </w:rPr>
        <w:t xml:space="preserve"> garantir</w:t>
      </w:r>
      <w:r>
        <w:rPr>
          <w:sz w:val="24"/>
          <w:szCs w:val="24"/>
        </w:rPr>
        <w:t xml:space="preserve"> importância a proteção da primeira infância através de políticas públicas que insiram as crianças na sociedade em constante desenvolvimento, garantam o acesso </w:t>
      </w:r>
      <w:r w:rsidR="00711FCB">
        <w:rPr>
          <w:sz w:val="24"/>
          <w:szCs w:val="24"/>
        </w:rPr>
        <w:t>à</w:t>
      </w:r>
      <w:r>
        <w:rPr>
          <w:sz w:val="24"/>
          <w:szCs w:val="24"/>
        </w:rPr>
        <w:t xml:space="preserve"> educação, ao lazer, </w:t>
      </w:r>
      <w:r w:rsidR="00711FCB">
        <w:rPr>
          <w:sz w:val="24"/>
          <w:szCs w:val="24"/>
        </w:rPr>
        <w:t>à</w:t>
      </w:r>
      <w:r>
        <w:rPr>
          <w:sz w:val="24"/>
          <w:szCs w:val="24"/>
        </w:rPr>
        <w:t xml:space="preserve"> saúde, a proteção pessoal e diversas outras garantias. O estado desempenha um alto relevo nesse contexto, pois através das políticas públicas as crianças com menor poder aquisitivo, podem ingressar em diversas esferas da sociedade e se desenvolverem nela. </w:t>
      </w:r>
      <w:r w:rsidRPr="0013057D">
        <w:rPr>
          <w:b/>
          <w:bCs/>
          <w:sz w:val="24"/>
          <w:szCs w:val="24"/>
        </w:rPr>
        <w:t>OBJETIVOS:</w:t>
      </w:r>
      <w:r>
        <w:rPr>
          <w:b/>
          <w:bCs/>
          <w:sz w:val="24"/>
          <w:szCs w:val="24"/>
        </w:rPr>
        <w:t xml:space="preserve"> </w:t>
      </w:r>
      <w:r w:rsidR="00527086" w:rsidRPr="00527086">
        <w:rPr>
          <w:iCs/>
          <w:sz w:val="24"/>
          <w:szCs w:val="24"/>
        </w:rPr>
        <w:t xml:space="preserve">Analisar a importância das políticas públicas na primeira infância e identificar desafios na implementação dessas medidas no </w:t>
      </w:r>
      <w:r w:rsidR="00527086" w:rsidRPr="00527086">
        <w:rPr>
          <w:iCs/>
          <w:sz w:val="24"/>
          <w:szCs w:val="24"/>
        </w:rPr>
        <w:t>Brasil.</w:t>
      </w:r>
      <w:r w:rsidR="00527086" w:rsidRPr="0013057D">
        <w:rPr>
          <w:b/>
          <w:bCs/>
          <w:sz w:val="24"/>
          <w:szCs w:val="24"/>
        </w:rPr>
        <w:t xml:space="preserve"> METODOLOGIA</w:t>
      </w:r>
      <w:r w:rsidRPr="0013057D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Pr="002B3728">
        <w:rPr>
          <w:sz w:val="24"/>
          <w:szCs w:val="24"/>
        </w:rPr>
        <w:t>Foram analisadas políticas públicas que garantam a proteção da primeira infância em um recorte temporal de 35 anos desde a sanção do Estatuto da Criança e do Adolescente (ECA)</w:t>
      </w:r>
      <w:r>
        <w:rPr>
          <w:sz w:val="24"/>
          <w:szCs w:val="24"/>
        </w:rPr>
        <w:t>, lei 8.069/1990</w:t>
      </w:r>
      <w:r w:rsidRPr="002B3728">
        <w:rPr>
          <w:sz w:val="24"/>
          <w:szCs w:val="24"/>
        </w:rPr>
        <w:t>.</w:t>
      </w:r>
      <w:r w:rsidR="00527086">
        <w:rPr>
          <w:sz w:val="24"/>
          <w:szCs w:val="24"/>
        </w:rPr>
        <w:t>As legislações analisadas foram leis nacionais e estaduais, a Constituição Federal de 1988 e planos governamentais.</w:t>
      </w:r>
      <w:r w:rsidRPr="0013057D">
        <w:rPr>
          <w:b/>
          <w:bCs/>
          <w:sz w:val="24"/>
          <w:szCs w:val="24"/>
        </w:rPr>
        <w:t xml:space="preserve"> RESULTADOS E DISCUSSÕES</w:t>
      </w:r>
      <w:r w:rsidRPr="0013057D">
        <w:rPr>
          <w:sz w:val="24"/>
          <w:szCs w:val="24"/>
        </w:rPr>
        <w:t>:</w:t>
      </w:r>
      <w:r>
        <w:rPr>
          <w:sz w:val="24"/>
          <w:szCs w:val="24"/>
        </w:rPr>
        <w:t xml:space="preserve"> Através da leitura e pesquisa das legislações inerentes </w:t>
      </w:r>
      <w:r w:rsidR="00527086">
        <w:rPr>
          <w:sz w:val="24"/>
          <w:szCs w:val="24"/>
        </w:rPr>
        <w:t>as políticas públicas constataram-se</w:t>
      </w:r>
      <w:r>
        <w:rPr>
          <w:sz w:val="24"/>
          <w:szCs w:val="24"/>
        </w:rPr>
        <w:t xml:space="preserve"> que no país existem diversas legislações que contribuem para a proteção da primeira infância, sendo elas políticas públicas nacionais, estaduais e municipais. Dentre elas as mais importantes são, o Estatuto da Criança e do Adolescente (ECA) que garante uma série de direitos e proteção as crianças e adolescentes (BRASIL, 1990), o </w:t>
      </w:r>
      <w:r w:rsidRPr="00993FDD">
        <w:rPr>
          <w:sz w:val="24"/>
          <w:szCs w:val="24"/>
        </w:rPr>
        <w:t>Programa Nacional de Atenção Integral à Saúde da Criança</w:t>
      </w:r>
      <w:r>
        <w:rPr>
          <w:sz w:val="24"/>
          <w:szCs w:val="24"/>
        </w:rPr>
        <w:t xml:space="preserve"> (2015) </w:t>
      </w:r>
      <w:r w:rsidRPr="00AC5757">
        <w:rPr>
          <w:sz w:val="24"/>
          <w:szCs w:val="24"/>
        </w:rPr>
        <w:t>que busca garantir e promover a saúde da criança, assim como o aleitamento materno, por meio de uma abordagem integral e articulada, desde a gestação até os nove anos de idade</w:t>
      </w:r>
      <w:r>
        <w:rPr>
          <w:sz w:val="24"/>
          <w:szCs w:val="24"/>
        </w:rPr>
        <w:t xml:space="preserve"> (BRASIL, 2015). A Lei de Diretrizes e Bases para a educação </w:t>
      </w:r>
      <w:r w:rsidRPr="0013057D">
        <w:rPr>
          <w:sz w:val="24"/>
          <w:szCs w:val="24"/>
        </w:rPr>
        <w:t>(</w:t>
      </w:r>
      <w:r>
        <w:rPr>
          <w:sz w:val="24"/>
          <w:szCs w:val="24"/>
        </w:rPr>
        <w:t>1996) que traz uma série de garantias para a educação infantil no país. A lei 13.257 de 2016 que trouxe “</w:t>
      </w:r>
      <w:r w:rsidRPr="00F26F5C">
        <w:rPr>
          <w:sz w:val="24"/>
          <w:szCs w:val="24"/>
        </w:rPr>
        <w:t>princípios e diretrizes para a formulação e a implementação de políticas públicas para a primeira infância em atenção à especificidade e à relevância dos primeiros anos de vida no desenvolvimento infantil e no desenvolvimento do ser humano</w:t>
      </w:r>
      <w:r>
        <w:rPr>
          <w:sz w:val="24"/>
          <w:szCs w:val="24"/>
        </w:rPr>
        <w:t xml:space="preserve">” (BRASIL, 2016). </w:t>
      </w:r>
      <w:r w:rsidRPr="0013057D">
        <w:rPr>
          <w:b/>
          <w:bCs/>
          <w:sz w:val="24"/>
          <w:szCs w:val="24"/>
        </w:rPr>
        <w:t>CONSIDERAÇÕES FINAIS</w:t>
      </w:r>
      <w:r w:rsidRPr="0013057D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Assegurar a proteção da primeira infância é um dever do estado e principalmente da sociedade, quando o estado e a sociedade asseguram o desenvolvimento pleno das crianças, </w:t>
      </w:r>
      <w:r w:rsidRPr="004308D7">
        <w:rPr>
          <w:sz w:val="24"/>
          <w:szCs w:val="24"/>
        </w:rPr>
        <w:t>incluindo aspectos motor, intelectual, físico, biológico e socia</w:t>
      </w:r>
      <w:r>
        <w:rPr>
          <w:sz w:val="24"/>
          <w:szCs w:val="24"/>
        </w:rPr>
        <w:t>l contribuem para a formação de uma sociedade mais justa e igualitária, assegurando a construção e desenvolvimento de nosso país.</w:t>
      </w:r>
    </w:p>
    <w:p w14:paraId="6B1BCD25" w14:textId="5C72EB1E" w:rsidR="00527086" w:rsidRPr="00527086" w:rsidRDefault="00000000" w:rsidP="00527086">
      <w:pPr>
        <w:spacing w:after="160" w:line="259" w:lineRule="auto"/>
        <w:ind w:right="139"/>
        <w:jc w:val="both"/>
        <w:rPr>
          <w:iCs/>
          <w:sz w:val="24"/>
          <w:szCs w:val="24"/>
        </w:rPr>
      </w:pPr>
      <w:r>
        <w:rPr>
          <w:b/>
          <w:sz w:val="24"/>
          <w:szCs w:val="24"/>
        </w:rPr>
        <w:t>Palavras-Chaves</w:t>
      </w:r>
      <w:r w:rsidR="00B67608">
        <w:rPr>
          <w:b/>
          <w:sz w:val="24"/>
          <w:szCs w:val="24"/>
        </w:rPr>
        <w:t>:</w:t>
      </w:r>
      <w:r w:rsidR="00B67608" w:rsidRPr="00B67608">
        <w:rPr>
          <w:sz w:val="24"/>
          <w:szCs w:val="24"/>
        </w:rPr>
        <w:t xml:space="preserve"> </w:t>
      </w:r>
      <w:r w:rsidR="00527086" w:rsidRPr="00527086">
        <w:rPr>
          <w:iCs/>
          <w:sz w:val="24"/>
          <w:szCs w:val="24"/>
        </w:rPr>
        <w:t>Primeira infância; Políticas públicas; Proteção infantil; Estatuto da Criança e do Adolescente; Desenvolvimento infantil</w:t>
      </w:r>
      <w:r w:rsidR="00527086">
        <w:rPr>
          <w:iCs/>
          <w:sz w:val="24"/>
          <w:szCs w:val="24"/>
        </w:rPr>
        <w:t>.</w:t>
      </w:r>
    </w:p>
    <w:p w14:paraId="0A14CB42" w14:textId="2499FB5B" w:rsidR="00527086" w:rsidRDefault="00527086">
      <w:pPr>
        <w:spacing w:after="160" w:line="259" w:lineRule="auto"/>
        <w:ind w:right="139"/>
        <w:jc w:val="both"/>
        <w:rPr>
          <w:sz w:val="24"/>
          <w:szCs w:val="24"/>
        </w:rPr>
      </w:pPr>
    </w:p>
    <w:p w14:paraId="0867D55D" w14:textId="77777777" w:rsidR="00527086" w:rsidRDefault="00527086">
      <w:pPr>
        <w:spacing w:after="160" w:line="259" w:lineRule="auto"/>
        <w:ind w:right="139"/>
        <w:jc w:val="both"/>
        <w:rPr>
          <w:sz w:val="24"/>
          <w:szCs w:val="24"/>
        </w:rPr>
      </w:pPr>
    </w:p>
    <w:p w14:paraId="16C8787A" w14:textId="77777777" w:rsidR="00527086" w:rsidRDefault="00527086">
      <w:pPr>
        <w:spacing w:after="160" w:line="259" w:lineRule="auto"/>
        <w:ind w:right="139"/>
        <w:jc w:val="both"/>
        <w:rPr>
          <w:sz w:val="24"/>
          <w:szCs w:val="24"/>
        </w:rPr>
      </w:pPr>
    </w:p>
    <w:p w14:paraId="7D30ADCF" w14:textId="77777777" w:rsidR="00527086" w:rsidRDefault="00527086">
      <w:pPr>
        <w:spacing w:after="160" w:line="259" w:lineRule="auto"/>
        <w:ind w:right="139"/>
        <w:jc w:val="both"/>
        <w:rPr>
          <w:sz w:val="24"/>
          <w:szCs w:val="24"/>
        </w:rPr>
      </w:pPr>
    </w:p>
    <w:p w14:paraId="67E55EC5" w14:textId="77777777" w:rsidR="00527086" w:rsidRDefault="00527086" w:rsidP="0052708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REFERÊNCIAS </w:t>
      </w:r>
    </w:p>
    <w:p w14:paraId="65718DCC" w14:textId="77777777" w:rsidR="00527086" w:rsidRDefault="00527086" w:rsidP="00527086">
      <w:pPr>
        <w:jc w:val="both"/>
        <w:rPr>
          <w:b/>
          <w:bCs/>
          <w:sz w:val="24"/>
          <w:szCs w:val="24"/>
        </w:rPr>
      </w:pPr>
    </w:p>
    <w:p w14:paraId="5059A9F8" w14:textId="77777777" w:rsidR="00527086" w:rsidRDefault="00527086" w:rsidP="00527086">
      <w:pPr>
        <w:jc w:val="both"/>
        <w:rPr>
          <w:b/>
          <w:bCs/>
          <w:sz w:val="24"/>
          <w:szCs w:val="24"/>
        </w:rPr>
      </w:pPr>
    </w:p>
    <w:p w14:paraId="1ADA6749" w14:textId="77777777" w:rsidR="00527086" w:rsidRPr="00177948" w:rsidRDefault="00527086" w:rsidP="00527086">
      <w:pPr>
        <w:jc w:val="both"/>
        <w:rPr>
          <w:sz w:val="24"/>
          <w:szCs w:val="24"/>
        </w:rPr>
      </w:pPr>
      <w:r w:rsidRPr="00177948">
        <w:rPr>
          <w:sz w:val="24"/>
          <w:szCs w:val="24"/>
        </w:rPr>
        <w:t xml:space="preserve">ALMEIDA, C. </w:t>
      </w:r>
      <w:r w:rsidRPr="00177948">
        <w:rPr>
          <w:b/>
          <w:bCs/>
          <w:sz w:val="24"/>
          <w:szCs w:val="24"/>
        </w:rPr>
        <w:t>Para que serve a dopamina? Saiba como substância do "vício" é produzida.</w:t>
      </w:r>
      <w:r w:rsidRPr="00177948">
        <w:rPr>
          <w:sz w:val="24"/>
          <w:szCs w:val="24"/>
        </w:rPr>
        <w:t xml:space="preserve"> UOL, 2025. Disponível em: </w:t>
      </w:r>
      <w:hyperlink r:id="rId6" w:tgtFrame="_new" w:history="1">
        <w:r w:rsidRPr="00177948">
          <w:rPr>
            <w:rStyle w:val="Hyperlink"/>
            <w:sz w:val="24"/>
            <w:szCs w:val="24"/>
          </w:rPr>
          <w:t>https://www.uol.com.br/vivabem/faq/para-que-serve-a-dopamina-saiba-como-substancia-do-vicio-e-produzida.htm</w:t>
        </w:r>
      </w:hyperlink>
      <w:r w:rsidRPr="00177948">
        <w:rPr>
          <w:sz w:val="24"/>
          <w:szCs w:val="24"/>
        </w:rPr>
        <w:t>. Acesso em: 09 mar.2025.</w:t>
      </w:r>
    </w:p>
    <w:p w14:paraId="47B92D57" w14:textId="77777777" w:rsidR="00527086" w:rsidRDefault="00527086" w:rsidP="00527086">
      <w:pPr>
        <w:jc w:val="both"/>
        <w:rPr>
          <w:sz w:val="24"/>
          <w:szCs w:val="24"/>
        </w:rPr>
      </w:pPr>
    </w:p>
    <w:p w14:paraId="260D49EF" w14:textId="77777777" w:rsidR="00527086" w:rsidRPr="006558C3" w:rsidRDefault="00527086" w:rsidP="00527086">
      <w:pPr>
        <w:jc w:val="both"/>
        <w:rPr>
          <w:sz w:val="24"/>
          <w:szCs w:val="24"/>
        </w:rPr>
      </w:pPr>
      <w:r w:rsidRPr="006558C3">
        <w:rPr>
          <w:sz w:val="24"/>
          <w:szCs w:val="24"/>
        </w:rPr>
        <w:t xml:space="preserve">BRASIL. </w:t>
      </w:r>
      <w:r w:rsidRPr="006558C3">
        <w:rPr>
          <w:b/>
          <w:bCs/>
          <w:sz w:val="24"/>
          <w:szCs w:val="24"/>
        </w:rPr>
        <w:t>Constituição da República Federativa do Brasil de 1988</w:t>
      </w:r>
      <w:r w:rsidRPr="006558C3">
        <w:rPr>
          <w:sz w:val="24"/>
          <w:szCs w:val="24"/>
        </w:rPr>
        <w:t xml:space="preserve">. Disponível em: </w:t>
      </w:r>
      <w:hyperlink r:id="rId7" w:tgtFrame="_new" w:history="1">
        <w:r w:rsidRPr="006558C3">
          <w:rPr>
            <w:rStyle w:val="Hyperlink"/>
            <w:sz w:val="24"/>
            <w:szCs w:val="24"/>
          </w:rPr>
          <w:t>https://www.planalto.gov.br/ccivil_03/constituicao/constituicao.htm</w:t>
        </w:r>
      </w:hyperlink>
      <w:r w:rsidRPr="006558C3">
        <w:rPr>
          <w:sz w:val="24"/>
          <w:szCs w:val="24"/>
        </w:rPr>
        <w:t>. Acesso em: 9 mar. 2025</w:t>
      </w:r>
    </w:p>
    <w:p w14:paraId="66DA1BCE" w14:textId="77777777" w:rsidR="00527086" w:rsidRPr="006558C3" w:rsidRDefault="00527086" w:rsidP="00527086">
      <w:pPr>
        <w:jc w:val="both"/>
        <w:rPr>
          <w:sz w:val="24"/>
          <w:szCs w:val="24"/>
        </w:rPr>
      </w:pPr>
    </w:p>
    <w:p w14:paraId="5869A0B3" w14:textId="77777777" w:rsidR="00527086" w:rsidRPr="00177948" w:rsidRDefault="00527086" w:rsidP="00527086">
      <w:pPr>
        <w:jc w:val="both"/>
        <w:rPr>
          <w:sz w:val="24"/>
          <w:szCs w:val="24"/>
        </w:rPr>
      </w:pPr>
      <w:r w:rsidRPr="00177948">
        <w:rPr>
          <w:sz w:val="24"/>
          <w:szCs w:val="24"/>
        </w:rPr>
        <w:t xml:space="preserve">BRASIL. </w:t>
      </w:r>
      <w:r w:rsidRPr="00177948">
        <w:rPr>
          <w:b/>
          <w:bCs/>
          <w:sz w:val="24"/>
          <w:szCs w:val="24"/>
        </w:rPr>
        <w:t>Lei n.º 8.069, de 13 de julho de 1990</w:t>
      </w:r>
      <w:r w:rsidRPr="00177948">
        <w:rPr>
          <w:sz w:val="24"/>
          <w:szCs w:val="24"/>
        </w:rPr>
        <w:t xml:space="preserve">. Dispõe sobre o Estatuto da Criança e do Adolescente e dá outras providências. Brasília, DF: Presidência da República, 1990. Disponível em: </w:t>
      </w:r>
      <w:hyperlink r:id="rId8" w:tgtFrame="_new" w:history="1">
        <w:r w:rsidRPr="00177948">
          <w:rPr>
            <w:rStyle w:val="Hyperlink"/>
            <w:sz w:val="24"/>
            <w:szCs w:val="24"/>
          </w:rPr>
          <w:t>https://www.planalto.gov.br/ccivil_03/leis/l8069.htm</w:t>
        </w:r>
      </w:hyperlink>
      <w:r w:rsidRPr="00177948">
        <w:rPr>
          <w:sz w:val="24"/>
          <w:szCs w:val="24"/>
        </w:rPr>
        <w:t xml:space="preserve">. Acesso em: </w:t>
      </w:r>
      <w:r>
        <w:rPr>
          <w:sz w:val="24"/>
          <w:szCs w:val="24"/>
        </w:rPr>
        <w:t>09 mar. 2025.</w:t>
      </w:r>
    </w:p>
    <w:p w14:paraId="6746DE53" w14:textId="77777777" w:rsidR="00527086" w:rsidRDefault="00527086" w:rsidP="00527086">
      <w:pPr>
        <w:jc w:val="both"/>
        <w:rPr>
          <w:b/>
          <w:bCs/>
          <w:sz w:val="24"/>
          <w:szCs w:val="24"/>
        </w:rPr>
      </w:pPr>
    </w:p>
    <w:p w14:paraId="24CBF430" w14:textId="77777777" w:rsidR="00527086" w:rsidRPr="000D3398" w:rsidRDefault="00527086" w:rsidP="00527086">
      <w:pPr>
        <w:jc w:val="both"/>
        <w:rPr>
          <w:sz w:val="24"/>
          <w:szCs w:val="24"/>
        </w:rPr>
      </w:pPr>
      <w:r w:rsidRPr="000D3398">
        <w:rPr>
          <w:sz w:val="24"/>
          <w:szCs w:val="24"/>
        </w:rPr>
        <w:t xml:space="preserve">BRASIL. </w:t>
      </w:r>
      <w:r w:rsidRPr="000D3398">
        <w:rPr>
          <w:b/>
          <w:bCs/>
          <w:sz w:val="24"/>
          <w:szCs w:val="24"/>
        </w:rPr>
        <w:t>Lei n.º 12.852, de 5 de agosto de 2013.</w:t>
      </w:r>
      <w:r w:rsidRPr="000D3398">
        <w:rPr>
          <w:sz w:val="24"/>
          <w:szCs w:val="24"/>
        </w:rPr>
        <w:t xml:space="preserve"> Dispõe sobre os direitos dos jovens e o Estatuto da Juventude. Brasília, DF: Presidência da República, 2013. Disponível em: </w:t>
      </w:r>
      <w:hyperlink r:id="rId9" w:tgtFrame="_new" w:history="1">
        <w:r w:rsidRPr="000D3398">
          <w:rPr>
            <w:rStyle w:val="Hyperlink"/>
            <w:sz w:val="24"/>
            <w:szCs w:val="24"/>
          </w:rPr>
          <w:t>https://www.planalto.gov.br/ccivil_03/_ato2011-2014/2013/lei/l12852.htm</w:t>
        </w:r>
      </w:hyperlink>
      <w:r w:rsidRPr="000D3398">
        <w:rPr>
          <w:sz w:val="24"/>
          <w:szCs w:val="24"/>
        </w:rPr>
        <w:t xml:space="preserve">. Acesso em: </w:t>
      </w:r>
      <w:r>
        <w:rPr>
          <w:sz w:val="24"/>
          <w:szCs w:val="24"/>
        </w:rPr>
        <w:t>09 mar. 2025.</w:t>
      </w:r>
    </w:p>
    <w:p w14:paraId="3F63ADB4" w14:textId="77777777" w:rsidR="00527086" w:rsidRPr="000D3398" w:rsidRDefault="00527086" w:rsidP="00527086">
      <w:pPr>
        <w:jc w:val="both"/>
        <w:rPr>
          <w:sz w:val="24"/>
          <w:szCs w:val="24"/>
        </w:rPr>
      </w:pPr>
    </w:p>
    <w:p w14:paraId="505BAC14" w14:textId="77777777" w:rsidR="00527086" w:rsidRDefault="00527086">
      <w:pPr>
        <w:spacing w:after="160" w:line="259" w:lineRule="auto"/>
        <w:ind w:right="139"/>
        <w:jc w:val="both"/>
        <w:rPr>
          <w:sz w:val="24"/>
          <w:szCs w:val="24"/>
        </w:rPr>
      </w:pPr>
    </w:p>
    <w:sectPr w:rsidR="00527086">
      <w:pgSz w:w="11910" w:h="16845"/>
      <w:pgMar w:top="0" w:right="1122" w:bottom="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4F"/>
    <w:rsid w:val="00136A4F"/>
    <w:rsid w:val="004207BD"/>
    <w:rsid w:val="00527086"/>
    <w:rsid w:val="00711FCB"/>
    <w:rsid w:val="008F242A"/>
    <w:rsid w:val="00B67608"/>
    <w:rsid w:val="00E5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A287"/>
  <w15:docId w15:val="{7AFE326F-95AC-407A-AC55-A08F52E8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5270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leis/l8069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analto.gov.br/ccivil_03/constituicao/constituicao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uol.com.br/vivabem/faq/para-que-serve-a-dopamina-saiba-como-substancia-do-vicio-e-produzida.ht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lanalto.gov.br/ccivil_03/_ato2011-2014/2013/lei/l1285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uwHaAdzMysfz1IzvTKeBj89U/Q==">CgMxLjAyCGguZ2pkZ3hzOAByITF1NEtHN0ptVW9oSjZmczZHTktOZmFxaFJOM2dYb0s3Uw==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852</Words>
  <Characters>4601</Characters>
  <Application>Microsoft Office Word</Application>
  <DocSecurity>0</DocSecurity>
  <Lines>38</Lines>
  <Paragraphs>10</Paragraphs>
  <ScaleCrop>false</ScaleCrop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luissalomao01@hotmail.com</cp:lastModifiedBy>
  <cp:revision>4</cp:revision>
  <cp:lastPrinted>2025-03-18T21:36:00Z</cp:lastPrinted>
  <dcterms:created xsi:type="dcterms:W3CDTF">2025-02-18T02:02:00Z</dcterms:created>
  <dcterms:modified xsi:type="dcterms:W3CDTF">2025-04-05T07:48:00Z</dcterms:modified>
</cp:coreProperties>
</file>