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0CC7" w14:textId="77777777" w:rsidR="000C4327" w:rsidRDefault="00000000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61DEBD1" wp14:editId="24EC9362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861C4B" w14:textId="77777777" w:rsidR="000C4327" w:rsidRDefault="000C4327">
      <w:pPr>
        <w:spacing w:before="120" w:after="120" w:line="336" w:lineRule="auto"/>
      </w:pPr>
    </w:p>
    <w:p w14:paraId="1BF80F3D" w14:textId="77777777" w:rsidR="000C4327" w:rsidRDefault="000C4327">
      <w:pPr>
        <w:spacing w:before="120" w:after="120" w:line="336" w:lineRule="auto"/>
      </w:pPr>
    </w:p>
    <w:p w14:paraId="166D4E29" w14:textId="77777777" w:rsidR="000C4327" w:rsidRDefault="000C4327">
      <w:pPr>
        <w:spacing w:before="120" w:after="120" w:line="336" w:lineRule="auto"/>
      </w:pPr>
    </w:p>
    <w:p w14:paraId="7A5C3ACE" w14:textId="77777777" w:rsidR="000C4327" w:rsidRDefault="000C4327">
      <w:pPr>
        <w:spacing w:before="120" w:after="120" w:line="336" w:lineRule="auto"/>
      </w:pPr>
    </w:p>
    <w:p w14:paraId="3F48EEB7" w14:textId="77777777" w:rsidR="000C4327" w:rsidRDefault="000C4327">
      <w:pPr>
        <w:spacing w:before="120" w:after="120" w:line="336" w:lineRule="auto"/>
      </w:pPr>
    </w:p>
    <w:p w14:paraId="2E055DD3" w14:textId="7037DAC6" w:rsidR="00A84CFB" w:rsidRDefault="00A84CF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ATUAÇÃO DO MINISTÉRIO PÚBLICO NA PROTEÇÃO DOS DIREITOS DA CRIANÇA E DO ADOLESCENTE </w:t>
      </w:r>
    </w:p>
    <w:p w14:paraId="0DFD5D1E" w14:textId="2F92CE69" w:rsidR="000C4327" w:rsidRPr="00A84CFB" w:rsidRDefault="00000000">
      <w:pPr>
        <w:spacing w:before="120" w:after="12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Eixo:  </w:t>
      </w:r>
      <w:r w:rsidR="00A84CFB" w:rsidRPr="00A84CFB">
        <w:rPr>
          <w:bCs/>
          <w:sz w:val="24"/>
          <w:szCs w:val="24"/>
        </w:rPr>
        <w:t xml:space="preserve">Segurança e qualidade de vida na infância </w:t>
      </w:r>
    </w:p>
    <w:p w14:paraId="4BEA0AA9" w14:textId="77777777" w:rsidR="000C4327" w:rsidRDefault="000C4327">
      <w:pPr>
        <w:widowControl w:val="0"/>
        <w:rPr>
          <w:b/>
        </w:rPr>
      </w:pPr>
    </w:p>
    <w:p w14:paraId="6CA7C929" w14:textId="23A3AC5E" w:rsidR="000C4327" w:rsidRDefault="00540F0D">
      <w:pPr>
        <w:widowControl w:val="0"/>
        <w:rPr>
          <w:b/>
        </w:rPr>
      </w:pPr>
      <w:r>
        <w:rPr>
          <w:b/>
        </w:rPr>
        <w:t xml:space="preserve">Luiz Antonio de Souza Saraiva </w:t>
      </w:r>
    </w:p>
    <w:p w14:paraId="65E54B16" w14:textId="1A7604AB" w:rsidR="00540F0D" w:rsidRDefault="00540F0D" w:rsidP="00540F0D">
      <w:pPr>
        <w:widowControl w:val="0"/>
        <w:jc w:val="both"/>
        <w:rPr>
          <w:b/>
          <w:sz w:val="24"/>
          <w:szCs w:val="24"/>
        </w:rPr>
      </w:pPr>
      <w:r>
        <w:rPr>
          <w:sz w:val="16"/>
          <w:szCs w:val="16"/>
        </w:rPr>
        <w:t>Graduando em Direito pelo Centro Universitário INTA (UNINTA), Graduando em Ciências Econômicas pelo Centro Universitário FATECIE (UNIFATECIE) e Técnico em Administração pela Escola Estadual de Educação Profissional Francisca Castro de Mesquita.</w:t>
      </w:r>
    </w:p>
    <w:p w14:paraId="6F120DE9" w14:textId="5E2FF879" w:rsidR="000C4327" w:rsidRDefault="00540F0D">
      <w:pPr>
        <w:ind w:right="142"/>
        <w:jc w:val="both"/>
        <w:rPr>
          <w:b/>
          <w:sz w:val="24"/>
          <w:szCs w:val="24"/>
        </w:rPr>
      </w:pPr>
      <w:r>
        <w:rPr>
          <w:b/>
        </w:rPr>
        <w:t>Kaenne Martins Carneiro Alves</w:t>
      </w:r>
    </w:p>
    <w:p w14:paraId="22ACA74C" w14:textId="15A8A9ED" w:rsidR="000C4327" w:rsidRDefault="00540F0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em Direito pelo Centro Universitário INTA (UNINTA)</w:t>
      </w:r>
      <w:r w:rsidR="00A84CFB">
        <w:rPr>
          <w:sz w:val="16"/>
          <w:szCs w:val="16"/>
        </w:rPr>
        <w:t>.</w:t>
      </w:r>
    </w:p>
    <w:p w14:paraId="5B915EE4" w14:textId="77777777" w:rsidR="00540F0D" w:rsidRDefault="00540F0D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Virnia Ponte Alcântara Ximenes </w:t>
      </w:r>
    </w:p>
    <w:p w14:paraId="6F133AF2" w14:textId="77777777" w:rsidR="00A84CFB" w:rsidRDefault="00663FA3" w:rsidP="00A84CFB">
      <w:pPr>
        <w:ind w:right="142"/>
        <w:jc w:val="both"/>
        <w:rPr>
          <w:bCs/>
          <w:sz w:val="24"/>
          <w:szCs w:val="24"/>
        </w:rPr>
      </w:pPr>
      <w:r w:rsidRPr="00A84CFB">
        <w:rPr>
          <w:bCs/>
          <w:sz w:val="16"/>
          <w:szCs w:val="16"/>
        </w:rPr>
        <w:t xml:space="preserve">Mestra em Saúde da </w:t>
      </w:r>
      <w:r w:rsidR="00A84CFB" w:rsidRPr="00A84CFB">
        <w:rPr>
          <w:bCs/>
          <w:sz w:val="16"/>
          <w:szCs w:val="16"/>
        </w:rPr>
        <w:t>Família</w:t>
      </w:r>
      <w:r w:rsidRPr="00A84CFB">
        <w:rPr>
          <w:bCs/>
          <w:sz w:val="16"/>
          <w:szCs w:val="16"/>
        </w:rPr>
        <w:t xml:space="preserve"> pela Universidade Federal do Ceará</w:t>
      </w:r>
      <w:r w:rsidR="00A84CFB" w:rsidRPr="00A84CFB">
        <w:rPr>
          <w:bCs/>
          <w:sz w:val="16"/>
          <w:szCs w:val="16"/>
        </w:rPr>
        <w:t xml:space="preserve"> (UFC)</w:t>
      </w:r>
      <w:r w:rsidRPr="00A84CFB">
        <w:rPr>
          <w:bCs/>
          <w:sz w:val="16"/>
          <w:szCs w:val="16"/>
        </w:rPr>
        <w:t xml:space="preserve">, Doutoranda </w:t>
      </w:r>
      <w:r w:rsidR="00A84CFB" w:rsidRPr="00A84CFB">
        <w:rPr>
          <w:bCs/>
          <w:sz w:val="16"/>
          <w:szCs w:val="16"/>
        </w:rPr>
        <w:t>em Psicologia pela Universidade Federal do Ceará (UFC</w:t>
      </w:r>
      <w:r w:rsidR="00A84CFB">
        <w:rPr>
          <w:bCs/>
          <w:sz w:val="16"/>
          <w:szCs w:val="16"/>
        </w:rPr>
        <w:t>).</w:t>
      </w:r>
      <w:r w:rsidRPr="00A84CFB">
        <w:rPr>
          <w:bCs/>
          <w:sz w:val="24"/>
          <w:szCs w:val="24"/>
        </w:rPr>
        <w:tab/>
      </w:r>
    </w:p>
    <w:p w14:paraId="0BE7449A" w14:textId="5408C24F" w:rsidR="000C4327" w:rsidRPr="00A84CFB" w:rsidRDefault="00000000" w:rsidP="00A84CFB">
      <w:pPr>
        <w:ind w:right="142"/>
        <w:jc w:val="both"/>
        <w:rPr>
          <w:bCs/>
          <w:sz w:val="24"/>
          <w:szCs w:val="24"/>
        </w:rPr>
      </w:pPr>
      <w:r>
        <w:rPr>
          <w:b/>
          <w:sz w:val="22"/>
          <w:szCs w:val="22"/>
        </w:rPr>
        <w:t>E-</w:t>
      </w:r>
      <w:r w:rsidR="00A84CFB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ail do autor:</w:t>
      </w:r>
      <w:r w:rsidR="00A84CFB" w:rsidRPr="00A84CFB">
        <w:rPr>
          <w:bCs/>
          <w:sz w:val="22"/>
          <w:szCs w:val="22"/>
        </w:rPr>
        <w:t>luisantoniosousa7564@gmail.com</w:t>
      </w:r>
    </w:p>
    <w:p w14:paraId="423F8251" w14:textId="77777777" w:rsidR="000C4327" w:rsidRPr="00A84CFB" w:rsidRDefault="000C4327" w:rsidP="00A84CFB">
      <w:pPr>
        <w:spacing w:before="120"/>
        <w:rPr>
          <w:bCs/>
          <w:sz w:val="22"/>
          <w:szCs w:val="22"/>
        </w:rPr>
      </w:pPr>
    </w:p>
    <w:p w14:paraId="32704FDA" w14:textId="2A059330" w:rsidR="00A84CFB" w:rsidRDefault="00A84CFB" w:rsidP="00A84CFB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A84CFB">
        <w:rPr>
          <w:b/>
          <w:bCs/>
          <w:sz w:val="24"/>
          <w:szCs w:val="24"/>
        </w:rPr>
        <w:t>INTRODUÇÃO:</w:t>
      </w:r>
      <w:r w:rsidRPr="000D3D1E">
        <w:rPr>
          <w:sz w:val="24"/>
          <w:szCs w:val="24"/>
        </w:rPr>
        <w:t xml:space="preserve"> As crianças e os adolescentes estão dentre os grupos de maior vulnerabilidade da população, quando se trata de segurança, muitos não possuem assistência familiar e ou condições favoráveis de moradia e alimentação. O Ministério Público tem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como sua principal função essencial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a jurisdição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incumbindo-lhe a defesa da ordem jurídica, do regime democrático e dos interesses sociais e individuais indisponíveis (BRASIL, 1993). O Ministério Público atua sob a luz da Constituição Federal de 1988 e do Estatuto da Criança e do Adolescente Lei nº 8.069/1990. A atuação do MP objetiva garantir os direitos fundamentais dos menores de idade, assegurando seu bem-estar e proteção. </w:t>
      </w:r>
      <w:r w:rsidRPr="00A84CFB">
        <w:rPr>
          <w:b/>
          <w:bCs/>
          <w:sz w:val="24"/>
          <w:szCs w:val="24"/>
        </w:rPr>
        <w:t>OBJETIVOS:</w:t>
      </w:r>
      <w:r w:rsidRPr="000D3D1E">
        <w:rPr>
          <w:sz w:val="24"/>
          <w:szCs w:val="24"/>
        </w:rPr>
        <w:t xml:space="preserve"> Analisar casos, legislações e jurisprudências sobre a atuação do órgão na defesa e garantia dos direitos das crianças e dos adolescentes. </w:t>
      </w:r>
      <w:r w:rsidRPr="00A84CFB">
        <w:rPr>
          <w:b/>
          <w:bCs/>
          <w:sz w:val="24"/>
          <w:szCs w:val="24"/>
        </w:rPr>
        <w:t>METODOLOGIA:</w:t>
      </w:r>
      <w:r w:rsidRPr="000D3D1E">
        <w:rPr>
          <w:sz w:val="24"/>
          <w:szCs w:val="24"/>
        </w:rPr>
        <w:t xml:space="preserve"> </w:t>
      </w:r>
      <w:r w:rsidR="00430A7F" w:rsidRPr="00430A7F">
        <w:rPr>
          <w:sz w:val="24"/>
          <w:szCs w:val="24"/>
        </w:rPr>
        <w:t xml:space="preserve">A pesquisa é qualitativa, bibliográfica e documental, focada na análise de legislações e decisões judiciais que asseguram os direitos das crianças e adolescentes no Brasil. O recorte temporal abrange desde a promulgação da Constituição Federal de 1988 até os dias atuais. As fontes consultadas incluem o Diário Oficial da União e bases legislativas nacionais, como os portais oficiais do Governo Federal e do Congresso </w:t>
      </w:r>
      <w:r w:rsidR="00430A7F" w:rsidRPr="00430A7F">
        <w:rPr>
          <w:sz w:val="24"/>
          <w:szCs w:val="24"/>
        </w:rPr>
        <w:t>Nacional.</w:t>
      </w:r>
      <w:r w:rsidR="00430A7F" w:rsidRPr="00A84CFB">
        <w:rPr>
          <w:b/>
          <w:bCs/>
          <w:sz w:val="24"/>
          <w:szCs w:val="24"/>
        </w:rPr>
        <w:t xml:space="preserve"> RESULTADOS</w:t>
      </w:r>
      <w:r w:rsidRPr="00A84CFB">
        <w:rPr>
          <w:b/>
          <w:bCs/>
          <w:sz w:val="24"/>
          <w:szCs w:val="24"/>
        </w:rPr>
        <w:t xml:space="preserve"> E DISCUSSÕES:</w:t>
      </w:r>
      <w:r w:rsidRPr="000D3D1E">
        <w:rPr>
          <w:sz w:val="24"/>
          <w:szCs w:val="24"/>
        </w:rPr>
        <w:t xml:space="preserve"> A partir da leitura de decisões judiciais e pesquisas nos sites institucionais, constatou-se que o órgão é essencial para a eficácia dos direitos fundamentais aplicados as crianças e adolescentes. A Constituição de 1988 traz em seu artigo 227 a prioridade absoluta de crianças e adolescentes, garantindo-lhes a proteção </w:t>
      </w:r>
      <w:r>
        <w:rPr>
          <w:sz w:val="24"/>
          <w:szCs w:val="24"/>
        </w:rPr>
        <w:t>í</w:t>
      </w:r>
      <w:r w:rsidRPr="000D3D1E">
        <w:rPr>
          <w:sz w:val="24"/>
          <w:szCs w:val="24"/>
        </w:rPr>
        <w:t>ntegra (BRASIL, 1988). O estatuto da Criança e do Adolescente traz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em seu artigo 201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vários requisitos que competem ao órgão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em casos que envolvam crianças e adolescentes, assegurando a efetivação dos direitos a eles inerentes (BRASIL, 1990). Outra legislação infralegal de alto relevo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para a proteção das crianças e adolescentes</w:t>
      </w:r>
      <w:r>
        <w:rPr>
          <w:sz w:val="24"/>
          <w:szCs w:val="24"/>
        </w:rPr>
        <w:t>,</w:t>
      </w:r>
      <w:r w:rsidRPr="000D3D1E">
        <w:rPr>
          <w:sz w:val="24"/>
          <w:szCs w:val="24"/>
        </w:rPr>
        <w:t xml:space="preserve"> é a lei nº 12.015 de 2009 que alterou o Código Penal Brasileiro, tratando do crime de exploração sexual de crianças e adolescentes, uma área de atuação importante para o Ministério Público (BRASIL, 2009). E por fim a Lei nº 13.431 de 2017 estabelece normas para a escuta protegida de crianças e adolescentes vítimas ou testemunhas de violência, garantindo que esses depoimentos sejam feitos de forma a proteger a integridade da criança (BRASIL, 2017).</w:t>
      </w:r>
      <w:r>
        <w:rPr>
          <w:sz w:val="24"/>
          <w:szCs w:val="24"/>
        </w:rPr>
        <w:t xml:space="preserve"> </w:t>
      </w:r>
      <w:r w:rsidRPr="00A84CFB">
        <w:rPr>
          <w:b/>
          <w:bCs/>
          <w:sz w:val="24"/>
          <w:szCs w:val="24"/>
        </w:rPr>
        <w:t>CONSIDERAÇÕES FINAIS:</w:t>
      </w:r>
      <w:r w:rsidRPr="000D3D1E">
        <w:rPr>
          <w:sz w:val="24"/>
          <w:szCs w:val="24"/>
        </w:rPr>
        <w:t xml:space="preserve"> Assegurar os direitos das crianças e adolescentes nos dias atuais é de extrema importância, pois, com a tutela desses direitos, eles podem se desenvolver na sociedade de maneira livre, sem barreiras que os impeçam de seguir o caminho do bem. O Ministério Público atua de maneira eficiente e eficaz na defesa desses direitos. Conforme demonstram a legislação vigente e diversos casos em que o órgão atuou, é possível perceber o compromisso que a instituição tem com as crianças e adolescentes. </w:t>
      </w:r>
    </w:p>
    <w:p w14:paraId="3242527A" w14:textId="77777777" w:rsidR="00430A7F" w:rsidRDefault="00430A7F" w:rsidP="00A84CFB">
      <w:pPr>
        <w:jc w:val="both"/>
        <w:rPr>
          <w:sz w:val="24"/>
          <w:szCs w:val="24"/>
        </w:rPr>
      </w:pPr>
    </w:p>
    <w:p w14:paraId="3EE8483F" w14:textId="77777777" w:rsidR="00A84CFB" w:rsidRDefault="00000000" w:rsidP="00A84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="00A84CFB" w:rsidRPr="000D3D1E">
        <w:rPr>
          <w:sz w:val="24"/>
          <w:szCs w:val="24"/>
        </w:rPr>
        <w:t>Saúde; Infância; Adolescência; Direito; Ministério Público.</w:t>
      </w:r>
    </w:p>
    <w:p w14:paraId="3488D65C" w14:textId="77777777" w:rsidR="00430A7F" w:rsidRDefault="00430A7F" w:rsidP="00A84CFB">
      <w:pPr>
        <w:jc w:val="both"/>
        <w:rPr>
          <w:sz w:val="24"/>
          <w:szCs w:val="24"/>
        </w:rPr>
      </w:pPr>
    </w:p>
    <w:p w14:paraId="5516D386" w14:textId="77777777" w:rsidR="00430A7F" w:rsidRDefault="00430A7F" w:rsidP="00A84CFB">
      <w:pPr>
        <w:jc w:val="both"/>
        <w:rPr>
          <w:sz w:val="24"/>
          <w:szCs w:val="24"/>
        </w:rPr>
      </w:pPr>
    </w:p>
    <w:p w14:paraId="6F2C4BCE" w14:textId="77777777" w:rsidR="00430A7F" w:rsidRDefault="00430A7F" w:rsidP="00A84CFB">
      <w:pPr>
        <w:jc w:val="both"/>
        <w:rPr>
          <w:sz w:val="24"/>
          <w:szCs w:val="24"/>
        </w:rPr>
      </w:pPr>
    </w:p>
    <w:p w14:paraId="6AE2E98E" w14:textId="77777777" w:rsidR="00430A7F" w:rsidRDefault="00430A7F" w:rsidP="00A84CFB">
      <w:pPr>
        <w:jc w:val="both"/>
        <w:rPr>
          <w:sz w:val="24"/>
          <w:szCs w:val="24"/>
        </w:rPr>
      </w:pPr>
    </w:p>
    <w:p w14:paraId="55797D29" w14:textId="77777777" w:rsidR="00430A7F" w:rsidRDefault="00430A7F" w:rsidP="00A84CFB">
      <w:pPr>
        <w:jc w:val="both"/>
        <w:rPr>
          <w:sz w:val="24"/>
          <w:szCs w:val="24"/>
        </w:rPr>
      </w:pPr>
    </w:p>
    <w:p w14:paraId="0E10560B" w14:textId="77777777" w:rsidR="00430A7F" w:rsidRDefault="00430A7F" w:rsidP="00430A7F">
      <w:pPr>
        <w:jc w:val="both"/>
        <w:rPr>
          <w:b/>
          <w:bCs/>
          <w:sz w:val="24"/>
          <w:szCs w:val="24"/>
        </w:rPr>
      </w:pPr>
    </w:p>
    <w:p w14:paraId="540AF812" w14:textId="77777777" w:rsidR="00430A7F" w:rsidRDefault="00430A7F" w:rsidP="00430A7F">
      <w:pPr>
        <w:jc w:val="both"/>
        <w:rPr>
          <w:b/>
          <w:bCs/>
          <w:sz w:val="24"/>
          <w:szCs w:val="24"/>
        </w:rPr>
      </w:pPr>
    </w:p>
    <w:p w14:paraId="2893FB2B" w14:textId="23C19201" w:rsidR="00430A7F" w:rsidRDefault="00430A7F" w:rsidP="00430A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REFERÊNCIAS </w:t>
      </w:r>
    </w:p>
    <w:p w14:paraId="50176721" w14:textId="77777777" w:rsidR="00430A7F" w:rsidRDefault="00430A7F" w:rsidP="00430A7F">
      <w:pPr>
        <w:jc w:val="both"/>
        <w:rPr>
          <w:b/>
          <w:bCs/>
          <w:sz w:val="24"/>
          <w:szCs w:val="24"/>
        </w:rPr>
      </w:pPr>
    </w:p>
    <w:p w14:paraId="2CDC33E8" w14:textId="77777777" w:rsidR="00430A7F" w:rsidRPr="005D3F66" w:rsidRDefault="00430A7F" w:rsidP="00430A7F">
      <w:pPr>
        <w:rPr>
          <w:sz w:val="24"/>
          <w:szCs w:val="24"/>
        </w:rPr>
      </w:pPr>
      <w:r w:rsidRPr="005D3F66">
        <w:rPr>
          <w:sz w:val="24"/>
          <w:szCs w:val="24"/>
        </w:rPr>
        <w:t xml:space="preserve">BRASIL. </w:t>
      </w:r>
      <w:r w:rsidRPr="005D3F66">
        <w:rPr>
          <w:b/>
          <w:bCs/>
          <w:sz w:val="24"/>
          <w:szCs w:val="24"/>
        </w:rPr>
        <w:t>Constituição da República Federativa do Brasil de 1988</w:t>
      </w:r>
      <w:r w:rsidRPr="005D3F66">
        <w:rPr>
          <w:sz w:val="24"/>
          <w:szCs w:val="24"/>
        </w:rPr>
        <w:t xml:space="preserve">. Disponível em: </w:t>
      </w:r>
      <w:hyperlink r:id="rId6" w:tgtFrame="_new" w:history="1">
        <w:r w:rsidRPr="005D3F66">
          <w:rPr>
            <w:rStyle w:val="Hyperlink"/>
            <w:sz w:val="24"/>
            <w:szCs w:val="24"/>
          </w:rPr>
          <w:t>https://www.planalto.gov.br/ccivil_03/constituicao/constituicao.htm</w:t>
        </w:r>
      </w:hyperlink>
      <w:r w:rsidRPr="005D3F66">
        <w:t xml:space="preserve"> </w:t>
      </w:r>
      <w:r w:rsidRPr="005D3F66">
        <w:rPr>
          <w:sz w:val="24"/>
          <w:szCs w:val="24"/>
        </w:rPr>
        <w:t>. Acesso em: 8 mar. 2025.</w:t>
      </w:r>
    </w:p>
    <w:p w14:paraId="16C019BC" w14:textId="77777777" w:rsidR="00430A7F" w:rsidRPr="005D3F66" w:rsidRDefault="00430A7F" w:rsidP="00430A7F">
      <w:pPr>
        <w:rPr>
          <w:sz w:val="24"/>
          <w:szCs w:val="24"/>
        </w:rPr>
      </w:pPr>
    </w:p>
    <w:p w14:paraId="62A7FB97" w14:textId="77777777" w:rsidR="00430A7F" w:rsidRPr="005D3F66" w:rsidRDefault="00430A7F" w:rsidP="00430A7F">
      <w:pPr>
        <w:rPr>
          <w:sz w:val="24"/>
          <w:szCs w:val="24"/>
        </w:rPr>
      </w:pPr>
      <w:r w:rsidRPr="005D3F66">
        <w:rPr>
          <w:sz w:val="24"/>
          <w:szCs w:val="24"/>
        </w:rPr>
        <w:t xml:space="preserve">BRASIL. </w:t>
      </w:r>
      <w:r w:rsidRPr="005D3F66">
        <w:rPr>
          <w:b/>
          <w:bCs/>
          <w:sz w:val="24"/>
          <w:szCs w:val="24"/>
        </w:rPr>
        <w:t>Lei nº 8.625, de 23 de julho de 1993</w:t>
      </w:r>
      <w:r w:rsidRPr="005D3F66">
        <w:rPr>
          <w:sz w:val="24"/>
          <w:szCs w:val="24"/>
        </w:rPr>
        <w:t xml:space="preserve">. Disponível em: </w:t>
      </w:r>
      <w:hyperlink r:id="rId7" w:tgtFrame="_new" w:history="1">
        <w:r w:rsidRPr="005D3F66">
          <w:rPr>
            <w:rStyle w:val="Hyperlink"/>
            <w:sz w:val="24"/>
            <w:szCs w:val="24"/>
          </w:rPr>
          <w:t>https://www.planalto.gov.br/ccivil_03/leis/l8625.htm</w:t>
        </w:r>
      </w:hyperlink>
      <w:r w:rsidRPr="005D3F66">
        <w:t xml:space="preserve"> </w:t>
      </w:r>
      <w:r w:rsidRPr="005D3F66">
        <w:rPr>
          <w:sz w:val="24"/>
          <w:szCs w:val="24"/>
        </w:rPr>
        <w:t>. Acesso em: 8 mar. 2025.</w:t>
      </w:r>
    </w:p>
    <w:p w14:paraId="616BB5D5" w14:textId="77777777" w:rsidR="00430A7F" w:rsidRPr="005D3F66" w:rsidRDefault="00430A7F" w:rsidP="00430A7F">
      <w:pPr>
        <w:rPr>
          <w:sz w:val="24"/>
          <w:szCs w:val="24"/>
        </w:rPr>
      </w:pPr>
    </w:p>
    <w:p w14:paraId="7C2B8E62" w14:textId="77777777" w:rsidR="00430A7F" w:rsidRPr="005D3F66" w:rsidRDefault="00430A7F" w:rsidP="00430A7F">
      <w:pPr>
        <w:rPr>
          <w:sz w:val="24"/>
          <w:szCs w:val="24"/>
        </w:rPr>
      </w:pPr>
      <w:r w:rsidRPr="005D3F66">
        <w:rPr>
          <w:sz w:val="24"/>
          <w:szCs w:val="24"/>
        </w:rPr>
        <w:t xml:space="preserve">BRASIL. </w:t>
      </w:r>
      <w:r w:rsidRPr="005D3F66">
        <w:rPr>
          <w:b/>
          <w:bCs/>
          <w:sz w:val="24"/>
          <w:szCs w:val="24"/>
        </w:rPr>
        <w:t>Lei nº 8.069, de 13 de julho de 1990.</w:t>
      </w:r>
      <w:r w:rsidRPr="005D3F66">
        <w:rPr>
          <w:sz w:val="24"/>
          <w:szCs w:val="24"/>
        </w:rPr>
        <w:t xml:space="preserve"> Estatuto da Criança e do Adolescente. Disponível em: </w:t>
      </w:r>
      <w:hyperlink r:id="rId8" w:tgtFrame="_new" w:history="1">
        <w:r w:rsidRPr="005D3F66">
          <w:rPr>
            <w:rStyle w:val="Hyperlink"/>
            <w:sz w:val="24"/>
            <w:szCs w:val="24"/>
          </w:rPr>
          <w:t>https://www.planalto.gov.br/ccivil_03/leis/l8069.htm</w:t>
        </w:r>
      </w:hyperlink>
      <w:r w:rsidRPr="005D3F66">
        <w:t xml:space="preserve"> </w:t>
      </w:r>
      <w:r w:rsidRPr="005D3F66">
        <w:rPr>
          <w:sz w:val="24"/>
          <w:szCs w:val="24"/>
        </w:rPr>
        <w:t>. Acesso em: 8 mar. 2025.</w:t>
      </w:r>
    </w:p>
    <w:p w14:paraId="2E0235EC" w14:textId="77777777" w:rsidR="00430A7F" w:rsidRPr="005D3F66" w:rsidRDefault="00430A7F" w:rsidP="00430A7F">
      <w:pPr>
        <w:rPr>
          <w:sz w:val="24"/>
          <w:szCs w:val="24"/>
        </w:rPr>
      </w:pPr>
    </w:p>
    <w:p w14:paraId="25DB5D00" w14:textId="77777777" w:rsidR="00430A7F" w:rsidRPr="005D3F66" w:rsidRDefault="00430A7F" w:rsidP="00430A7F">
      <w:pPr>
        <w:rPr>
          <w:sz w:val="24"/>
          <w:szCs w:val="24"/>
        </w:rPr>
      </w:pPr>
      <w:r w:rsidRPr="005D3F66">
        <w:rPr>
          <w:sz w:val="24"/>
          <w:szCs w:val="24"/>
        </w:rPr>
        <w:t xml:space="preserve">BRASIL. </w:t>
      </w:r>
      <w:r w:rsidRPr="005D3F66">
        <w:rPr>
          <w:b/>
          <w:bCs/>
          <w:sz w:val="24"/>
          <w:szCs w:val="24"/>
        </w:rPr>
        <w:t>Lei nº 12.015, de 07 de agosto de 2009.</w:t>
      </w:r>
      <w:r w:rsidRPr="005D3F66">
        <w:rPr>
          <w:sz w:val="24"/>
          <w:szCs w:val="24"/>
        </w:rPr>
        <w:t xml:space="preserve"> Disponível em: </w:t>
      </w:r>
      <w:hyperlink r:id="rId9" w:tgtFrame="_new" w:history="1">
        <w:r w:rsidRPr="005D3F66">
          <w:rPr>
            <w:rStyle w:val="Hyperlink"/>
            <w:sz w:val="24"/>
            <w:szCs w:val="24"/>
          </w:rPr>
          <w:t>https://www.planalto.gov.br/ccivil_03/_ato2007-2010/2009/lei/l12015.htm</w:t>
        </w:r>
      </w:hyperlink>
      <w:r w:rsidRPr="005D3F66">
        <w:t xml:space="preserve"> </w:t>
      </w:r>
      <w:r w:rsidRPr="005D3F66">
        <w:rPr>
          <w:sz w:val="24"/>
          <w:szCs w:val="24"/>
        </w:rPr>
        <w:t>. Acesso em: 8 mar. 2025.</w:t>
      </w:r>
    </w:p>
    <w:p w14:paraId="6B8BA0AA" w14:textId="77777777" w:rsidR="00430A7F" w:rsidRPr="005D3F66" w:rsidRDefault="00430A7F" w:rsidP="00430A7F">
      <w:pPr>
        <w:rPr>
          <w:sz w:val="24"/>
          <w:szCs w:val="24"/>
        </w:rPr>
      </w:pPr>
    </w:p>
    <w:p w14:paraId="669F8787" w14:textId="77777777" w:rsidR="00430A7F" w:rsidRPr="005D3F66" w:rsidRDefault="00430A7F" w:rsidP="00430A7F">
      <w:pPr>
        <w:rPr>
          <w:sz w:val="24"/>
          <w:szCs w:val="24"/>
        </w:rPr>
      </w:pPr>
      <w:r w:rsidRPr="005D3F66">
        <w:rPr>
          <w:sz w:val="24"/>
          <w:szCs w:val="24"/>
        </w:rPr>
        <w:t xml:space="preserve">BRASIL. </w:t>
      </w:r>
      <w:r w:rsidRPr="005D3F66">
        <w:rPr>
          <w:b/>
          <w:bCs/>
          <w:sz w:val="24"/>
          <w:szCs w:val="24"/>
        </w:rPr>
        <w:t>Lei nº 13.431, de 4 de junho de 2017</w:t>
      </w:r>
      <w:r w:rsidRPr="005D3F66">
        <w:rPr>
          <w:sz w:val="24"/>
          <w:szCs w:val="24"/>
        </w:rPr>
        <w:t xml:space="preserve">. Dispõe sobre o depoimento de criança e adolescente vítima ou testemunha de violência e estabelece o sistema de garantia de direitos. Disponível em: </w:t>
      </w:r>
      <w:hyperlink r:id="rId10" w:tgtFrame="_new" w:history="1">
        <w:r w:rsidRPr="005D3F66">
          <w:rPr>
            <w:rStyle w:val="Hyperlink"/>
            <w:sz w:val="24"/>
            <w:szCs w:val="24"/>
          </w:rPr>
          <w:t>https://www.planalto.gov.br/ccivil_03/_ato2015-2018/2017/lei/l13431.htm</w:t>
        </w:r>
      </w:hyperlink>
      <w:r w:rsidRPr="005D3F66">
        <w:t xml:space="preserve"> </w:t>
      </w:r>
      <w:r w:rsidRPr="005D3F66">
        <w:rPr>
          <w:sz w:val="24"/>
          <w:szCs w:val="24"/>
        </w:rPr>
        <w:t>. Acesso em: 8 mar. 2025.</w:t>
      </w:r>
    </w:p>
    <w:p w14:paraId="29832E4D" w14:textId="77777777" w:rsidR="00430A7F" w:rsidRDefault="00430A7F" w:rsidP="00A84CFB">
      <w:pPr>
        <w:jc w:val="both"/>
        <w:rPr>
          <w:sz w:val="24"/>
          <w:szCs w:val="24"/>
        </w:rPr>
      </w:pPr>
    </w:p>
    <w:p w14:paraId="3347D75D" w14:textId="70287F63" w:rsidR="000C4327" w:rsidRDefault="000C4327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0C4327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27"/>
    <w:rsid w:val="000C4327"/>
    <w:rsid w:val="00430A7F"/>
    <w:rsid w:val="00540F0D"/>
    <w:rsid w:val="00663FA3"/>
    <w:rsid w:val="00A84CFB"/>
    <w:rsid w:val="00C615B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3427"/>
  <w15:docId w15:val="{B4484689-4865-4AD6-A655-9FA7A8B8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30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806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62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alto.gov.br/ccivil_03/constituicao/constituicao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planalto.gov.br/ccivil_03/_ato2015-2018/2017/lei/l1343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07-2010/2009/lei/l1201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luissalomao01@hotmail.com</cp:lastModifiedBy>
  <cp:revision>3</cp:revision>
  <dcterms:created xsi:type="dcterms:W3CDTF">2025-02-18T02:02:00Z</dcterms:created>
  <dcterms:modified xsi:type="dcterms:W3CDTF">2025-04-05T07:18:00Z</dcterms:modified>
</cp:coreProperties>
</file>