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FRATURA DO COMPLEXO ZIGOMÁTICO-MAXILAR (CZM): RELATO DE CASO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Marina Rodrigues de Souza Oliveira¹; Yanka Barbosa Alves²; Luana dos Santos Fonseca Peixoto²; Antônio Azoubel Antunes²; Gabriela Granja Porto Petraki³. 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Recife-PE;</w:t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Recife-PE;</w:t>
      </w:r>
    </w:p>
    <w:p w:rsidR="00000000" w:rsidDel="00000000" w:rsidP="00000000" w:rsidRDefault="00000000" w:rsidRPr="00000000" w14:paraId="00000006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Recife-PE;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marina.rsoliveira@upe.br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Fraturas do complexo zigomático-maxilar são lesões consideradas comuns em acidentes automobilísticos, devido à violência do impacto e à proximidade dessa região com estruturas anatômicas nobres da face. Esta modalidade de trauma pode resultar em deformidades estéticas, comprometimento funcional e, em casos graves, complicações neurológicas. A compreensão dessa condição é fundamental para o diagnóstico e acompanhamento adequados.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Relatar um caso de fratura de complexo zigomático-maxilar ocasionada por acidente automobilístico.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Paciente do sexo masculino, 51 anos, faiodermo, vítima de acidente automobilístico foi atendido na emergência do Hospital Regional do Agreste pelo serviço de Cirurgia e Traumatologia Bucomaxilofacial (CTBMF). Paciente negou alergias e uso de remédios controlados, livre de comorbidades. Ao exame clínico, paciente apresenta diplopia, oftalmoplegia, edema e equimose periorbital.  Na maxila nota-se crepitação , limitação de abertura bucal e perca da projeção da região zigomática da face (maçã do rosto). Por meio da Tomografia Computadorizada, observou-se presença de fratura de COZM esquerdo. Paciente foi submetido a tratamento cirúrgico sob anestesia geral e intubação oral. Foram realizados os acessos superciliar esquerdo para fixação de 01 placa reta sistema 2.0mm e acesso maxilar intraoral, na região vestibular do lado esquerdo para fixação de 01 placa tipo L 2.0mm no pilar zigomaticomaxilar.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caso ilustra a gravidade das fraturas do complexo zigomático-maxilar decorrentes de acidentes automobilísticos, evidenciando a necessidade de diagnóstico precoce e tratamento cirúrgico eficiente. A fixação das fraturas através de placas, mostrou-se eficaz na recuperação da estrutura facial do paciente. Destaca-se a importância do uso do capacete de proteção em motociclistas, uma vez que este reduz significativamente o risco de lesões faciais. Ademais, o papel do cirurgião bucomaxilofacial é crucial, não apenas no manejo cirúrgico, mas também no acompanhamento ao longo prazo do paciente, viabilizando a recuperação funcional e estética. </w:t>
      </w:r>
    </w:p>
    <w:p w:rsidR="00000000" w:rsidDel="00000000" w:rsidP="00000000" w:rsidRDefault="00000000" w:rsidRPr="00000000" w14:paraId="0000000C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Traumatismos Faciais. Acidentes de Trânsito. Fraturas Ósseas.</w:t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3 - Cirurgia e Traumatologia Bucomaxilofacial 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na.rsoliveira@upe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jDnFE092d6JwxF67bbVymmCVg==">CgMxLjA4AHIhMTZ0U01wZmdXQ05OR0s2MlV6QjQ3bm9KQm8tOXB0U2VR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