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D35B3" w14:textId="6103493B" w:rsidR="002E000C" w:rsidRDefault="003644E5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520447">
        <w:rPr>
          <w:rFonts w:ascii="Times New Roman" w:eastAsia="Times New Roman" w:hAnsi="Times New Roman" w:cs="Times New Roman"/>
          <w:b/>
          <w:sz w:val="28"/>
          <w:szCs w:val="28"/>
        </w:rPr>
        <w:t xml:space="preserve">IMPACTO DO TRATAMENTO PERIODONTAL NO CONTROLE GLICÊMICO DE PACIENTES COM DIABETES MELLITUS: REVISÃO DE LITERATURA </w:t>
      </w:r>
    </w:p>
    <w:p w14:paraId="2151D5E4" w14:textId="77777777" w:rsidR="002E000C" w:rsidRDefault="002E000C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8758B4" w14:textId="37BE0307" w:rsidR="002E000C" w:rsidRDefault="00DC61B9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  <w:r w:rsidRPr="00C020AD">
        <w:rPr>
          <w:rFonts w:ascii="Times New Roman" w:eastAsia="Times New Roman" w:hAnsi="Times New Roman" w:cs="Times New Roman"/>
        </w:rPr>
        <w:t xml:space="preserve">Mateus José de </w:t>
      </w:r>
      <w:r w:rsidR="00855159">
        <w:rPr>
          <w:rFonts w:ascii="Times New Roman" w:eastAsia="Times New Roman" w:hAnsi="Times New Roman" w:cs="Times New Roman"/>
        </w:rPr>
        <w:t>Moura</w:t>
      </w:r>
      <w:r w:rsidR="003644E5" w:rsidRPr="00C020AD">
        <w:rPr>
          <w:rFonts w:ascii="Times New Roman" w:eastAsia="Times New Roman" w:hAnsi="Times New Roman" w:cs="Times New Roman"/>
        </w:rPr>
        <w:t xml:space="preserve">¹; </w:t>
      </w:r>
      <w:r w:rsidR="002D2989" w:rsidRPr="00C020AD">
        <w:rPr>
          <w:rFonts w:ascii="Times New Roman" w:eastAsia="Times New Roman" w:hAnsi="Times New Roman" w:cs="Times New Roman"/>
        </w:rPr>
        <w:t xml:space="preserve">Raiane </w:t>
      </w:r>
      <w:r w:rsidR="00A965B5" w:rsidRPr="00C020AD">
        <w:rPr>
          <w:rFonts w:ascii="Times New Roman" w:eastAsia="Times New Roman" w:hAnsi="Times New Roman" w:cs="Times New Roman"/>
        </w:rPr>
        <w:t>Maria</w:t>
      </w:r>
      <w:r w:rsidR="007B662A" w:rsidRPr="00C020AD">
        <w:rPr>
          <w:rFonts w:ascii="Times New Roman" w:eastAsia="Times New Roman" w:hAnsi="Times New Roman" w:cs="Times New Roman"/>
        </w:rPr>
        <w:t xml:space="preserve"> Silveira da Silva</w:t>
      </w:r>
      <w:r w:rsidR="003644E5" w:rsidRPr="00C020AD">
        <w:rPr>
          <w:rFonts w:ascii="Times New Roman" w:eastAsia="Times New Roman" w:hAnsi="Times New Roman" w:cs="Times New Roman"/>
        </w:rPr>
        <w:t>²;</w:t>
      </w:r>
      <w:r w:rsidR="0012495C">
        <w:rPr>
          <w:rFonts w:ascii="Times New Roman" w:eastAsia="Times New Roman" w:hAnsi="Times New Roman" w:cs="Times New Roman"/>
        </w:rPr>
        <w:t xml:space="preserve"> </w:t>
      </w:r>
      <w:r w:rsidR="007026F1">
        <w:rPr>
          <w:rFonts w:ascii="Times New Roman" w:eastAsia="Times New Roman" w:hAnsi="Times New Roman" w:cs="Times New Roman"/>
        </w:rPr>
        <w:t>Cl</w:t>
      </w:r>
      <w:r w:rsidR="001F5A87">
        <w:rPr>
          <w:rFonts w:ascii="Times New Roman" w:eastAsia="Times New Roman" w:hAnsi="Times New Roman" w:cs="Times New Roman"/>
        </w:rPr>
        <w:t>ara Duarte Lemos</w:t>
      </w:r>
      <w:r w:rsidR="00EC2660">
        <w:rPr>
          <w:rFonts w:ascii="Times New Roman" w:eastAsia="Times New Roman" w:hAnsi="Times New Roman" w:cs="Times New Roman"/>
        </w:rPr>
        <w:t>²</w:t>
      </w:r>
      <w:r w:rsidR="00C66998">
        <w:rPr>
          <w:rFonts w:ascii="Times New Roman" w:eastAsia="Times New Roman" w:hAnsi="Times New Roman" w:cs="Times New Roman"/>
        </w:rPr>
        <w:t>; Maria</w:t>
      </w:r>
      <w:r w:rsidR="00671F21" w:rsidRPr="00C020AD">
        <w:rPr>
          <w:rFonts w:ascii="Times New Roman" w:hAnsi="Times New Roman" w:cs="Times New Roman"/>
        </w:rPr>
        <w:t xml:space="preserve"> </w:t>
      </w:r>
      <w:proofErr w:type="spellStart"/>
      <w:r w:rsidR="00671F21" w:rsidRPr="00C020AD">
        <w:rPr>
          <w:rFonts w:ascii="Times New Roman" w:hAnsi="Times New Roman" w:cs="Times New Roman"/>
        </w:rPr>
        <w:t>Camylle</w:t>
      </w:r>
      <w:proofErr w:type="spellEnd"/>
      <w:r w:rsidR="00671F21" w:rsidRPr="00C020AD">
        <w:rPr>
          <w:rFonts w:ascii="Times New Roman" w:hAnsi="Times New Roman" w:cs="Times New Roman"/>
        </w:rPr>
        <w:t xml:space="preserve"> de Souza </w:t>
      </w:r>
      <w:r w:rsidR="007B662A" w:rsidRPr="00C020AD">
        <w:rPr>
          <w:rFonts w:ascii="Times New Roman" w:hAnsi="Times New Roman" w:cs="Times New Roman"/>
        </w:rPr>
        <w:t>Silva</w:t>
      </w:r>
      <w:r w:rsidR="003644E5" w:rsidRPr="00C020AD">
        <w:rPr>
          <w:rFonts w:ascii="Times New Roman" w:eastAsia="Times New Roman" w:hAnsi="Times New Roman" w:cs="Times New Roman"/>
        </w:rPr>
        <w:t xml:space="preserve">²; </w:t>
      </w:r>
      <w:proofErr w:type="spellStart"/>
      <w:r w:rsidR="000D7F09" w:rsidRPr="00C020AD">
        <w:rPr>
          <w:rFonts w:ascii="Times New Roman" w:hAnsi="Times New Roman" w:cs="Times New Roman"/>
        </w:rPr>
        <w:t>Rosilma</w:t>
      </w:r>
      <w:proofErr w:type="spellEnd"/>
      <w:r w:rsidR="000D7F09" w:rsidRPr="00C020AD">
        <w:rPr>
          <w:rFonts w:ascii="Times New Roman" w:hAnsi="Times New Roman" w:cs="Times New Roman"/>
        </w:rPr>
        <w:t xml:space="preserve"> de </w:t>
      </w:r>
      <w:r w:rsidR="00855159">
        <w:rPr>
          <w:rFonts w:ascii="Times New Roman" w:hAnsi="Times New Roman" w:cs="Times New Roman"/>
        </w:rPr>
        <w:t>O</w:t>
      </w:r>
      <w:r w:rsidR="000D7F09" w:rsidRPr="00C020AD">
        <w:rPr>
          <w:rFonts w:ascii="Times New Roman" w:hAnsi="Times New Roman" w:cs="Times New Roman"/>
        </w:rPr>
        <w:t xml:space="preserve">liveira Araújo </w:t>
      </w:r>
      <w:r w:rsidR="00D22AAD" w:rsidRPr="00C020AD">
        <w:rPr>
          <w:rFonts w:ascii="Times New Roman" w:hAnsi="Times New Roman" w:cs="Times New Roman"/>
        </w:rPr>
        <w:t>Melo</w:t>
      </w:r>
      <w:r w:rsidR="003644E5" w:rsidRPr="00C020AD">
        <w:rPr>
          <w:rFonts w:ascii="Times New Roman" w:eastAsia="Times New Roman" w:hAnsi="Times New Roman" w:cs="Times New Roman"/>
        </w:rPr>
        <w:t>³</w:t>
      </w:r>
      <w:r w:rsidR="003644E5">
        <w:rPr>
          <w:rFonts w:ascii="Times New Roman" w:eastAsia="Times New Roman" w:hAnsi="Times New Roman" w:cs="Times New Roman"/>
        </w:rPr>
        <w:t>.</w:t>
      </w:r>
    </w:p>
    <w:p w14:paraId="7262E4AA" w14:textId="77777777" w:rsidR="002E000C" w:rsidRDefault="002E000C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</w:p>
    <w:p w14:paraId="56EB4C3C" w14:textId="4AB2D8EB" w:rsidR="002E000C" w:rsidRDefault="003644E5" w:rsidP="00510C9A">
      <w:pPr>
        <w:keepNext/>
        <w:widowControl w:val="0"/>
        <w:ind w:left="720" w:right="3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="00D90959">
        <w:rPr>
          <w:rFonts w:ascii="Times New Roman" w:eastAsia="Times New Roman" w:hAnsi="Times New Roman" w:cs="Times New Roman"/>
        </w:rPr>
        <w:t xml:space="preserve">Centro </w:t>
      </w:r>
      <w:r w:rsidR="007C3C7F">
        <w:rPr>
          <w:rFonts w:ascii="Times New Roman" w:eastAsia="Times New Roman" w:hAnsi="Times New Roman" w:cs="Times New Roman"/>
        </w:rPr>
        <w:t>U</w:t>
      </w:r>
      <w:r w:rsidR="00AF27A9">
        <w:rPr>
          <w:rFonts w:ascii="Times New Roman" w:eastAsia="Times New Roman" w:hAnsi="Times New Roman" w:cs="Times New Roman"/>
        </w:rPr>
        <w:t>niversidade Maurício de Nassau</w:t>
      </w:r>
      <w:r w:rsidR="007C3C7F">
        <w:rPr>
          <w:rFonts w:ascii="Times New Roman" w:eastAsia="Times New Roman" w:hAnsi="Times New Roman" w:cs="Times New Roman"/>
        </w:rPr>
        <w:t xml:space="preserve">, Recife </w:t>
      </w:r>
      <w:r w:rsidR="00DC61B9">
        <w:rPr>
          <w:rFonts w:ascii="Times New Roman" w:eastAsia="Times New Roman" w:hAnsi="Times New Roman" w:cs="Times New Roman"/>
        </w:rPr>
        <w:t>Pernambuco</w:t>
      </w:r>
      <w:r w:rsidR="00D01B82">
        <w:rPr>
          <w:rFonts w:ascii="Times New Roman" w:eastAsia="Times New Roman" w:hAnsi="Times New Roman" w:cs="Times New Roman"/>
        </w:rPr>
        <w:t>;</w:t>
      </w:r>
    </w:p>
    <w:p w14:paraId="1BD88B04" w14:textId="020CC830" w:rsidR="002E000C" w:rsidRDefault="003644E5" w:rsidP="00510C9A">
      <w:pPr>
        <w:keepNext/>
        <w:widowControl w:val="0"/>
        <w:ind w:left="720" w:right="6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="00D90959">
        <w:rPr>
          <w:rFonts w:ascii="Times New Roman" w:eastAsia="Times New Roman" w:hAnsi="Times New Roman" w:cs="Times New Roman"/>
        </w:rPr>
        <w:t xml:space="preserve">Centro </w:t>
      </w:r>
      <w:r w:rsidR="00D01B82">
        <w:rPr>
          <w:rFonts w:ascii="Times New Roman" w:eastAsia="Times New Roman" w:hAnsi="Times New Roman" w:cs="Times New Roman"/>
        </w:rPr>
        <w:t>Universidade Maurício de Nassau, Recife Pernambuco</w:t>
      </w:r>
      <w:r>
        <w:rPr>
          <w:rFonts w:ascii="Times New Roman" w:eastAsia="Times New Roman" w:hAnsi="Times New Roman" w:cs="Times New Roman"/>
        </w:rPr>
        <w:t>;</w:t>
      </w:r>
    </w:p>
    <w:p w14:paraId="5D59DD89" w14:textId="13BEDAF0" w:rsidR="002E000C" w:rsidRDefault="003644E5" w:rsidP="00510C9A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="00031DDE">
        <w:rPr>
          <w:rFonts w:ascii="Times New Roman" w:eastAsia="Times New Roman" w:hAnsi="Times New Roman" w:cs="Times New Roman"/>
        </w:rPr>
        <w:t>Centro Universidade Maurício de Nassau, Recife Pernambuco.</w:t>
      </w:r>
    </w:p>
    <w:p w14:paraId="5B94BCBD" w14:textId="77777777" w:rsidR="002E000C" w:rsidRDefault="002E000C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</w:p>
    <w:p w14:paraId="7419950B" w14:textId="54E5D077" w:rsidR="002E000C" w:rsidRDefault="003644E5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Email: </w:t>
      </w:r>
      <w:hyperlink r:id="rId9" w:history="1">
        <w:r w:rsidR="00D01B82" w:rsidRPr="00CB0D6B">
          <w:rPr>
            <w:rStyle w:val="Hyperlink"/>
            <w:rFonts w:ascii="Times New Roman" w:eastAsia="Times New Roman" w:hAnsi="Times New Roman" w:cs="Times New Roman"/>
            <w:color w:val="auto"/>
          </w:rPr>
          <w:t>mateusjmouraa@gmail.com</w:t>
        </w:r>
      </w:hyperlink>
      <w:r w:rsidR="00D01B82" w:rsidRPr="00CB0D6B">
        <w:rPr>
          <w:rFonts w:ascii="Times New Roman" w:eastAsia="Times New Roman" w:hAnsi="Times New Roman" w:cs="Times New Roman"/>
          <w:u w:val="single"/>
        </w:rPr>
        <w:t xml:space="preserve"> </w:t>
      </w:r>
    </w:p>
    <w:p w14:paraId="1477C6E7" w14:textId="77777777" w:rsidR="002E000C" w:rsidRDefault="002E000C">
      <w:pPr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3243D05" w14:textId="527536F3" w:rsidR="00801F26" w:rsidRPr="00D941F0" w:rsidRDefault="00801F26" w:rsidP="00EA3AF6">
      <w:pPr>
        <w:spacing w:after="1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41F0">
        <w:rPr>
          <w:rFonts w:ascii="Times New Roman" w:hAnsi="Times New Roman" w:cs="Times New Roman"/>
          <w:b/>
          <w:bCs/>
          <w:sz w:val="24"/>
          <w:szCs w:val="24"/>
        </w:rPr>
        <w:t xml:space="preserve">Introdução: </w:t>
      </w:r>
      <w:r w:rsidRPr="00D941F0">
        <w:rPr>
          <w:rFonts w:ascii="Times New Roman" w:hAnsi="Times New Roman" w:cs="Times New Roman"/>
          <w:sz w:val="24"/>
          <w:szCs w:val="24"/>
        </w:rPr>
        <w:t xml:space="preserve">A periodontite é uma infecção crônica que desencadeia uma resposta inflamatória sistêmica, podendo agravar o controle glicêmico em pacientes com diabetes mellitus. Estudos recentes sugerem que o tratamento periodontal pode contribuir para a redução dos níveis de hemoglobina glicada (HbA1c), auxiliando no manejo metabólico desses pacientes. No entanto, a magnitude desse efeito e seus mecanismos ainda são temas de debate na literatura. </w:t>
      </w:r>
      <w:r w:rsidRPr="00D941F0">
        <w:rPr>
          <w:rFonts w:ascii="Times New Roman" w:hAnsi="Times New Roman" w:cs="Times New Roman"/>
          <w:b/>
          <w:bCs/>
          <w:sz w:val="24"/>
          <w:szCs w:val="24"/>
        </w:rPr>
        <w:t xml:space="preserve">Objetivo: </w:t>
      </w:r>
      <w:r w:rsidR="006E5326" w:rsidRPr="00D941F0">
        <w:rPr>
          <w:rFonts w:ascii="Times New Roman" w:hAnsi="Times New Roman" w:cs="Times New Roman"/>
          <w:sz w:val="24"/>
          <w:szCs w:val="24"/>
        </w:rPr>
        <w:t xml:space="preserve">Discutir </w:t>
      </w:r>
      <w:r w:rsidRPr="00D941F0">
        <w:rPr>
          <w:rFonts w:ascii="Times New Roman" w:hAnsi="Times New Roman" w:cs="Times New Roman"/>
          <w:sz w:val="24"/>
          <w:szCs w:val="24"/>
        </w:rPr>
        <w:t xml:space="preserve">o impacto do tratamento periodontal na redução dos níveis glicêmicos em pacientes com diabetes mellitus tipo 1 e tipo 2, considerando a resposta inflamatória e os efeitos clínicos da terapia periodontal. </w:t>
      </w:r>
      <w:r w:rsidRPr="00D941F0">
        <w:rPr>
          <w:rFonts w:ascii="Times New Roman" w:hAnsi="Times New Roman" w:cs="Times New Roman"/>
          <w:b/>
          <w:bCs/>
          <w:sz w:val="24"/>
          <w:szCs w:val="24"/>
        </w:rPr>
        <w:t xml:space="preserve">Metodologia: </w:t>
      </w:r>
      <w:r w:rsidRPr="00D941F0">
        <w:rPr>
          <w:rFonts w:ascii="Times New Roman" w:hAnsi="Times New Roman" w:cs="Times New Roman"/>
          <w:sz w:val="24"/>
          <w:szCs w:val="24"/>
        </w:rPr>
        <w:t xml:space="preserve">Foi realizada uma revisão da literatura baseada em estudos publicados nos últimos dez anos, incluindo ensaios clínicos randomizados e revisões sistemáticas. Foram analisados parâmetros como profundidade de sondagem, sangramento gengival, redução de biomarcadores inflamatórios e variação dos níveis de HbA1c antes e após o tratamento periodontal. </w:t>
      </w:r>
      <w:r w:rsidRPr="00D941F0">
        <w:rPr>
          <w:rFonts w:ascii="Times New Roman" w:hAnsi="Times New Roman" w:cs="Times New Roman"/>
          <w:b/>
          <w:bCs/>
          <w:sz w:val="24"/>
          <w:szCs w:val="24"/>
        </w:rPr>
        <w:t xml:space="preserve">Resultados: </w:t>
      </w:r>
      <w:r w:rsidRPr="00D941F0">
        <w:rPr>
          <w:rFonts w:ascii="Times New Roman" w:hAnsi="Times New Roman" w:cs="Times New Roman"/>
          <w:sz w:val="24"/>
          <w:szCs w:val="24"/>
        </w:rPr>
        <w:t>Os estudos analisados demonstraram que o tratamento periodontal básico, como raspagem e alisamento radicular, promove uma redução média de 0,3% a 0,4% nos níveis de HbA1c. Além disso, observou-se uma diminuição nos marcadores inflamatórios, como interleucina-6 (IL-6) e fator de necrose tumoral-alfa (TNF-α), sugerindo uma melhora na resposta inflamatória sistêmica. Pacientes com diabetes tipo 1 apresentaram uma resposta mais expressiva ao tratamento periodontal em comparação com aqueles com diabetes tipo 2.</w:t>
      </w:r>
      <w:r w:rsidRPr="00D941F0">
        <w:rPr>
          <w:rFonts w:ascii="Times New Roman" w:hAnsi="Times New Roman" w:cs="Times New Roman"/>
          <w:b/>
          <w:bCs/>
          <w:sz w:val="24"/>
          <w:szCs w:val="24"/>
        </w:rPr>
        <w:t xml:space="preserve"> Conclusão: </w:t>
      </w:r>
      <w:r w:rsidRPr="00D941F0">
        <w:rPr>
          <w:rFonts w:ascii="Times New Roman" w:hAnsi="Times New Roman" w:cs="Times New Roman"/>
          <w:sz w:val="24"/>
          <w:szCs w:val="24"/>
        </w:rPr>
        <w:t>Os achados reforçam a importância da saúde periodontal no manejo do diabetes mellitus, demonstrando que a terapia periodontal pode ser um complemento valioso para o controle glicêmico. Embora os resultados sejam promissores, a heterogeneidade dos estudos indica a necessidade de mais pesquisas para confirmar esses efeitos a longo prazo e esclarecer os mecanismos envolvidos na relação entre periodontite e diabetes.</w:t>
      </w:r>
    </w:p>
    <w:p w14:paraId="444220AD" w14:textId="77777777" w:rsidR="002E000C" w:rsidRDefault="002E000C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EC6710" w14:textId="6A937160" w:rsidR="002E000C" w:rsidRPr="001354AF" w:rsidRDefault="003644E5" w:rsidP="001354AF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Palavras-Chave:</w:t>
      </w:r>
      <w:r w:rsidR="001354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E304B" w:rsidRPr="001354AF">
        <w:rPr>
          <w:rFonts w:ascii="Times New Roman" w:eastAsia="Times New Roman" w:hAnsi="Times New Roman" w:cs="Times New Roman"/>
          <w:sz w:val="24"/>
          <w:szCs w:val="24"/>
        </w:rPr>
        <w:t xml:space="preserve">Periodontite. </w:t>
      </w:r>
      <w:r w:rsidR="007946AA" w:rsidRPr="001354AF">
        <w:rPr>
          <w:rFonts w:ascii="Times New Roman" w:eastAsia="Times New Roman" w:hAnsi="Times New Roman" w:cs="Times New Roman"/>
          <w:sz w:val="24"/>
          <w:szCs w:val="24"/>
        </w:rPr>
        <w:t xml:space="preserve">Diabetes Mellitus. </w:t>
      </w:r>
      <w:r w:rsidR="00E64519" w:rsidRPr="001354AF">
        <w:rPr>
          <w:rFonts w:ascii="Times New Roman" w:eastAsia="Times New Roman" w:hAnsi="Times New Roman" w:cs="Times New Roman"/>
          <w:sz w:val="24"/>
          <w:szCs w:val="24"/>
        </w:rPr>
        <w:t xml:space="preserve">Hemoglobina </w:t>
      </w:r>
      <w:r w:rsidR="00D26BEB" w:rsidRPr="001354AF">
        <w:rPr>
          <w:rFonts w:ascii="Times New Roman" w:eastAsia="Times New Roman" w:hAnsi="Times New Roman" w:cs="Times New Roman"/>
          <w:sz w:val="24"/>
          <w:szCs w:val="24"/>
        </w:rPr>
        <w:t>Glicada.</w:t>
      </w:r>
    </w:p>
    <w:p w14:paraId="033A9EF7" w14:textId="77777777" w:rsidR="002E000C" w:rsidRDefault="002E000C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F12E83" w14:textId="6C46DCCC" w:rsidR="002E000C" w:rsidRDefault="003644E5" w:rsidP="00E04C8A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15A">
        <w:rPr>
          <w:rFonts w:ascii="Times New Roman" w:eastAsia="Times New Roman" w:hAnsi="Times New Roman" w:cs="Times New Roman"/>
          <w:sz w:val="24"/>
          <w:szCs w:val="24"/>
        </w:rPr>
        <w:t xml:space="preserve">Eixo </w:t>
      </w:r>
      <w:r w:rsidR="005A10D2">
        <w:rPr>
          <w:rFonts w:ascii="Times New Roman" w:eastAsia="Times New Roman" w:hAnsi="Times New Roman" w:cs="Times New Roman"/>
          <w:sz w:val="24"/>
          <w:szCs w:val="24"/>
        </w:rPr>
        <w:t>VI</w:t>
      </w:r>
      <w:r w:rsidR="004B615A">
        <w:rPr>
          <w:rFonts w:ascii="Times New Roman" w:eastAsia="Times New Roman" w:hAnsi="Times New Roman" w:cs="Times New Roman"/>
          <w:sz w:val="24"/>
          <w:szCs w:val="24"/>
        </w:rPr>
        <w:t xml:space="preserve"> – Periodontia </w:t>
      </w:r>
    </w:p>
    <w:p w14:paraId="6D915284" w14:textId="77777777" w:rsidR="00EE0AA8" w:rsidRDefault="00EE0AA8" w:rsidP="004B4699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E0AA8" w:rsidSect="007838EB">
      <w:headerReference w:type="default" r:id="rId10"/>
      <w:footerReference w:type="default" r:id="rId11"/>
      <w:pgSz w:w="11920" w:h="16840"/>
      <w:pgMar w:top="1134" w:right="1701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24B51" w14:textId="77777777" w:rsidR="00CE61D2" w:rsidRDefault="00CE61D2">
      <w:pPr>
        <w:spacing w:line="240" w:lineRule="auto"/>
      </w:pPr>
      <w:r>
        <w:separator/>
      </w:r>
    </w:p>
  </w:endnote>
  <w:endnote w:type="continuationSeparator" w:id="0">
    <w:p w14:paraId="569131CF" w14:textId="77777777" w:rsidR="00CE61D2" w:rsidRDefault="00CE61D2">
      <w:pPr>
        <w:spacing w:line="240" w:lineRule="auto"/>
      </w:pPr>
      <w:r>
        <w:continuationSeparator/>
      </w:r>
    </w:p>
  </w:endnote>
  <w:endnote w:type="continuationNotice" w:id="1">
    <w:p w14:paraId="37B1B15F" w14:textId="77777777" w:rsidR="00CE61D2" w:rsidRDefault="00CE61D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DB26" w14:textId="77777777" w:rsidR="002E000C" w:rsidRDefault="003644E5">
    <w:pPr>
      <w:ind w:left="-1695"/>
    </w:pPr>
    <w:r>
      <w:rPr>
        <w:noProof/>
      </w:rPr>
      <w:drawing>
        <wp:inline distT="114300" distB="114300" distL="114300" distR="114300" wp14:anchorId="004408A6" wp14:editId="4D0C684C">
          <wp:extent cx="7705456" cy="720263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53850" w14:textId="77777777" w:rsidR="00CE61D2" w:rsidRDefault="00CE61D2">
      <w:pPr>
        <w:spacing w:line="240" w:lineRule="auto"/>
      </w:pPr>
      <w:r>
        <w:separator/>
      </w:r>
    </w:p>
  </w:footnote>
  <w:footnote w:type="continuationSeparator" w:id="0">
    <w:p w14:paraId="1F2844A1" w14:textId="77777777" w:rsidR="00CE61D2" w:rsidRDefault="00CE61D2">
      <w:pPr>
        <w:spacing w:line="240" w:lineRule="auto"/>
      </w:pPr>
      <w:r>
        <w:continuationSeparator/>
      </w:r>
    </w:p>
  </w:footnote>
  <w:footnote w:type="continuationNotice" w:id="1">
    <w:p w14:paraId="60226D72" w14:textId="77777777" w:rsidR="00CE61D2" w:rsidRDefault="00CE61D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025F" w14:textId="77777777" w:rsidR="002E000C" w:rsidRDefault="003644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08F8169F" wp14:editId="30888431">
          <wp:extent cx="7515225" cy="766763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7B1E"/>
    <w:multiLevelType w:val="multilevel"/>
    <w:tmpl w:val="093C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450BD"/>
    <w:multiLevelType w:val="multilevel"/>
    <w:tmpl w:val="3918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4897525">
    <w:abstractNumId w:val="1"/>
  </w:num>
  <w:num w:numId="2" w16cid:durableId="18097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00C"/>
    <w:rsid w:val="00031DDE"/>
    <w:rsid w:val="000A33A6"/>
    <w:rsid w:val="000A72E0"/>
    <w:rsid w:val="000B04B2"/>
    <w:rsid w:val="000D7F09"/>
    <w:rsid w:val="0012495C"/>
    <w:rsid w:val="001354AF"/>
    <w:rsid w:val="001859EC"/>
    <w:rsid w:val="001F5A87"/>
    <w:rsid w:val="00243FF4"/>
    <w:rsid w:val="00261439"/>
    <w:rsid w:val="002641A3"/>
    <w:rsid w:val="002D2989"/>
    <w:rsid w:val="002D67F4"/>
    <w:rsid w:val="002E000C"/>
    <w:rsid w:val="003644E5"/>
    <w:rsid w:val="00377E43"/>
    <w:rsid w:val="00385672"/>
    <w:rsid w:val="00423815"/>
    <w:rsid w:val="00467901"/>
    <w:rsid w:val="00483FBA"/>
    <w:rsid w:val="004B4699"/>
    <w:rsid w:val="004B615A"/>
    <w:rsid w:val="004D7CA7"/>
    <w:rsid w:val="00510C9A"/>
    <w:rsid w:val="00520447"/>
    <w:rsid w:val="005A10D2"/>
    <w:rsid w:val="00611A03"/>
    <w:rsid w:val="00642503"/>
    <w:rsid w:val="00671F21"/>
    <w:rsid w:val="006967E7"/>
    <w:rsid w:val="006E5326"/>
    <w:rsid w:val="007026F1"/>
    <w:rsid w:val="0077017F"/>
    <w:rsid w:val="007838EB"/>
    <w:rsid w:val="007946AA"/>
    <w:rsid w:val="007B662A"/>
    <w:rsid w:val="007C3C7F"/>
    <w:rsid w:val="00801F26"/>
    <w:rsid w:val="008323C6"/>
    <w:rsid w:val="00855159"/>
    <w:rsid w:val="008A548A"/>
    <w:rsid w:val="008B3E3C"/>
    <w:rsid w:val="008F1C25"/>
    <w:rsid w:val="00A14A96"/>
    <w:rsid w:val="00A965B5"/>
    <w:rsid w:val="00AC6299"/>
    <w:rsid w:val="00AF27A9"/>
    <w:rsid w:val="00C020AD"/>
    <w:rsid w:val="00C27A02"/>
    <w:rsid w:val="00C579D8"/>
    <w:rsid w:val="00C66998"/>
    <w:rsid w:val="00CB0D6B"/>
    <w:rsid w:val="00CE304B"/>
    <w:rsid w:val="00CE61D2"/>
    <w:rsid w:val="00D01B82"/>
    <w:rsid w:val="00D22AAD"/>
    <w:rsid w:val="00D26BEB"/>
    <w:rsid w:val="00D40195"/>
    <w:rsid w:val="00D8370E"/>
    <w:rsid w:val="00D90959"/>
    <w:rsid w:val="00D941F0"/>
    <w:rsid w:val="00DC61B9"/>
    <w:rsid w:val="00E04C8A"/>
    <w:rsid w:val="00E64519"/>
    <w:rsid w:val="00EA3AF6"/>
    <w:rsid w:val="00EA70BB"/>
    <w:rsid w:val="00EC2660"/>
    <w:rsid w:val="00EE0AA8"/>
    <w:rsid w:val="00F43532"/>
    <w:rsid w:val="00F500AC"/>
    <w:rsid w:val="00F644B0"/>
    <w:rsid w:val="00F9467F"/>
    <w:rsid w:val="00FB1AAE"/>
    <w:rsid w:val="00FF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E7B8"/>
  <w15:docId w15:val="{8C5CCD29-E49D-4146-8DCA-35D52A71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0B04B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04B2"/>
  </w:style>
  <w:style w:type="paragraph" w:styleId="Rodap">
    <w:name w:val="footer"/>
    <w:basedOn w:val="Normal"/>
    <w:link w:val="RodapChar"/>
    <w:uiPriority w:val="99"/>
    <w:unhideWhenUsed/>
    <w:rsid w:val="000B04B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04B2"/>
  </w:style>
  <w:style w:type="paragraph" w:styleId="PargrafodaLista">
    <w:name w:val="List Paragraph"/>
    <w:basedOn w:val="Normal"/>
    <w:uiPriority w:val="34"/>
    <w:qFormat/>
    <w:rsid w:val="000B04B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01B8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01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3929">
          <w:marLeft w:val="0"/>
          <w:marRight w:val="0"/>
          <w:marTop w:val="0"/>
          <w:marBottom w:val="30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89700">
              <w:marLeft w:val="0"/>
              <w:marRight w:val="0"/>
              <w:marTop w:val="0"/>
              <w:marBottom w:val="0"/>
              <w:divBdr>
                <w:top w:val="single" w:sz="6" w:space="0" w:color="962D91"/>
                <w:left w:val="single" w:sz="6" w:space="0" w:color="962D91"/>
                <w:bottom w:val="single" w:sz="6" w:space="0" w:color="962D91"/>
                <w:right w:val="single" w:sz="6" w:space="0" w:color="962D91"/>
              </w:divBdr>
              <w:divsChild>
                <w:div w:id="166436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2091">
          <w:marLeft w:val="0"/>
          <w:marRight w:val="0"/>
          <w:marTop w:val="0"/>
          <w:marBottom w:val="30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11619">
              <w:marLeft w:val="0"/>
              <w:marRight w:val="0"/>
              <w:marTop w:val="0"/>
              <w:marBottom w:val="0"/>
              <w:divBdr>
                <w:top w:val="single" w:sz="6" w:space="0" w:color="962D91"/>
                <w:left w:val="single" w:sz="6" w:space="0" w:color="962D91"/>
                <w:bottom w:val="single" w:sz="6" w:space="0" w:color="962D91"/>
                <w:right w:val="single" w:sz="6" w:space="0" w:color="962D91"/>
              </w:divBdr>
              <w:divsChild>
                <w:div w:id="3556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8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20282">
          <w:marLeft w:val="0"/>
          <w:marRight w:val="0"/>
          <w:marTop w:val="0"/>
          <w:marBottom w:val="30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3369">
              <w:marLeft w:val="0"/>
              <w:marRight w:val="0"/>
              <w:marTop w:val="0"/>
              <w:marBottom w:val="0"/>
              <w:divBdr>
                <w:top w:val="single" w:sz="6" w:space="0" w:color="962D91"/>
                <w:left w:val="single" w:sz="6" w:space="0" w:color="962D91"/>
                <w:bottom w:val="single" w:sz="6" w:space="0" w:color="962D91"/>
                <w:right w:val="single" w:sz="6" w:space="0" w:color="962D91"/>
              </w:divBdr>
              <w:divsChild>
                <w:div w:id="8511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5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6422">
          <w:marLeft w:val="0"/>
          <w:marRight w:val="0"/>
          <w:marTop w:val="0"/>
          <w:marBottom w:val="30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87839">
              <w:marLeft w:val="0"/>
              <w:marRight w:val="0"/>
              <w:marTop w:val="0"/>
              <w:marBottom w:val="0"/>
              <w:divBdr>
                <w:top w:val="single" w:sz="6" w:space="0" w:color="962D91"/>
                <w:left w:val="single" w:sz="6" w:space="0" w:color="962D91"/>
                <w:bottom w:val="single" w:sz="6" w:space="0" w:color="962D91"/>
                <w:right w:val="single" w:sz="6" w:space="0" w:color="962D91"/>
              </w:divBdr>
              <w:divsChild>
                <w:div w:id="160264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ateusjmouraa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+e6aRUleav58mdtNSw+rdCPAjQ==">CgMxLjA4AHIhMThOQVZNSFV5RGJTckNyZkZKeGpfQnNFa3pya1BPZ2tJ</go:docsCustomData>
</go:gDocsCustomXmlDataStorage>
</file>

<file path=customXml/itemProps1.xml><?xml version="1.0" encoding="utf-8"?>
<ds:datastoreItem xmlns:ds="http://schemas.openxmlformats.org/officeDocument/2006/customXml" ds:itemID="{1609D1D1-CCFD-464B-9B69-B178BEB98B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mateusjose53682@gmail.com</cp:lastModifiedBy>
  <cp:revision>2</cp:revision>
  <dcterms:created xsi:type="dcterms:W3CDTF">2025-03-24T11:19:00Z</dcterms:created>
  <dcterms:modified xsi:type="dcterms:W3CDTF">2025-03-24T11:19:00Z</dcterms:modified>
</cp:coreProperties>
</file>