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8" w:sz="0" w:val="none"/>
        </w:pBdr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URBANIZAÇÃO E SUSTENTABILIDADE EM BELÉM/PA: COBERTURA VEGETAL E A OS DESAFIOS PARA IMPLEMENTAÇÃO DO ODS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2500"/>
        </w:tabs>
        <w:jc w:val="center"/>
        <w:rPr>
          <w:b w:val="1"/>
          <w:color w:val="ff0000"/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Wanessa Viviane Paixão Farias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Marcelo Cordeiro Thalês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shd w:fill="ffffff" w:val="clear"/>
        <w:tabs>
          <w:tab w:val="left" w:leader="none" w:pos="2500"/>
        </w:tabs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sz w:val="24"/>
          <w:szCs w:val="24"/>
          <w:rtl w:val="0"/>
        </w:rPr>
        <w:t xml:space="preserve">Geógrafa. Museu Paraense Emílio Goeldi. wanessafariasgeo@gmail.com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hd w:fill="ffffff" w:val="clear"/>
        <w:tabs>
          <w:tab w:val="left" w:leader="none" w:pos="2500"/>
        </w:tabs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Doutor em Ciências Ambientais. Museu Paraense Emílio Goeldi. mcthales@museu-goeldi.br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1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8" w:sz="0" w:val="none"/>
        </w:pBdr>
        <w:shd w:fill="ffffff" w:val="clear"/>
        <w:tabs>
          <w:tab w:val="left" w:leader="none" w:pos="2500"/>
        </w:tabs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2500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urbanização em cidades da Amazônia, como Belém/PA, tem gerado significativas transformações socioespaciais e ambientais, especialmente no que tange à perda de cobertura vegetal modificando não apenas a estrutura territorial, mas também os modos de vida da população local. Este processo de urbanização, marcado por uma rápida expansão urbana e por práticas de ocupação desordenada, tem alterado a configuração do espaço, com reflexos significativos sobre a cobertura vegetal da cidade. Este artigo examina de maneira crítica os impactos da produção do espaço urbano em Belém, destacando a relação intrínseca entre a expansão urbana desordenada e seus efeitos socioambientais, como o aumento da poluição, a elevação das temperaturas urbanas e a perda de biodiversidade e os desafios para atingir o Objetivo de Desenvolvimento Sustentável (ODS) 11, que visa tornar as cidades inclusivas, seguras, resilientes e sustentáveis. A pesquisa baseou-se em uma revisão bibliográfica de estudos e relatórios sobre a urbanização na Amazônia e em dados provenientes de órgãos oficiais como o Instituto Brasileiro de Geografia e Estatística (IBGE) e o Instituto Nacional de Pesquisas Espaciais (INPE). Esses dados fornecem uma visão detalhada sobre o processo de urbanização e a perda de cobertura vegetal, além de permitirem a análise das principais causas e consequências desse fenômeno para a sustentabilidade da cidade.. Portanto, a pesquisa reflete sobre as implicações da urbanização para a sustentabilidade urbana em Belém, apontando que, para alcançar um futuro mais sustentável, é necessário implementar estratégias que envolvam tanto o fortalecimento das políticas públicas de preservação ambiental quanto a promoção de uma urbanização mais ordenada e planejada.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2500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Urbanização. Belém/PA. Cobertura vegetal.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2500"/>
        </w:tabs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de Interesse do Simpósio</w:t>
      </w:r>
      <w:r w:rsidDel="00000000" w:rsidR="00000000" w:rsidRPr="00000000">
        <w:rPr>
          <w:sz w:val="24"/>
          <w:szCs w:val="24"/>
          <w:rtl w:val="0"/>
        </w:rPr>
        <w:t xml:space="preserve">: Educação Ambiental, Sociedade, Natureza, Território, Urbanização e Metodologia de Mediação e de Impactos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urbanização nas cidades amazônicas, como Belém/PA, tem sido um processo acelerado e, frequentemente, desordenado, gerando profundas transformações no espaço urbano e no ambiente local. A capital paraense tem experimentado um crescimento urbano que tem ocasionado a substituição de áreas naturais por zonas urbanas, resultando em perda significativa de cobertura vegetal. Esta situação é preocupante, uma vez que a vegetação desempenha papéis fundamentais, como a regulação do clima, a manutenção da biodiversidade e a oferta de serviços ecossistêmicos essenciais para a qualidade de vida da população urbana.</w:t>
      </w:r>
    </w:p>
    <w:p w:rsidR="00000000" w:rsidDel="00000000" w:rsidP="00000000" w:rsidRDefault="00000000" w:rsidRPr="00000000" w14:paraId="00000016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contexto amazônico, onde a relação entre a cidade e o meio ambiente é especialmente intrínseca, os efeitos da urbanização desordenada são ainda mais intensos. Em Belém, essa expansão tem se traduzido na degradação de áreas de floresta e vegetação nativa, afetando não só a flora e fauna locais, mas também o equilíbrio ecológico da cidade. A destruição dessas áreas verdes compromete serviços ecossistêmicos vitais, como a absorção de carbono e a proteção contra desastres naturais, como enchentes e deslizamentos.</w:t>
      </w:r>
    </w:p>
    <w:p w:rsidR="00000000" w:rsidDel="00000000" w:rsidP="00000000" w:rsidRDefault="00000000" w:rsidRPr="00000000" w14:paraId="00000017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busca por soluções sustentáveis para o crescimento urbano é uma necessidade urgente, especialmente quando se considera as metas do Objetivo de Desenvolvimento Sustentável 11 (ODS 11), da Agenda 2030, que visa promover cidades mais inclusivas, seguras, resilientes e sustentáveis. No entanto, alcançar tais objetivos se mostra um grande desafio, dado o ritmo acelerado da urbanização e as políticas públicas muitas vezes insuficientes ou desalinhadas com as necessidades de preservação ambiental. A construção de cidades sustentáveis, especialmente em regiões com forte presença de ecossistemas sensíveis como a Amazônia, exige uma integração mais eficaz entre o crescimento urbano e a proteção ambiental.</w:t>
      </w:r>
    </w:p>
    <w:p w:rsidR="00000000" w:rsidDel="00000000" w:rsidP="00000000" w:rsidRDefault="00000000" w:rsidRPr="00000000" w14:paraId="00000018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artigo visa analisar os impactos da expansão urbana sobre a perda de cobertura vegetal em Belém, destacando como a urbanização desordenada contribui para desequilíbrios socioambientais e como esses efeitos dificultam a implementação dos ODS 11 na cidade. A pesquisa se baseia em uma análise dos dados mais recentes de órgãos oficiais, como o Instituto Brasileiro de Geografia e Estatística (IBGE) e o Instituto Nacional de Pesquisas Espaciais (INPE), além de uma revisão bibliográfica de estudos anteriores que abordam as relações entre urbanização, sustentabilidade e preservação ambiental em contextos amazônicos.</w:t>
      </w:r>
    </w:p>
    <w:p w:rsidR="00000000" w:rsidDel="00000000" w:rsidP="00000000" w:rsidRDefault="00000000" w:rsidRPr="00000000" w14:paraId="00000019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o artigo discute as alternativas e estratégias necessárias para promover um planejamento urbano mais sustentável, considerando as especificidades da região amazônica, como a recuperação de áreas degradadas, o aumento de áreas verdes urbanas e a conscientização da população sobre a importância da preservação do meio ambiente. Essas medidas são essenciais não só para garantir a qualidade de vida da população de Belém, mas também para garantir que o município possa avançar nas metas do ODS 11, contribuindo para uma cidade mais inclusiva e ambientalmente equilibrada.</w:t>
      </w:r>
    </w:p>
    <w:p w:rsidR="00000000" w:rsidDel="00000000" w:rsidP="00000000" w:rsidRDefault="00000000" w:rsidRPr="00000000" w14:paraId="0000001A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 forma, o texto será disposto da seguinte forma: Seção 1: Metodologia – Apresentação das abordagens adotadas para a coleta e análise dos dados, incluindo fontes primárias e secundárias, como censos e relatórios técnicos; Seção 2: Resultados e Discussões – Discussão teórica e análise dos dados sobre a expansão urbana em Belém e seus impactos sobre a cobertura vegetal, além da discussão dos desafios e avanços para atingir os ODS 11; E, Seção 3: Considerações Finais – Reflexões sobre as implicações dos resultados encontrados e sugestões para políticas públicas mais eficazes que integrem preservação ambiental e planejamento urbano sustentável.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8" w:sz="0" w:val="none"/>
        </w:pBdr>
        <w:shd w:fill="ffffff" w:val="clear"/>
        <w:tabs>
          <w:tab w:val="left" w:leader="none" w:pos="699"/>
        </w:tabs>
        <w:spacing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pesquisa adotou uma abordagem qualitativa, e foram feitas uma revisão bibliográfica e documental acerca da urbanização e os impactos na cobertura vegetal em Belém/PA, com foco na perda de áreas verdes e suas consequências socioambientais. A pesquisa baseou-se em fontes secundárias de dados, como censos demográficos e relatórios técnicos de órgãos especializados, os quais forneceram informações sobre a dinâmica de urbanização, uso do solo e degradação ambiental na cidade. A seguir, descrevem-se as abordagens adotadas para a coleta e análise desses dados.</w:t>
      </w:r>
    </w:p>
    <w:p w:rsidR="00000000" w:rsidDel="00000000" w:rsidP="00000000" w:rsidRDefault="00000000" w:rsidRPr="00000000" w14:paraId="0000001D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pesquisa adotou uma abordagem qualitativa, baseada em revisão bibliográfica e coleta de dados secundários, com o objetivo de analisar os impactos da urbanização sobre a cobertura vegetal em Belém/PA e suas implicações socioambientais.</w:t>
      </w:r>
    </w:p>
    <w:p w:rsidR="00000000" w:rsidDel="00000000" w:rsidP="00000000" w:rsidRDefault="00000000" w:rsidRPr="00000000" w14:paraId="0000001E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pBdr>
          <w:bottom w:color="000000" w:space="8" w:sz="0" w:val="none"/>
        </w:pBdr>
        <w:shd w:fill="ffffff" w:val="clear"/>
        <w:tabs>
          <w:tab w:val="left" w:leader="none" w:pos="2500"/>
        </w:tabs>
        <w:spacing w:after="0" w:before="0" w:line="360" w:lineRule="auto"/>
        <w:jc w:val="both"/>
        <w:rPr/>
      </w:pPr>
      <w:bookmarkStart w:colFirst="0" w:colLast="0" w:name="_heading=h.nn46mpa7o9z4" w:id="0"/>
      <w:bookmarkEnd w:id="0"/>
      <w:r w:rsidDel="00000000" w:rsidR="00000000" w:rsidRPr="00000000">
        <w:rPr>
          <w:rtl w:val="0"/>
        </w:rPr>
        <w:t xml:space="preserve">2.1. Revisão Bibliográfica</w:t>
      </w:r>
    </w:p>
    <w:p w:rsidR="00000000" w:rsidDel="00000000" w:rsidP="00000000" w:rsidRDefault="00000000" w:rsidRPr="00000000" w14:paraId="00000020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realizada uma revisão da literatura sobre a urbanização em Belém e seus efeitos ambientais, com ênfase na perda de áreas verdes e nos impactos socioambientais. A revisão incluiu artigos científicos, livros, dissertações e teses que abordam a temática da urbanização na Amazônia, a perda de cobertura vegetal e os desafios para a sustentabilidade urbana.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pBdr>
          <w:bottom w:color="000000" w:space="8" w:sz="0" w:val="none"/>
        </w:pBdr>
        <w:shd w:fill="ffffff" w:val="clear"/>
        <w:tabs>
          <w:tab w:val="left" w:leader="none" w:pos="2500"/>
        </w:tabs>
        <w:spacing w:after="0" w:before="0" w:line="360" w:lineRule="auto"/>
        <w:jc w:val="both"/>
        <w:rPr/>
      </w:pPr>
      <w:bookmarkStart w:colFirst="0" w:colLast="0" w:name="_heading=h.3e9fdf3vqdsv" w:id="1"/>
      <w:bookmarkEnd w:id="1"/>
      <w:r w:rsidDel="00000000" w:rsidR="00000000" w:rsidRPr="00000000">
        <w:rPr>
          <w:rtl w:val="0"/>
        </w:rPr>
        <w:t xml:space="preserve">2.2. Coleta de Dados Secundários</w:t>
      </w:r>
    </w:p>
    <w:p w:rsidR="00000000" w:rsidDel="00000000" w:rsidP="00000000" w:rsidRDefault="00000000" w:rsidRPr="00000000" w14:paraId="00000022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coleta de dados foi realizada a partir de fontes secundárias, com a utilização de: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left="0" w:firstLine="708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Censos Demográficos</w:t>
      </w:r>
      <w:r w:rsidDel="00000000" w:rsidR="00000000" w:rsidRPr="00000000">
        <w:rPr>
          <w:sz w:val="24"/>
          <w:szCs w:val="24"/>
          <w:rtl w:val="0"/>
        </w:rPr>
        <w:t xml:space="preserve"> do IBGE: Dados populacionais de 1980, 1991, 2000, 2010 e 2022, que forneceram informações sobre o crescimento populacional e a expansão urbana em Belém.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left="0" w:firstLine="708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Relatórios Técnicos</w:t>
      </w:r>
      <w:r w:rsidDel="00000000" w:rsidR="00000000" w:rsidRPr="00000000">
        <w:rPr>
          <w:sz w:val="24"/>
          <w:szCs w:val="24"/>
          <w:rtl w:val="0"/>
        </w:rPr>
        <w:t xml:space="preserve"> do IBGE: Utilizados para analisar a evolução do uso do solo e a perda de cobertura vegetal em Belém, com base em estudos sobre o desmatamento e a ocupação do território urbano.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pBdr>
          <w:bottom w:color="000000" w:space="8" w:sz="0" w:val="none"/>
        </w:pBdr>
        <w:shd w:fill="ffffff" w:val="clear"/>
        <w:tabs>
          <w:tab w:val="left" w:leader="none" w:pos="2500"/>
        </w:tabs>
        <w:spacing w:after="0" w:before="0" w:line="360" w:lineRule="auto"/>
        <w:jc w:val="both"/>
        <w:rPr/>
      </w:pPr>
      <w:bookmarkStart w:colFirst="0" w:colLast="0" w:name="_heading=h.ojmj4lng7pv8" w:id="2"/>
      <w:bookmarkEnd w:id="2"/>
      <w:r w:rsidDel="00000000" w:rsidR="00000000" w:rsidRPr="00000000">
        <w:rPr>
          <w:rtl w:val="0"/>
        </w:rPr>
        <w:t xml:space="preserve">2.3. Análise dos Dados</w:t>
      </w:r>
    </w:p>
    <w:p w:rsidR="00000000" w:rsidDel="00000000" w:rsidP="00000000" w:rsidRDefault="00000000" w:rsidRPr="00000000" w14:paraId="00000026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análise dos dados consistiu na interpretação das informações coletadas para identificar as tendências de urbanização e seus impactos sobre o meio ambiente. A partir dos censos e relatórios, foram avaliados o crescimento da população e a redução das áreas verdes, correlacionando esses dados com os desafios socioambientais enfrentados pela 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A Produção do Espaço Urbano em Belém</w:t>
      </w:r>
    </w:p>
    <w:p w:rsidR="00000000" w:rsidDel="00000000" w:rsidP="00000000" w:rsidRDefault="00000000" w:rsidRPr="00000000" w14:paraId="0000002A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urbanização em Belém, como em muitas cidades da Amazônia, tem se caracterizado por um crescimento acelerado e muitas vezes desordenado, especialmente a partir da segunda metade do século XX. O fenômeno da urbanização descontrolada, aliado à expansão de áreas periféricas e à especulação imobiliária, resultou em mudanças significativas no uso do solo, com grande impacto sobre a cobertura vegetal da cidade.</w:t>
      </w:r>
    </w:p>
    <w:p w:rsidR="00000000" w:rsidDel="00000000" w:rsidP="00000000" w:rsidRDefault="00000000" w:rsidRPr="00000000" w14:paraId="0000002B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acordo com Amaral </w:t>
      </w:r>
      <w:r w:rsidDel="00000000" w:rsidR="00000000" w:rsidRPr="00000000">
        <w:rPr>
          <w:i w:val="1"/>
          <w:sz w:val="24"/>
          <w:szCs w:val="24"/>
          <w:rtl w:val="0"/>
        </w:rPr>
        <w:t xml:space="preserve">et</w:t>
      </w:r>
      <w:r w:rsidDel="00000000" w:rsidR="00000000" w:rsidRPr="00000000">
        <w:rPr>
          <w:i w:val="1"/>
          <w:sz w:val="24"/>
          <w:szCs w:val="24"/>
          <w:rtl w:val="0"/>
        </w:rPr>
        <w:t xml:space="preserve"> al</w:t>
      </w:r>
      <w:r w:rsidDel="00000000" w:rsidR="00000000" w:rsidRPr="00000000">
        <w:rPr>
          <w:sz w:val="24"/>
          <w:szCs w:val="24"/>
          <w:rtl w:val="0"/>
        </w:rPr>
        <w:t xml:space="preserve">. (2009), até 1986, cerca de 50% do território de Belém já havia sido desmatado, e entre 1986 e 2006, a cidade perdeu mais 211,2 km² de vegetação. Este processo de expansão urbana foi impulsionado principalmente pela migração para áreas periféricas e pelo crescimento das ocupações informais, especialmente nas zonas norte e sul da cidade. A produção do espaço urbano, portanto, está diretamente relacionada à necessidade de moradia para uma população crescente, que ultrapassou os 1,6 milhão de habitantes em 2022 (IBGE, 2022).</w:t>
      </w:r>
    </w:p>
    <w:p w:rsidR="00000000" w:rsidDel="00000000" w:rsidP="00000000" w:rsidRDefault="00000000" w:rsidRPr="00000000" w14:paraId="0000002C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perda de áreas verdes, em grande parte, está associada à ocupação desordenada das áreas naturais, como manguezais, várzeas e florestas urbanas. A falta de planejamento urbano eficiente e a ausência de políticas públicas integradas para a preservação ambiental intensificaram a degradação dessas áreas, resultando em problemas como a impermeabilização do solo, aumento das inundações e da poluição, e a diminuição da qualidade de vida nas regiões mais afetadas pela expansão urbana.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pBdr>
          <w:bottom w:color="000000" w:space="8" w:sz="0" w:val="none"/>
        </w:pBdr>
        <w:shd w:fill="ffffff" w:val="clear"/>
        <w:tabs>
          <w:tab w:val="left" w:leader="none" w:pos="2500"/>
        </w:tabs>
        <w:spacing w:after="0" w:before="0" w:line="360" w:lineRule="auto"/>
        <w:ind w:firstLine="708"/>
        <w:jc w:val="both"/>
        <w:rPr/>
      </w:pPr>
      <w:bookmarkStart w:colFirst="0" w:colLast="0" w:name="_heading=h.uu751dp01fq0" w:id="3"/>
      <w:bookmarkEnd w:id="3"/>
      <w:r w:rsidDel="00000000" w:rsidR="00000000" w:rsidRPr="00000000">
        <w:rPr>
          <w:rtl w:val="0"/>
        </w:rPr>
        <w:t xml:space="preserve">3.2. A Importância da Cobertura Vegetal e Seus Impactos</w:t>
      </w:r>
    </w:p>
    <w:p w:rsidR="00000000" w:rsidDel="00000000" w:rsidP="00000000" w:rsidRDefault="00000000" w:rsidRPr="00000000" w14:paraId="0000002E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cobertura vegetal desempenha um papel crucial na manutenção do equilíbrio ecológico, sendo essencial para a regulação do clima urbano, controle da poluição, e preservação da biodiversidade. Além disso, as áreas verdes urbanas contribuem diretamente para a melhoria da qualidade de vida, oferecendo espaços de lazer, absorção de gases poluentes e regulação térmica, funcionando como um amortecedor natural contra o fenômeno das ilhas de calor (SOUZA, 2012).</w:t>
      </w:r>
    </w:p>
    <w:p w:rsidR="00000000" w:rsidDel="00000000" w:rsidP="00000000" w:rsidRDefault="00000000" w:rsidRPr="00000000" w14:paraId="0000002F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Belém, as áreas verdes são essenciais para combater as altas temperaturas observadas em diversas áreas da cidade, especialmente nas regiões mais urbanizadas e com menor presença de vegetação. De acordo com os estudos de Romero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(2020), a urbanização tem exacerbado a formação de ilhas de calor, um fenômeno onde as áreas urbanas se tornam significativamente mais quentes que as áreas rurais, devido à concentração de construções, asfaltos e a falta de vegetação. A redução de áreas verdes também prejudica a regulação hídrica, aumentando o risco de alagamentos durante o período de chuvas, como observado nas áreas mais periféricas da cidade.</w:t>
      </w:r>
    </w:p>
    <w:p w:rsidR="00000000" w:rsidDel="00000000" w:rsidP="00000000" w:rsidRDefault="00000000" w:rsidRPr="00000000" w14:paraId="00000030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as áreas de vegetação nativa, como as florestas de várzea e os manguezais, desempenham funções ambientais vitais, como a proteção contra erosões e a manutenção da biodiversidade local, que são diretamente afetadas pela expansão urbana descontrolada (VIKOU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2022). A perda dessas áreas compromete não só os ecossistemas locais, mas também a qualidade de vida da população, que depende desses recursos naturais para o abastecimento de água, produção de alimentos e regulação do clima.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pBdr>
          <w:bottom w:color="000000" w:space="8" w:sz="0" w:val="none"/>
        </w:pBdr>
        <w:shd w:fill="ffffff" w:val="clear"/>
        <w:tabs>
          <w:tab w:val="left" w:leader="none" w:pos="2500"/>
        </w:tabs>
        <w:spacing w:after="0" w:before="0" w:line="360" w:lineRule="auto"/>
        <w:jc w:val="both"/>
        <w:rPr/>
      </w:pPr>
      <w:bookmarkStart w:colFirst="0" w:colLast="0" w:name="_heading=h.jtjk7g7hvmyg" w:id="4"/>
      <w:bookmarkEnd w:id="4"/>
      <w:r w:rsidDel="00000000" w:rsidR="00000000" w:rsidRPr="00000000">
        <w:rPr>
          <w:rtl w:val="0"/>
        </w:rPr>
        <w:t xml:space="preserve">3.3. O Desafio de Implementar o ODS 11 em Belém</w:t>
      </w:r>
    </w:p>
    <w:p w:rsidR="00000000" w:rsidDel="00000000" w:rsidP="00000000" w:rsidRDefault="00000000" w:rsidRPr="00000000" w14:paraId="00000032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Objetivo de Desenvolvimento Sustentável (ODS) 11 visa tornar as cidades inclusivas, seguras, resilientes e sustentáveis até 2030. No entanto, Belém enfrenta desafios significativos para atingir este objetivo, especialmente em relação à gestão do espaço urbano e à preservação ambiental.</w:t>
      </w:r>
    </w:p>
    <w:p w:rsidR="00000000" w:rsidDel="00000000" w:rsidP="00000000" w:rsidRDefault="00000000" w:rsidRPr="00000000" w14:paraId="00000033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expansão urbana desordenada, a falta de planejamento territorial e a ocupação irregular são obstáculos fundamentais para a implementação do ODS 11. Uma vez que, a pesquisa mostra que a cidade precisa de uma maior articulação entre os planos de urbanização e as políticas ambientais para promover um desenvolvimento urbano sustentável. O crescimento populacional e a escassez de áreas para construção de moradias agravam a pressão sobre as áreas verdes remanescentes, dificultando a implementação de estratégias de preservação e o planejamento de espaços verdes urbanos.</w:t>
      </w:r>
    </w:p>
    <w:p w:rsidR="00000000" w:rsidDel="00000000" w:rsidP="00000000" w:rsidRDefault="00000000" w:rsidRPr="00000000" w14:paraId="00000034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Outro desafio é a falta de infraestrutura adequada nas áreas periféricas, onde a população mais vulnerável vive. A urbanização nessas regiões muitas vezes ocorre sem o devido acesso a serviços públicos essenciais, como drenagem, saneamento e coleta de lixo, além da dificuldade de implementação de políticas públicas de proteção ambiental. De acordo com Cunha e Rodrigues (2024), a falta de integração entre as políticas públicas de habitação e meio ambiente agrava a degradação ambiental e dificulta a transição para uma cidade mais sustentável.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pBdr>
          <w:bottom w:color="000000" w:space="8" w:sz="0" w:val="none"/>
        </w:pBdr>
        <w:shd w:fill="ffffff" w:val="clear"/>
        <w:tabs>
          <w:tab w:val="left" w:leader="none" w:pos="2500"/>
        </w:tabs>
        <w:spacing w:after="0" w:before="0" w:line="360" w:lineRule="auto"/>
        <w:jc w:val="both"/>
        <w:rPr/>
      </w:pPr>
      <w:bookmarkStart w:colFirst="0" w:colLast="0" w:name="_heading=h.eu6h4qsoerfq" w:id="5"/>
      <w:bookmarkEnd w:id="5"/>
      <w:r w:rsidDel="00000000" w:rsidR="00000000" w:rsidRPr="00000000">
        <w:rPr>
          <w:rtl w:val="0"/>
        </w:rPr>
        <w:t xml:space="preserve">3.4. Caminhos para a Sustentabilidade Urbana em Belém</w:t>
      </w:r>
    </w:p>
    <w:p w:rsidR="00000000" w:rsidDel="00000000" w:rsidP="00000000" w:rsidRDefault="00000000" w:rsidRPr="00000000" w14:paraId="00000036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alcançar as metas do ODS 11, Belém precisa adotar uma abordagem mais integrada no planejamento urbano, que envolva tanto a preservação de áreas verdes quanto a melhoria da infraestrutura urbana. Estratégias como a ampliação de áreas verdes, o incentivo ao uso sustentável do solo, e a criação de corredores ecológicos urbanos podem ajudar a mitigar os efeitos negativos da urbanização desordenada e promover a resiliência ambiental.</w:t>
      </w:r>
    </w:p>
    <w:p w:rsidR="00000000" w:rsidDel="00000000" w:rsidP="00000000" w:rsidRDefault="00000000" w:rsidRPr="00000000" w14:paraId="00000037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Iniciativas como a revitalização de áreas degradadas, o aumento da arborização nas zonas urbanas e a recuperação de áreas de manguezal e várzea são passos importantes para restaurar os serviços ecossistêmicos da cidade e melhorar a qualidade de vida da população. A promoção de uma governança urbana participativa, que envolva a sociedade civil na gestão do território, também é essencial para promover mudanças sustentáveis no espaço urbano de Belém (FRANZ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2021).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pBdr>
          <w:bottom w:color="000000" w:space="8" w:sz="0" w:val="none"/>
        </w:pBdr>
        <w:shd w:fill="ffffff" w:val="clear"/>
        <w:tabs>
          <w:tab w:val="left" w:leader="none" w:pos="2500"/>
        </w:tabs>
        <w:spacing w:after="0" w:before="0" w:line="360" w:lineRule="auto"/>
        <w:jc w:val="both"/>
        <w:rPr>
          <w:sz w:val="26"/>
          <w:szCs w:val="26"/>
        </w:rPr>
      </w:pPr>
      <w:bookmarkStart w:colFirst="0" w:colLast="0" w:name="_heading=h.we9b7kq58trp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3A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urbanização desordenada de Belém tem gerado desafios significativos tanto no âmbito ambiental quanto social, particularmente no que se refere à perda acelerada de cobertura vegetal e à degradação dos ecossistemas urbanos. A relação entre o crescimento populacional e a expansão descontrolada das áreas urbanas evidencia os impactos negativos sobre a sustentabilidade da cidade, destacando a necessidade urgente de uma gestão integrada do espaço urbano. A implementação efetiva do ODS 11 em Belém, que busca transformar as cidades em espaços mais inclusivos, seguros, resilientes e sustentáveis, requer um planejamento que contemple simultaneamente a expansão urbana e a preservação ambiental.</w:t>
      </w:r>
    </w:p>
    <w:p w:rsidR="00000000" w:rsidDel="00000000" w:rsidP="00000000" w:rsidRDefault="00000000" w:rsidRPr="00000000" w14:paraId="0000003B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avançar na construção de uma cidade mais sustentável e resiliente, é imperativo que Belém adote políticas públicas que integrem o crescimento populacional com a proteção das áreas verdes, a recuperação de ecossistemas degradados e o desenvolvimento de infraestrutura verde. A cidade enfrenta grandes desafios, mas, com a implementação de estratégias mais responsáveis no uso do solo e com a promoção de uma governança ambiental participativa, pode se tornar um exemplo positivo de sustentabilidade urbana na Amazônia.</w:t>
      </w:r>
    </w:p>
    <w:p w:rsidR="00000000" w:rsidDel="00000000" w:rsidP="00000000" w:rsidRDefault="00000000" w:rsidRPr="00000000" w14:paraId="0000003C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produção do espaço urbano em Belém está diretamente relacionada à perda da cobertura vegetal, o que evidencia os efeitos da urbanização desordenada sobre a sustentabilidade ambiental e social. Embora já existam iniciativas voltadas para a mitigação dos impactos da urbanização, o cumprimento pleno do ODS 11 exige uma articulação mais eficaz entre a preservação dos ecossistemas naturais e a promoção da inclusão social.</w:t>
      </w:r>
    </w:p>
    <w:p w:rsidR="00000000" w:rsidDel="00000000" w:rsidP="00000000" w:rsidRDefault="00000000" w:rsidRPr="00000000" w14:paraId="0000003D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que a conciliação entre urbanização e sustentabilidade se torne uma realidade, será necessário um esforço conjunto entre governo, sociedade civil e setores privados, por meio de políticas públicas bem estruturadas, engajamento social ativo e investimentos substanciais em infraestrutura verde. Somente com essas ações será possível reverter a trajetória de degradação ambiental e construir uma cidade mais justa, resiliente e equilibrada para as gerações futuras.</w:t>
      </w:r>
    </w:p>
    <w:p w:rsidR="00000000" w:rsidDel="00000000" w:rsidP="00000000" w:rsidRDefault="00000000" w:rsidRPr="00000000" w14:paraId="0000003E">
      <w:pPr>
        <w:widowControl w:val="1"/>
        <w:tabs>
          <w:tab w:val="left" w:leader="none" w:pos="1290"/>
        </w:tabs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tabs>
          <w:tab w:val="left" w:leader="none" w:pos="1290"/>
        </w:tabs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AMARAL, D. D., VIEIRA, I. C. G., ALMEIDA, S. S.,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 Checklist da flora arbórea de remanescentes florestais da região metropolitana de Belém. </w:t>
      </w:r>
      <w:r w:rsidDel="00000000" w:rsidR="00000000" w:rsidRPr="00000000">
        <w:rPr>
          <w:b w:val="1"/>
          <w:sz w:val="24"/>
          <w:szCs w:val="24"/>
          <w:rtl w:val="0"/>
        </w:rPr>
        <w:t xml:space="preserve">Boletim do Museu Paraense Emílio Goeldi</w:t>
      </w:r>
      <w:r w:rsidDel="00000000" w:rsidR="00000000" w:rsidRPr="00000000">
        <w:rPr>
          <w:sz w:val="24"/>
          <w:szCs w:val="24"/>
          <w:rtl w:val="0"/>
        </w:rPr>
        <w:t xml:space="preserve">. 2009.</w:t>
      </w:r>
    </w:p>
    <w:p w:rsidR="00000000" w:rsidDel="00000000" w:rsidP="00000000" w:rsidRDefault="00000000" w:rsidRPr="00000000" w14:paraId="00000041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CUNHA, B. A.; RODRIGUES, N. </w:t>
      </w:r>
      <w:r w:rsidDel="00000000" w:rsidR="00000000" w:rsidRPr="00000000">
        <w:rPr>
          <w:b w:val="1"/>
          <w:sz w:val="24"/>
          <w:szCs w:val="24"/>
          <w:rtl w:val="0"/>
        </w:rPr>
        <w:t xml:space="preserve">Planejamento Urbano Eficiente: Redução de Emissões, Mobilidade e Co-Benefícios da Aglomeração Urbana</w:t>
      </w:r>
      <w:r w:rsidDel="00000000" w:rsidR="00000000" w:rsidRPr="00000000">
        <w:rPr>
          <w:sz w:val="24"/>
          <w:szCs w:val="24"/>
          <w:rtl w:val="0"/>
        </w:rPr>
        <w:t xml:space="preserve">. Ensaio Energético. 2024. Disponível em: </w:t>
      </w:r>
      <w:hyperlink r:id="rId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https://ensaioenergetico.com.br/planejamento-urbano-eficiente-reducao-de-emissoes-mobilidade-e-co-beneficios-da-aglomeracao-urbana/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14 nov. 2024.</w:t>
      </w:r>
    </w:p>
    <w:p w:rsidR="00000000" w:rsidDel="00000000" w:rsidP="00000000" w:rsidRDefault="00000000" w:rsidRPr="00000000" w14:paraId="00000042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FRANZ, N. M; ANDREOLI, C.V; SILVA, C. L. Gestão participativa, práticas de governança e o desenvolvimento sustentável em cidades turísticas de pequeno porte.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Revista EURE</w:t>
      </w:r>
      <w:r w:rsidDel="00000000" w:rsidR="00000000" w:rsidRPr="00000000">
        <w:rPr>
          <w:sz w:val="24"/>
          <w:szCs w:val="24"/>
          <w:rtl w:val="0"/>
        </w:rPr>
        <w:t xml:space="preserve">, vol. 47, núm. 141, pp. 95-115, 2021. Disponível em: </w:t>
      </w:r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https://www.redalyc.org/journal/196/19666824005/html/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28 nov. 2024.</w:t>
      </w:r>
    </w:p>
    <w:p w:rsidR="00000000" w:rsidDel="00000000" w:rsidP="00000000" w:rsidRDefault="00000000" w:rsidRPr="00000000" w14:paraId="00000043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IBGE.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Censo Demográfico 2022: dados preliminares sobre população e urbanização em Belém/PA</w:t>
      </w:r>
      <w:r w:rsidDel="00000000" w:rsidR="00000000" w:rsidRPr="00000000">
        <w:rPr>
          <w:sz w:val="24"/>
          <w:szCs w:val="24"/>
          <w:rtl w:val="0"/>
        </w:rPr>
        <w:t xml:space="preserve">. Brasília: IBGE, 2022.</w:t>
      </w:r>
    </w:p>
    <w:p w:rsidR="00000000" w:rsidDel="00000000" w:rsidP="00000000" w:rsidRDefault="00000000" w:rsidRPr="00000000" w14:paraId="00000044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ROMERO, C. W. S; SILVA, H. R; MARQUES, A. P.; </w:t>
      </w:r>
      <w:r w:rsidDel="00000000" w:rsidR="00000000" w:rsidRPr="00000000">
        <w:rPr>
          <w:i w:val="1"/>
          <w:sz w:val="24"/>
          <w:szCs w:val="24"/>
          <w:rtl w:val="0"/>
        </w:rPr>
        <w:t xml:space="preserve">et</w:t>
      </w:r>
      <w:r w:rsidDel="00000000" w:rsidR="00000000" w:rsidRPr="00000000">
        <w:rPr>
          <w:i w:val="1"/>
          <w:sz w:val="24"/>
          <w:szCs w:val="24"/>
          <w:rtl w:val="0"/>
        </w:rPr>
        <w:t xml:space="preserve"> al</w:t>
      </w:r>
      <w:r w:rsidDel="00000000" w:rsidR="00000000" w:rsidRPr="00000000">
        <w:rPr>
          <w:sz w:val="24"/>
          <w:szCs w:val="24"/>
          <w:rtl w:val="0"/>
        </w:rPr>
        <w:t xml:space="preserve">. Relação entre as ilhas de calor e uso e ocupação do solo em centros urbanos de pequeno porte utilizando o sensoriamento remoto. São Paulo, UNESP, </w:t>
      </w:r>
      <w:r w:rsidDel="00000000" w:rsidR="00000000" w:rsidRPr="00000000">
        <w:rPr>
          <w:b w:val="1"/>
          <w:sz w:val="24"/>
          <w:szCs w:val="24"/>
          <w:rtl w:val="0"/>
        </w:rPr>
        <w:t xml:space="preserve">Geociências</w:t>
      </w:r>
      <w:r w:rsidDel="00000000" w:rsidR="00000000" w:rsidRPr="00000000">
        <w:rPr>
          <w:sz w:val="24"/>
          <w:szCs w:val="24"/>
          <w:rtl w:val="0"/>
        </w:rPr>
        <w:t xml:space="preserve">, v. 39, n. 1, p. 253 - 268, 2020. Disponível em: file:///C:/Users/sol/Downloads/geociencias,+19_14399_final_FINAL.pdf. Acesso em: 10 nov. 2024.</w:t>
      </w:r>
    </w:p>
    <w:p w:rsidR="00000000" w:rsidDel="00000000" w:rsidP="00000000" w:rsidRDefault="00000000" w:rsidRPr="00000000" w14:paraId="00000045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SOUZA, D. O.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Influência da ilha de calor urbana nas cidades de Manaus e Belém sobre o microclima local</w:t>
      </w:r>
      <w:r w:rsidDel="00000000" w:rsidR="00000000" w:rsidRPr="00000000">
        <w:rPr>
          <w:sz w:val="24"/>
          <w:szCs w:val="24"/>
          <w:rtl w:val="0"/>
        </w:rPr>
        <w:t xml:space="preserve">. Tese (Doutorado em Meteorologia) – Instituto Nacional de Pesquisas Espaciais. São José dos Campos: 2012.</w:t>
      </w:r>
    </w:p>
    <w:p w:rsidR="00000000" w:rsidDel="00000000" w:rsidP="00000000" w:rsidRDefault="00000000" w:rsidRPr="00000000" w14:paraId="00000046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VIKOU, S. V. de P.; DA PAZ, O. L. de S.; PILATTI, D. M.;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</w:t>
      </w:r>
      <w:r w:rsidDel="00000000" w:rsidR="00000000" w:rsidRPr="00000000">
        <w:rPr>
          <w:i w:val="1"/>
          <w:sz w:val="24"/>
          <w:szCs w:val="24"/>
          <w:rtl w:val="0"/>
        </w:rPr>
        <w:t xml:space="preserve">l</w:t>
      </w:r>
      <w:r w:rsidDel="00000000" w:rsidR="00000000" w:rsidRPr="00000000">
        <w:rPr>
          <w:sz w:val="24"/>
          <w:szCs w:val="24"/>
          <w:rtl w:val="0"/>
        </w:rPr>
        <w:t xml:space="preserve">. Análise da Pressão Antrópica sobre Manguezais Urbanos: Subsídios à Proteção Ambiental e ao Ordenamento Territorial.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Sociedade &amp; Natureza</w:t>
      </w:r>
      <w:r w:rsidDel="00000000" w:rsidR="00000000" w:rsidRPr="00000000">
        <w:rPr>
          <w:sz w:val="24"/>
          <w:szCs w:val="24"/>
          <w:rtl w:val="0"/>
        </w:rPr>
        <w:t xml:space="preserve">, [S. l.], v. 35, n. 1, 2023. DOI: 10.14393/SN-v35-2023-67515. Disponível em: https://seer.ufu.br/index.php/sociedadenatureza/article/view/67515. Acesso em: 14 nov. 2024.</w:t>
      </w:r>
    </w:p>
    <w:sectPr>
      <w:headerReference r:id="rId9" w:type="default"/>
      <w:footerReference r:id="rId10" w:type="default"/>
      <w:pgSz w:h="16840" w:w="1191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6350</wp:posOffset>
          </wp:positionV>
          <wp:extent cx="600075" cy="191770"/>
          <wp:effectExtent b="0" l="0" r="0" t="0"/>
          <wp:wrapSquare wrapText="bothSides" distB="0" distT="0" distL="114300" distR="114300"/>
          <wp:docPr id="20236913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b="0" l="0" r="0" t="0"/>
          <wp:wrapSquare wrapText="bothSides" distB="0" distT="0" distL="114300" distR="114300"/>
          <wp:docPr id="20236913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b="0" l="0" r="0" t="0"/>
          <wp:wrapSquare wrapText="bothSides" distB="0" distT="0" distL="114300" distR="114300"/>
          <wp:docPr id="2023691329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b="0" l="0" r="0" t="0"/>
          <wp:wrapSquare wrapText="bothSides" distB="0" distT="0" distL="114300" distR="114300"/>
          <wp:docPr id="202369132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b="0" l="0" r="0" t="0"/>
          <wp:wrapSquare wrapText="bothSides" distB="0" distT="0" distL="114300" distR="114300"/>
          <wp:docPr id="202369132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b="0" l="0" r="0" t="0"/>
          <wp:wrapSquare wrapText="bothSides" distB="0" distT="0" distL="114300" distR="114300"/>
          <wp:docPr id="20236913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447800" cy="1447800"/>
          <wp:effectExtent b="0" l="0" r="0" t="0"/>
          <wp:docPr id="202369132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821" w:right="115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5A157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A1575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A157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A1575"/>
    <w:rPr>
      <w:rFonts w:ascii="Times New Roman" w:cs="Times New Roman" w:eastAsia="Times New Roman" w:hAnsi="Times New Roman"/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54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54F4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54F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54F4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54F4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54F49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54F4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saioenergetico.com.br/planejamento-urbano-eficiente-reducao-de-emissoes-mobilidade-e-co-beneficios-da-aglomeracao-urbana/" TargetMode="External"/><Relationship Id="rId8" Type="http://schemas.openxmlformats.org/officeDocument/2006/relationships/hyperlink" Target="https://www.redalyc.org/journal/196/19666824005/html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7.png"/><Relationship Id="rId4" Type="http://schemas.openxmlformats.org/officeDocument/2006/relationships/image" Target="media/image6.png"/><Relationship Id="rId5" Type="http://schemas.openxmlformats.org/officeDocument/2006/relationships/image" Target="media/image5.png"/><Relationship Id="rId6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p+gpfUDOvyDQF0Q3BtrxnxQdrw==">CgMxLjAyDmgubm40Nm1wYTdvOXo0Mg5oLjNlOWZkZjN2cWRzdjIOaC5vam1qNGxuZzdwdjgyDmgudXU3NTFkcDAxZnEwMg5oLmp0ams3Zzdodm15ZzIOaC5ldTZoNHFzb2VyZnEyDmgud2U5YjdrcTU4dHJwOAByITFxSUo4THBqQm56YTNpek5UVkk2TUhMNnZrRC1vcnkzeg==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2024-12-02T23:52:00Z</dcterms:created>
  <dc:creator>Lísias Faria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