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EF1E3" w14:textId="77777777" w:rsidR="00D62854" w:rsidRPr="00D62854" w:rsidRDefault="00D62854" w:rsidP="00D62854">
      <w:pPr>
        <w:ind w:right="-28" w:hanging="142"/>
        <w:jc w:val="center"/>
        <w:rPr>
          <w:b/>
          <w:sz w:val="24"/>
          <w:szCs w:val="24"/>
        </w:rPr>
      </w:pPr>
      <w:r w:rsidRPr="00D62854">
        <w:rPr>
          <w:b/>
          <w:sz w:val="24"/>
          <w:szCs w:val="24"/>
        </w:rPr>
        <w:t>A EDUCAÇÃO DO CAMPO AUXILIANDO NA TRANSIÇÃO AGROECOLÓGICA, CONSIDERANDO OS ASPECTOS TECNICOS E METODOLÓGICOS DESSA AÇÃO.</w:t>
      </w:r>
    </w:p>
    <w:p w14:paraId="75E34DD5" w14:textId="2C2DDA9E" w:rsidR="006954EC" w:rsidRDefault="00D62854" w:rsidP="006954EC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D62854">
        <w:rPr>
          <w:color w:val="000000" w:themeColor="text1"/>
          <w:sz w:val="24"/>
          <w:szCs w:val="24"/>
        </w:rPr>
        <w:t>Luciano Peres Correa</w:t>
      </w:r>
      <w:r w:rsidR="009C13EE" w:rsidRPr="00D62854">
        <w:rPr>
          <w:color w:val="000000" w:themeColor="text1"/>
          <w:sz w:val="24"/>
          <w:szCs w:val="24"/>
          <w:vertAlign w:val="superscript"/>
        </w:rPr>
        <w:t>1</w:t>
      </w:r>
      <w:r w:rsidR="009C13EE" w:rsidRPr="00D62854">
        <w:rPr>
          <w:color w:val="000000" w:themeColor="text1"/>
          <w:sz w:val="24"/>
          <w:szCs w:val="24"/>
        </w:rPr>
        <w:t xml:space="preserve">; </w:t>
      </w:r>
      <w:r>
        <w:rPr>
          <w:sz w:val="24"/>
          <w:szCs w:val="24"/>
        </w:rPr>
        <w:t>Yvens Ely Martins Cordeiro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 </w:t>
      </w:r>
    </w:p>
    <w:p w14:paraId="75A44C4A" w14:textId="65908FA3" w:rsidR="006954EC" w:rsidRDefault="006954EC" w:rsidP="006954EC">
      <w:pPr>
        <w:shd w:val="clear" w:color="auto" w:fill="FFFFFF"/>
        <w:tabs>
          <w:tab w:val="left" w:pos="2500"/>
        </w:tabs>
        <w:jc w:val="center"/>
      </w:pPr>
      <w:r>
        <w:rPr>
          <w:vertAlign w:val="superscript"/>
        </w:rPr>
        <w:t>1</w:t>
      </w:r>
      <w:r>
        <w:t>Discente do Programa de Pós-graduação em Cidades Territorios, Identidades e Educação. Universidade Federal do Pará, Campus Abaetetuba,</w:t>
      </w:r>
      <w:r>
        <w:rPr>
          <w:spacing w:val="-1"/>
        </w:rPr>
        <w:t xml:space="preserve"> </w:t>
      </w:r>
      <w:r>
        <w:t>PA, Brasil. End. Eletrônico:</w:t>
      </w:r>
      <w:r>
        <w:rPr>
          <w:spacing w:val="1"/>
        </w:rPr>
        <w:t xml:space="preserve"> </w:t>
      </w:r>
      <w:hyperlink r:id="rId7">
        <w:r>
          <w:t>luciaanocorrea@gmail.com</w:t>
        </w:r>
      </w:hyperlink>
    </w:p>
    <w:p w14:paraId="79BD3410" w14:textId="15223841" w:rsidR="00D62854" w:rsidRPr="006954EC" w:rsidRDefault="00D62854" w:rsidP="006954EC">
      <w:pPr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</w:rPr>
      </w:pPr>
      <w:r>
        <w:rPr>
          <w:vertAlign w:val="superscript"/>
        </w:rPr>
        <w:t>2</w:t>
      </w:r>
      <w:r w:rsidR="00D3439E">
        <w:t>Professor Doutor</w:t>
      </w:r>
      <w:r>
        <w:t xml:space="preserve"> da Faculdade de Desenvolvimento do Campo e do Programa de pos graduação em cidades, territorios e identidades, Universidade Federal do Pará, Campus</w:t>
      </w:r>
      <w:r>
        <w:rPr>
          <w:spacing w:val="-58"/>
        </w:rPr>
        <w:t xml:space="preserve"> </w:t>
      </w:r>
      <w:r>
        <w:t xml:space="preserve"> Abaetetuba, PA, Brasil.</w:t>
      </w:r>
      <w:r>
        <w:rPr>
          <w:spacing w:val="-1"/>
        </w:rPr>
        <w:t xml:space="preserve"> </w:t>
      </w:r>
      <w:r>
        <w:t>End. Eletrônico:</w:t>
      </w:r>
      <w:r>
        <w:rPr>
          <w:spacing w:val="2"/>
        </w:rPr>
        <w:t xml:space="preserve"> </w:t>
      </w:r>
      <w:hyperlink r:id="rId8" w:history="1">
        <w:r w:rsidRPr="00792157">
          <w:rPr>
            <w:rStyle w:val="Hyperlink"/>
            <w:spacing w:val="2"/>
          </w:rPr>
          <w:t>yemcordeiro@ufpa.br</w:t>
        </w:r>
      </w:hyperlink>
    </w:p>
    <w:p w14:paraId="17C74AF3" w14:textId="77777777" w:rsidR="007830E4" w:rsidRDefault="007830E4" w:rsidP="00FD46AA">
      <w:pPr>
        <w:tabs>
          <w:tab w:val="left" w:pos="2500"/>
        </w:tabs>
        <w:spacing w:line="360" w:lineRule="auto"/>
        <w:rPr>
          <w:color w:val="FF0000"/>
          <w:sz w:val="24"/>
          <w:szCs w:val="24"/>
          <w:u w:val="single"/>
        </w:rPr>
      </w:pPr>
    </w:p>
    <w:p w14:paraId="539310FC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2A5A7619" w14:textId="77777777" w:rsidR="006954EC" w:rsidRPr="00FE5A01" w:rsidRDefault="006954EC" w:rsidP="006954E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O presente artigo tem como tema a educação do campo auxiliando na transição agroecológica considerando os aspectos técnicos e metodológicos dessa ação. Tendo como objetivo geral analisar os impactos ambientais que a agricultura convencional vem causando ao meio ambiente, devido ao uso excessivo de agrotóxico e o uso desenfreado dos recursos hídricos juntamente com a exploração do solo. Contendo como principais objetivos específicos: Estabelecer uma relação entre a agricultura sustentável e a agroecologia, incentivar os princípios agroecológicos através da Educação do Campo e desenvolver metodologias educativas ambientais para as comunidades das águas e das florestas. </w:t>
      </w:r>
      <w:r w:rsidRPr="0013062A">
        <w:rPr>
          <w:sz w:val="24"/>
          <w:szCs w:val="24"/>
        </w:rPr>
        <w:t xml:space="preserve">A justificativa da pesquisa se concentra na educação que está sendo desenvolvida na </w:t>
      </w:r>
      <w:r>
        <w:rPr>
          <w:sz w:val="24"/>
          <w:szCs w:val="24"/>
        </w:rPr>
        <w:t>localidade, fazendo uma reflexão profunda sobre o processo de transição que está ocorrendo na propriedade visitada, dando ênfase na relação entre Educação do campo e a agroecologia, procurando distinguir como seria esse processo metodológico entre ambas. No</w:t>
      </w:r>
      <w:r w:rsidRPr="0013062A">
        <w:rPr>
          <w:sz w:val="24"/>
          <w:szCs w:val="24"/>
        </w:rPr>
        <w:t xml:space="preserve"> decorrer da pesquisa os dados foram </w:t>
      </w:r>
      <w:r>
        <w:rPr>
          <w:sz w:val="24"/>
          <w:szCs w:val="24"/>
        </w:rPr>
        <w:t>analisados a partir do referencial teórico dos autores como</w:t>
      </w:r>
      <w:r w:rsidRPr="00ED083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Caporal, Costabeber, Paulus, Altieri e Penteado. Utilizando alguns artigos já publicados, coletadas através da pesquisa bibliográfica, Aplicação de questionário </w:t>
      </w:r>
      <w:r w:rsidRPr="0013062A">
        <w:rPr>
          <w:sz w:val="24"/>
          <w:szCs w:val="24"/>
        </w:rPr>
        <w:t>semiestruturados e d</w:t>
      </w:r>
      <w:r>
        <w:rPr>
          <w:sz w:val="24"/>
          <w:szCs w:val="24"/>
        </w:rPr>
        <w:t xml:space="preserve">e fonte oral, para ser obter </w:t>
      </w:r>
      <w:r w:rsidRPr="00E00ED7">
        <w:rPr>
          <w:sz w:val="24"/>
          <w:szCs w:val="24"/>
        </w:rPr>
        <w:t>informações</w:t>
      </w:r>
      <w:r>
        <w:rPr>
          <w:sz w:val="24"/>
          <w:szCs w:val="24"/>
        </w:rPr>
        <w:t xml:space="preserve"> sobre a localidade visitada</w:t>
      </w:r>
      <w:r w:rsidRPr="0013062A">
        <w:rPr>
          <w:sz w:val="24"/>
          <w:szCs w:val="24"/>
        </w:rPr>
        <w:t>, fazendo uso direto do entrev</w:t>
      </w:r>
      <w:r>
        <w:rPr>
          <w:sz w:val="24"/>
          <w:szCs w:val="24"/>
        </w:rPr>
        <w:t>istado.</w:t>
      </w:r>
      <w:r w:rsidRPr="0013062A">
        <w:rPr>
          <w:sz w:val="24"/>
          <w:szCs w:val="24"/>
        </w:rPr>
        <w:t xml:space="preserve"> Os recursos utilizados para desenvolver a pesquisa foram: caneta, pape</w:t>
      </w:r>
      <w:r>
        <w:rPr>
          <w:sz w:val="24"/>
          <w:szCs w:val="24"/>
        </w:rPr>
        <w:t>l, celular. O resultado obtido neste artigo é que a propriedade visitada apresenta uma transição agroecológica no olhar da educação do campo.</w:t>
      </w:r>
    </w:p>
    <w:p w14:paraId="7CBB3931" w14:textId="77777777" w:rsidR="006954EC" w:rsidRPr="00F67E41" w:rsidRDefault="006954EC" w:rsidP="006954EC">
      <w:pPr>
        <w:pStyle w:val="PargrafodaLista"/>
        <w:tabs>
          <w:tab w:val="left" w:pos="2820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7836D86" w14:textId="2602F5C6" w:rsidR="006954EC" w:rsidRDefault="006954EC" w:rsidP="00D3439E">
      <w:pPr>
        <w:spacing w:line="360" w:lineRule="auto"/>
        <w:jc w:val="both"/>
        <w:rPr>
          <w:sz w:val="24"/>
          <w:szCs w:val="24"/>
        </w:rPr>
      </w:pPr>
      <w:r w:rsidRPr="00C163F5">
        <w:rPr>
          <w:b/>
          <w:sz w:val="24"/>
          <w:szCs w:val="24"/>
        </w:rPr>
        <w:t xml:space="preserve">Palavras </w:t>
      </w:r>
      <w:r w:rsidR="00D3439E">
        <w:rPr>
          <w:b/>
          <w:sz w:val="24"/>
          <w:szCs w:val="24"/>
        </w:rPr>
        <w:t xml:space="preserve">- </w:t>
      </w:r>
      <w:r w:rsidRPr="00C163F5">
        <w:rPr>
          <w:b/>
          <w:sz w:val="24"/>
          <w:szCs w:val="24"/>
        </w:rPr>
        <w:t>chaves:</w:t>
      </w:r>
      <w:r w:rsidR="00D3439E">
        <w:rPr>
          <w:b/>
          <w:sz w:val="24"/>
          <w:szCs w:val="24"/>
        </w:rPr>
        <w:t xml:space="preserve"> </w:t>
      </w:r>
      <w:r w:rsidR="00D3439E">
        <w:rPr>
          <w:sz w:val="24"/>
          <w:szCs w:val="24"/>
        </w:rPr>
        <w:t xml:space="preserve">Agroecologia. Educação do campo. </w:t>
      </w:r>
      <w:r>
        <w:rPr>
          <w:sz w:val="24"/>
          <w:szCs w:val="24"/>
        </w:rPr>
        <w:t>Pesquisa de Campo</w:t>
      </w:r>
      <w:r w:rsidR="00D3439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2425C1AA" w14:textId="77777777" w:rsidR="006954EC" w:rsidRDefault="006954EC" w:rsidP="00FD46AA">
      <w:pPr>
        <w:shd w:val="clear" w:color="auto" w:fill="FFFFFF"/>
        <w:tabs>
          <w:tab w:val="left" w:pos="2500"/>
        </w:tabs>
        <w:spacing w:after="240" w:line="360" w:lineRule="auto"/>
        <w:rPr>
          <w:b/>
          <w:sz w:val="24"/>
          <w:szCs w:val="24"/>
        </w:rPr>
      </w:pPr>
    </w:p>
    <w:p w14:paraId="4B81138D" w14:textId="1455C290" w:rsidR="007830E4" w:rsidRDefault="0048607D" w:rsidP="00D3439E">
      <w:pPr>
        <w:shd w:val="clear" w:color="auto" w:fill="FFFFFF"/>
        <w:tabs>
          <w:tab w:val="left" w:pos="2500"/>
        </w:tabs>
        <w:spacing w:line="360" w:lineRule="auto"/>
        <w:jc w:val="both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C13EE">
        <w:rPr>
          <w:sz w:val="24"/>
          <w:szCs w:val="24"/>
        </w:rPr>
        <w:t xml:space="preserve">Ciências Agrárias; </w:t>
      </w:r>
    </w:p>
    <w:p w14:paraId="31D7EA4E" w14:textId="77777777" w:rsidR="007830E4" w:rsidRDefault="007830E4" w:rsidP="00D3439E">
      <w:pPr>
        <w:spacing w:line="360" w:lineRule="auto"/>
        <w:jc w:val="both"/>
      </w:pPr>
    </w:p>
    <w:sectPr w:rsidR="007830E4">
      <w:headerReference w:type="default" r:id="rId9"/>
      <w:footerReference w:type="default" r:id="rId10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8D19AA" w14:textId="77777777" w:rsidR="00392C0F" w:rsidRDefault="00392C0F">
      <w:r>
        <w:separator/>
      </w:r>
    </w:p>
  </w:endnote>
  <w:endnote w:type="continuationSeparator" w:id="0">
    <w:p w14:paraId="14C3E0AA" w14:textId="77777777" w:rsidR="00392C0F" w:rsidRDefault="00392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09D78" w14:textId="77777777" w:rsidR="00392C0F" w:rsidRDefault="00392C0F">
      <w:r>
        <w:separator/>
      </w:r>
    </w:p>
  </w:footnote>
  <w:footnote w:type="continuationSeparator" w:id="0">
    <w:p w14:paraId="785CBCC4" w14:textId="77777777" w:rsidR="00392C0F" w:rsidRDefault="00392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1595A"/>
    <w:rsid w:val="00022F89"/>
    <w:rsid w:val="001B5489"/>
    <w:rsid w:val="00354DD5"/>
    <w:rsid w:val="00362A1E"/>
    <w:rsid w:val="00392C0F"/>
    <w:rsid w:val="003A6125"/>
    <w:rsid w:val="0048607D"/>
    <w:rsid w:val="006954EC"/>
    <w:rsid w:val="007830E4"/>
    <w:rsid w:val="00922504"/>
    <w:rsid w:val="009423CF"/>
    <w:rsid w:val="00957BE7"/>
    <w:rsid w:val="009C13EE"/>
    <w:rsid w:val="00A86693"/>
    <w:rsid w:val="00B25D47"/>
    <w:rsid w:val="00B26E21"/>
    <w:rsid w:val="00B826D9"/>
    <w:rsid w:val="00BE5863"/>
    <w:rsid w:val="00C508B0"/>
    <w:rsid w:val="00C64DF0"/>
    <w:rsid w:val="00D06C96"/>
    <w:rsid w:val="00D3439E"/>
    <w:rsid w:val="00D62854"/>
    <w:rsid w:val="00E161EB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D6285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62854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D62854"/>
    <w:pPr>
      <w:autoSpaceDE w:val="0"/>
      <w:autoSpaceDN w:val="0"/>
    </w:pPr>
    <w:rPr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62854"/>
    <w:rPr>
      <w:sz w:val="24"/>
      <w:szCs w:val="24"/>
      <w:lang w:val="pt-PT" w:eastAsia="en-US"/>
    </w:rPr>
  </w:style>
  <w:style w:type="paragraph" w:styleId="PargrafodaLista">
    <w:name w:val="List Paragraph"/>
    <w:basedOn w:val="Normal"/>
    <w:uiPriority w:val="34"/>
    <w:qFormat/>
    <w:rsid w:val="006954EC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mcordeiro@ufpa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uciaanocorre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Office</cp:lastModifiedBy>
  <cp:revision>2</cp:revision>
  <dcterms:created xsi:type="dcterms:W3CDTF">2024-11-07T02:27:00Z</dcterms:created>
  <dcterms:modified xsi:type="dcterms:W3CDTF">2024-11-07T02:27:00Z</dcterms:modified>
</cp:coreProperties>
</file>