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095D2519" w:rsidR="007830E4" w:rsidRDefault="00065DEE" w:rsidP="00E0789D">
      <w:pPr>
        <w:shd w:val="clear" w:color="auto" w:fill="FFFFFF"/>
        <w:tabs>
          <w:tab w:val="left" w:pos="2500"/>
        </w:tabs>
        <w:ind w:left="-426"/>
        <w:jc w:val="center"/>
        <w:rPr>
          <w:b/>
          <w:sz w:val="24"/>
          <w:szCs w:val="24"/>
        </w:rPr>
      </w:pPr>
      <w:bookmarkStart w:id="0" w:name="_Hlk183859231"/>
      <w:r w:rsidRPr="00317A20">
        <w:rPr>
          <w:b/>
          <w:sz w:val="24"/>
          <w:szCs w:val="24"/>
        </w:rPr>
        <w:t xml:space="preserve">CORRENTEZAS DA LEITURA: </w:t>
      </w:r>
      <w:r w:rsidR="00E13E28" w:rsidRPr="00317A20">
        <w:rPr>
          <w:b/>
          <w:sz w:val="24"/>
          <w:szCs w:val="24"/>
        </w:rPr>
        <w:t>UMA EXPER</w:t>
      </w:r>
      <w:r w:rsidR="00636F30">
        <w:rPr>
          <w:b/>
          <w:sz w:val="24"/>
          <w:szCs w:val="24"/>
        </w:rPr>
        <w:t>I</w:t>
      </w:r>
      <w:r w:rsidR="00E13E28" w:rsidRPr="00317A20">
        <w:rPr>
          <w:b/>
          <w:sz w:val="24"/>
          <w:szCs w:val="24"/>
        </w:rPr>
        <w:t>ÊNCIA D</w:t>
      </w:r>
      <w:r w:rsidRPr="00317A20">
        <w:rPr>
          <w:b/>
          <w:sz w:val="24"/>
          <w:szCs w:val="24"/>
        </w:rPr>
        <w:t>E LEITURA E EDUCAÇÃO AMBIENTAL NA</w:t>
      </w:r>
      <w:r w:rsidR="00E13E28" w:rsidRPr="00317A20">
        <w:rPr>
          <w:b/>
          <w:sz w:val="24"/>
          <w:szCs w:val="24"/>
        </w:rPr>
        <w:t xml:space="preserve"> E</w:t>
      </w:r>
      <w:r w:rsidR="00A53F6E">
        <w:rPr>
          <w:b/>
          <w:sz w:val="24"/>
          <w:szCs w:val="24"/>
        </w:rPr>
        <w:t>D</w:t>
      </w:r>
      <w:r w:rsidR="00AA7A84">
        <w:rPr>
          <w:b/>
          <w:sz w:val="24"/>
          <w:szCs w:val="24"/>
        </w:rPr>
        <w:t>UCAÇÃO DE JOVENS</w:t>
      </w:r>
      <w:r w:rsidR="00E72B86">
        <w:rPr>
          <w:b/>
          <w:sz w:val="24"/>
          <w:szCs w:val="24"/>
        </w:rPr>
        <w:t>,</w:t>
      </w:r>
      <w:r w:rsidR="00AA7A84">
        <w:rPr>
          <w:b/>
          <w:sz w:val="24"/>
          <w:szCs w:val="24"/>
        </w:rPr>
        <w:t xml:space="preserve"> ADULTOS E IDOSOS</w:t>
      </w:r>
      <w:r w:rsidR="00E13E28" w:rsidRPr="00317A20">
        <w:rPr>
          <w:b/>
          <w:sz w:val="24"/>
          <w:szCs w:val="24"/>
        </w:rPr>
        <w:t>.</w:t>
      </w:r>
    </w:p>
    <w:p w14:paraId="0580BDBC" w14:textId="77777777" w:rsidR="00C12EA2" w:rsidRDefault="00C12EA2" w:rsidP="00E0789D">
      <w:pPr>
        <w:shd w:val="clear" w:color="auto" w:fill="FFFFFF"/>
        <w:tabs>
          <w:tab w:val="left" w:pos="2500"/>
        </w:tabs>
        <w:ind w:left="-426"/>
        <w:jc w:val="center"/>
        <w:rPr>
          <w:b/>
          <w:sz w:val="24"/>
          <w:szCs w:val="24"/>
        </w:rPr>
      </w:pPr>
    </w:p>
    <w:p w14:paraId="585F001C" w14:textId="77777777" w:rsidR="00C12EA2" w:rsidRPr="00317A20" w:rsidRDefault="00C12EA2" w:rsidP="00C12EA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  <w:r w:rsidRPr="00317A20">
        <w:rPr>
          <w:sz w:val="24"/>
          <w:szCs w:val="24"/>
        </w:rPr>
        <w:t>Lúcia Pantoja Gonçalves Campos</w:t>
      </w:r>
      <w:r w:rsidRPr="00317A20">
        <w:rPr>
          <w:sz w:val="24"/>
          <w:szCs w:val="24"/>
          <w:vertAlign w:val="superscript"/>
        </w:rPr>
        <w:t>1</w:t>
      </w:r>
      <w:r w:rsidRPr="00317A20">
        <w:rPr>
          <w:sz w:val="24"/>
          <w:szCs w:val="24"/>
        </w:rPr>
        <w:t>; Isaías Silva Campos</w:t>
      </w:r>
      <w:r w:rsidRPr="00317A20">
        <w:rPr>
          <w:sz w:val="24"/>
          <w:szCs w:val="24"/>
          <w:vertAlign w:val="superscript"/>
        </w:rPr>
        <w:t>2</w:t>
      </w:r>
      <w:r w:rsidRPr="00317A20">
        <w:rPr>
          <w:sz w:val="24"/>
          <w:szCs w:val="24"/>
        </w:rPr>
        <w:t xml:space="preserve"> </w:t>
      </w:r>
    </w:p>
    <w:p w14:paraId="4F941DEB" w14:textId="77777777" w:rsidR="00C12EA2" w:rsidRPr="00317A20" w:rsidRDefault="00C12EA2" w:rsidP="00C12EA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317A20">
        <w:rPr>
          <w:sz w:val="24"/>
          <w:szCs w:val="24"/>
          <w:vertAlign w:val="superscript"/>
        </w:rPr>
        <w:t xml:space="preserve">1 </w:t>
      </w:r>
      <w:r w:rsidRPr="00317A20">
        <w:rPr>
          <w:sz w:val="24"/>
          <w:szCs w:val="24"/>
        </w:rPr>
        <w:t xml:space="preserve">Doutora em Direito. UMSA/UNESA. </w:t>
      </w:r>
      <w:hyperlink r:id="rId8" w:history="1">
        <w:r w:rsidRPr="00317A20">
          <w:rPr>
            <w:rStyle w:val="Hyperlink"/>
            <w:sz w:val="24"/>
            <w:szCs w:val="24"/>
          </w:rPr>
          <w:t>ludais@hotmail.com</w:t>
        </w:r>
      </w:hyperlink>
    </w:p>
    <w:p w14:paraId="004CA1DB" w14:textId="77777777" w:rsidR="00C12EA2" w:rsidRPr="00317A20" w:rsidRDefault="00C12EA2" w:rsidP="00C12EA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317A20">
        <w:rPr>
          <w:sz w:val="24"/>
          <w:szCs w:val="24"/>
          <w:vertAlign w:val="superscript"/>
        </w:rPr>
        <w:t xml:space="preserve">2 </w:t>
      </w:r>
      <w:r w:rsidRPr="00317A20">
        <w:rPr>
          <w:sz w:val="24"/>
          <w:szCs w:val="24"/>
        </w:rPr>
        <w:t xml:space="preserve">Mestre em Ensino de Física. UFPA. </w:t>
      </w:r>
      <w:hyperlink r:id="rId9" w:history="1">
        <w:r w:rsidRPr="00B47B51">
          <w:rPr>
            <w:rStyle w:val="Hyperlink"/>
            <w:sz w:val="24"/>
            <w:szCs w:val="24"/>
          </w:rPr>
          <w:t>isaias.sc1970@gmail.com</w:t>
        </w:r>
      </w:hyperlink>
    </w:p>
    <w:p w14:paraId="196947BA" w14:textId="77777777" w:rsidR="00EA1C97" w:rsidRPr="00317A20" w:rsidRDefault="00EA1C97" w:rsidP="005A749E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05DF0A60" w14:textId="4807C8B5" w:rsidR="006C24F3" w:rsidRPr="001D53A1" w:rsidRDefault="006A2E22" w:rsidP="006E792C">
      <w:pPr>
        <w:shd w:val="clear" w:color="auto" w:fill="FFFFFF"/>
        <w:tabs>
          <w:tab w:val="left" w:pos="0"/>
          <w:tab w:val="left" w:pos="4820"/>
        </w:tabs>
        <w:jc w:val="both"/>
        <w:rPr>
          <w:sz w:val="24"/>
          <w:szCs w:val="24"/>
        </w:rPr>
      </w:pPr>
      <w:r w:rsidRPr="00317A20">
        <w:rPr>
          <w:sz w:val="24"/>
          <w:szCs w:val="24"/>
        </w:rPr>
        <w:t xml:space="preserve">Este resumo </w:t>
      </w:r>
      <w:r w:rsidR="00050B9A">
        <w:rPr>
          <w:sz w:val="24"/>
          <w:szCs w:val="24"/>
        </w:rPr>
        <w:t>tem como objeto o</w:t>
      </w:r>
      <w:r w:rsidR="00926BD7" w:rsidRPr="00317A20">
        <w:rPr>
          <w:sz w:val="24"/>
          <w:szCs w:val="24"/>
        </w:rPr>
        <w:t xml:space="preserve"> projeto Correntezas da Leitura</w:t>
      </w:r>
      <w:r w:rsidR="00944D53" w:rsidRPr="00317A20">
        <w:rPr>
          <w:sz w:val="24"/>
          <w:szCs w:val="24"/>
        </w:rPr>
        <w:t xml:space="preserve">, </w:t>
      </w:r>
      <w:r w:rsidR="006E792C">
        <w:rPr>
          <w:sz w:val="24"/>
          <w:szCs w:val="24"/>
        </w:rPr>
        <w:t>projeto este que</w:t>
      </w:r>
      <w:r w:rsidR="00944D53" w:rsidRPr="00317A20">
        <w:rPr>
          <w:sz w:val="24"/>
          <w:szCs w:val="24"/>
        </w:rPr>
        <w:t xml:space="preserve"> visa</w:t>
      </w:r>
      <w:r w:rsidR="00926BD7" w:rsidRPr="00317A20">
        <w:rPr>
          <w:sz w:val="24"/>
          <w:szCs w:val="24"/>
        </w:rPr>
        <w:t xml:space="preserve"> </w:t>
      </w:r>
      <w:r w:rsidR="00050B9A">
        <w:rPr>
          <w:sz w:val="24"/>
          <w:szCs w:val="24"/>
        </w:rPr>
        <w:t>o</w:t>
      </w:r>
      <w:r w:rsidR="005875C2" w:rsidRPr="00317A20">
        <w:rPr>
          <w:sz w:val="24"/>
          <w:szCs w:val="24"/>
        </w:rPr>
        <w:t xml:space="preserve"> fortalecimento </w:t>
      </w:r>
      <w:r w:rsidR="00926BD7" w:rsidRPr="00317A20">
        <w:rPr>
          <w:sz w:val="24"/>
          <w:szCs w:val="24"/>
        </w:rPr>
        <w:t>da</w:t>
      </w:r>
      <w:r w:rsidR="005875C2" w:rsidRPr="00317A20">
        <w:rPr>
          <w:sz w:val="24"/>
          <w:szCs w:val="24"/>
        </w:rPr>
        <w:t xml:space="preserve"> leitura</w:t>
      </w:r>
      <w:r w:rsidR="00926BD7" w:rsidRPr="00317A20">
        <w:rPr>
          <w:sz w:val="24"/>
          <w:szCs w:val="24"/>
        </w:rPr>
        <w:t xml:space="preserve"> e o uso</w:t>
      </w:r>
      <w:r w:rsidR="005875C2" w:rsidRPr="00317A20">
        <w:rPr>
          <w:sz w:val="24"/>
          <w:szCs w:val="24"/>
        </w:rPr>
        <w:t xml:space="preserve"> </w:t>
      </w:r>
      <w:r w:rsidR="00926BD7" w:rsidRPr="00317A20">
        <w:rPr>
          <w:sz w:val="24"/>
          <w:szCs w:val="24"/>
        </w:rPr>
        <w:t xml:space="preserve">das </w:t>
      </w:r>
      <w:r w:rsidR="005875C2" w:rsidRPr="00317A20">
        <w:rPr>
          <w:sz w:val="24"/>
          <w:szCs w:val="24"/>
        </w:rPr>
        <w:t>bibliotecas</w:t>
      </w:r>
      <w:r w:rsidR="00926BD7" w:rsidRPr="00317A20">
        <w:rPr>
          <w:sz w:val="24"/>
          <w:szCs w:val="24"/>
        </w:rPr>
        <w:t xml:space="preserve"> escolares</w:t>
      </w:r>
      <w:r w:rsidR="007B3DE8" w:rsidRPr="00317A20">
        <w:rPr>
          <w:sz w:val="24"/>
          <w:szCs w:val="24"/>
        </w:rPr>
        <w:t>,</w:t>
      </w:r>
      <w:r w:rsidR="005875C2" w:rsidRPr="00317A20">
        <w:rPr>
          <w:sz w:val="24"/>
          <w:szCs w:val="24"/>
        </w:rPr>
        <w:t xml:space="preserve"> </w:t>
      </w:r>
      <w:r w:rsidR="00FB58A9" w:rsidRPr="00317A20">
        <w:rPr>
          <w:sz w:val="24"/>
          <w:szCs w:val="24"/>
        </w:rPr>
        <w:t xml:space="preserve">vez que </w:t>
      </w:r>
      <w:r w:rsidR="00D376EE" w:rsidRPr="00317A20">
        <w:rPr>
          <w:sz w:val="24"/>
          <w:szCs w:val="24"/>
        </w:rPr>
        <w:t>elas</w:t>
      </w:r>
      <w:r w:rsidR="00FB58A9" w:rsidRPr="00317A20">
        <w:rPr>
          <w:sz w:val="24"/>
          <w:szCs w:val="24"/>
        </w:rPr>
        <w:t xml:space="preserve"> podem</w:t>
      </w:r>
      <w:r w:rsidR="005875C2" w:rsidRPr="00317A20">
        <w:rPr>
          <w:sz w:val="24"/>
          <w:szCs w:val="24"/>
        </w:rPr>
        <w:t xml:space="preserve"> ser um instrumento </w:t>
      </w:r>
      <w:r w:rsidR="00CD24C9" w:rsidRPr="00317A20">
        <w:rPr>
          <w:sz w:val="24"/>
          <w:szCs w:val="24"/>
        </w:rPr>
        <w:t>para o ensino e a aprendizagem das Ciências A</w:t>
      </w:r>
      <w:r w:rsidR="00FB58A9" w:rsidRPr="00317A20">
        <w:rPr>
          <w:sz w:val="24"/>
          <w:szCs w:val="24"/>
        </w:rPr>
        <w:t>mbienta</w:t>
      </w:r>
      <w:r w:rsidR="00CD24C9" w:rsidRPr="00317A20">
        <w:rPr>
          <w:sz w:val="24"/>
          <w:szCs w:val="24"/>
        </w:rPr>
        <w:t>is</w:t>
      </w:r>
      <w:r w:rsidR="005875C2" w:rsidRPr="00317A20">
        <w:rPr>
          <w:sz w:val="24"/>
          <w:szCs w:val="24"/>
        </w:rPr>
        <w:t>.</w:t>
      </w:r>
      <w:r w:rsidR="001C2124">
        <w:rPr>
          <w:sz w:val="24"/>
          <w:szCs w:val="24"/>
        </w:rPr>
        <w:t xml:space="preserve"> </w:t>
      </w:r>
      <w:r w:rsidR="006E792C">
        <w:rPr>
          <w:sz w:val="24"/>
          <w:szCs w:val="24"/>
        </w:rPr>
        <w:t>Dentro desse projeto, além da leitura e escrita, surge a possibilidade da criação de</w:t>
      </w:r>
      <w:r w:rsidR="009B1A29">
        <w:rPr>
          <w:sz w:val="24"/>
          <w:szCs w:val="24"/>
        </w:rPr>
        <w:t xml:space="preserve"> fanzines</w:t>
      </w:r>
      <w:r w:rsidR="006E792C">
        <w:rPr>
          <w:sz w:val="24"/>
          <w:szCs w:val="24"/>
        </w:rPr>
        <w:t>. Pois, o</w:t>
      </w:r>
      <w:r w:rsidR="009B1A29">
        <w:rPr>
          <w:sz w:val="24"/>
          <w:szCs w:val="24"/>
        </w:rPr>
        <w:t>s fanzines são</w:t>
      </w:r>
      <w:r w:rsidR="001C2124" w:rsidRPr="00317A20">
        <w:rPr>
          <w:sz w:val="24"/>
          <w:szCs w:val="24"/>
        </w:rPr>
        <w:t xml:space="preserve"> revistas de baixo custo, sem fins lucrativos e produzida</w:t>
      </w:r>
      <w:r w:rsidR="00433FA8">
        <w:rPr>
          <w:sz w:val="24"/>
          <w:szCs w:val="24"/>
        </w:rPr>
        <w:t>s</w:t>
      </w:r>
      <w:r w:rsidR="001C2124" w:rsidRPr="00317A20">
        <w:rPr>
          <w:sz w:val="24"/>
          <w:szCs w:val="24"/>
        </w:rPr>
        <w:t xml:space="preserve"> artesanalmente por qualquer pessoa.</w:t>
      </w:r>
      <w:r w:rsidR="001C2124">
        <w:rPr>
          <w:sz w:val="24"/>
          <w:szCs w:val="24"/>
        </w:rPr>
        <w:t xml:space="preserve"> </w:t>
      </w:r>
      <w:r w:rsidR="005875C2" w:rsidRPr="00317A20">
        <w:rPr>
          <w:sz w:val="24"/>
          <w:szCs w:val="24"/>
        </w:rPr>
        <w:t>É nesse contexto que</w:t>
      </w:r>
      <w:r w:rsidR="00926BD7" w:rsidRPr="00317A20">
        <w:rPr>
          <w:sz w:val="24"/>
          <w:szCs w:val="24"/>
        </w:rPr>
        <w:t xml:space="preserve"> emerge a </w:t>
      </w:r>
      <w:r w:rsidR="00926BD7" w:rsidRPr="001C2124">
        <w:rPr>
          <w:sz w:val="24"/>
          <w:szCs w:val="24"/>
        </w:rPr>
        <w:t>problemática</w:t>
      </w:r>
      <w:r w:rsidR="00926BD7" w:rsidRPr="00DB3FF9">
        <w:rPr>
          <w:sz w:val="24"/>
          <w:szCs w:val="24"/>
        </w:rPr>
        <w:t>:</w:t>
      </w:r>
      <w:r w:rsidR="00926BD7" w:rsidRPr="00317A20">
        <w:rPr>
          <w:sz w:val="24"/>
          <w:szCs w:val="24"/>
        </w:rPr>
        <w:t xml:space="preserve"> De que forma as bibliotecas escolares </w:t>
      </w:r>
      <w:r w:rsidR="001706B5" w:rsidRPr="00317A20">
        <w:rPr>
          <w:sz w:val="24"/>
          <w:szCs w:val="24"/>
        </w:rPr>
        <w:t>e a</w:t>
      </w:r>
      <w:r w:rsidR="001D53A1">
        <w:rPr>
          <w:sz w:val="24"/>
          <w:szCs w:val="24"/>
        </w:rPr>
        <w:t xml:space="preserve"> </w:t>
      </w:r>
      <w:r w:rsidR="001706B5" w:rsidRPr="00317A20">
        <w:rPr>
          <w:sz w:val="24"/>
          <w:szCs w:val="24"/>
        </w:rPr>
        <w:t xml:space="preserve">leitura podem ser utilizadas como instrumentos para a </w:t>
      </w:r>
      <w:r w:rsidR="001C5ED0" w:rsidRPr="00317A20">
        <w:rPr>
          <w:sz w:val="24"/>
          <w:szCs w:val="24"/>
        </w:rPr>
        <w:t>E</w:t>
      </w:r>
      <w:r w:rsidR="001706B5" w:rsidRPr="00317A20">
        <w:rPr>
          <w:sz w:val="24"/>
          <w:szCs w:val="24"/>
        </w:rPr>
        <w:t xml:space="preserve">ducação </w:t>
      </w:r>
      <w:r w:rsidR="001C5ED0" w:rsidRPr="00317A20">
        <w:rPr>
          <w:sz w:val="24"/>
          <w:szCs w:val="24"/>
        </w:rPr>
        <w:t>A</w:t>
      </w:r>
      <w:r w:rsidR="001706B5" w:rsidRPr="00317A20">
        <w:rPr>
          <w:sz w:val="24"/>
          <w:szCs w:val="24"/>
        </w:rPr>
        <w:t>mbiental na E</w:t>
      </w:r>
      <w:r w:rsidR="00474DB3" w:rsidRPr="00317A20">
        <w:rPr>
          <w:sz w:val="24"/>
          <w:szCs w:val="24"/>
        </w:rPr>
        <w:t xml:space="preserve">ducação de </w:t>
      </w:r>
      <w:r w:rsidR="001706B5" w:rsidRPr="00317A20">
        <w:rPr>
          <w:sz w:val="24"/>
          <w:szCs w:val="24"/>
        </w:rPr>
        <w:t>J</w:t>
      </w:r>
      <w:r w:rsidR="00474DB3" w:rsidRPr="00317A20">
        <w:rPr>
          <w:sz w:val="24"/>
          <w:szCs w:val="24"/>
        </w:rPr>
        <w:t xml:space="preserve">ovens, </w:t>
      </w:r>
      <w:r w:rsidR="001706B5" w:rsidRPr="00317A20">
        <w:rPr>
          <w:sz w:val="24"/>
          <w:szCs w:val="24"/>
        </w:rPr>
        <w:t>A</w:t>
      </w:r>
      <w:r w:rsidR="00474DB3" w:rsidRPr="00317A20">
        <w:rPr>
          <w:sz w:val="24"/>
          <w:szCs w:val="24"/>
        </w:rPr>
        <w:t>dultos e Idosos-EJAI</w:t>
      </w:r>
      <w:r w:rsidR="001706B5" w:rsidRPr="00317A20">
        <w:rPr>
          <w:sz w:val="24"/>
          <w:szCs w:val="24"/>
        </w:rPr>
        <w:t>?</w:t>
      </w:r>
      <w:r w:rsidR="001D53A1">
        <w:rPr>
          <w:sz w:val="24"/>
          <w:szCs w:val="24"/>
        </w:rPr>
        <w:t xml:space="preserve"> </w:t>
      </w:r>
      <w:r w:rsidR="007D5E9A">
        <w:rPr>
          <w:sz w:val="24"/>
          <w:szCs w:val="24"/>
        </w:rPr>
        <w:t>Diante do questionamento</w:t>
      </w:r>
      <w:r w:rsidR="001D53A1">
        <w:rPr>
          <w:sz w:val="24"/>
          <w:szCs w:val="24"/>
        </w:rPr>
        <w:t>, essa</w:t>
      </w:r>
      <w:r w:rsidR="001706B5" w:rsidRPr="00317A20">
        <w:rPr>
          <w:sz w:val="24"/>
          <w:szCs w:val="24"/>
        </w:rPr>
        <w:t xml:space="preserve"> pesquisa </w:t>
      </w:r>
      <w:r w:rsidR="001706B5" w:rsidRPr="00DB3FF9">
        <w:rPr>
          <w:sz w:val="24"/>
          <w:szCs w:val="24"/>
        </w:rPr>
        <w:t>se</w:t>
      </w:r>
      <w:r w:rsidR="005875C2" w:rsidRPr="00DB3FF9">
        <w:rPr>
          <w:sz w:val="24"/>
          <w:szCs w:val="24"/>
        </w:rPr>
        <w:t xml:space="preserve"> </w:t>
      </w:r>
      <w:r w:rsidR="00926BD7" w:rsidRPr="001C2124">
        <w:rPr>
          <w:sz w:val="24"/>
          <w:szCs w:val="24"/>
        </w:rPr>
        <w:t>justifica</w:t>
      </w:r>
      <w:r w:rsidR="001706B5" w:rsidRPr="00317A20">
        <w:rPr>
          <w:sz w:val="24"/>
          <w:szCs w:val="24"/>
        </w:rPr>
        <w:t xml:space="preserve"> </w:t>
      </w:r>
      <w:r w:rsidR="001C655B">
        <w:rPr>
          <w:sz w:val="24"/>
          <w:szCs w:val="24"/>
        </w:rPr>
        <w:t xml:space="preserve">pela </w:t>
      </w:r>
      <w:r w:rsidR="005875C2" w:rsidRPr="00317A20">
        <w:rPr>
          <w:sz w:val="24"/>
          <w:szCs w:val="24"/>
        </w:rPr>
        <w:t xml:space="preserve">constante busca por alternativas para se trabalhar a </w:t>
      </w:r>
      <w:r w:rsidR="007D5E9A">
        <w:rPr>
          <w:sz w:val="24"/>
          <w:szCs w:val="24"/>
        </w:rPr>
        <w:t xml:space="preserve">prática da </w:t>
      </w:r>
      <w:r w:rsidR="005875C2" w:rsidRPr="00317A20">
        <w:rPr>
          <w:sz w:val="24"/>
          <w:szCs w:val="24"/>
        </w:rPr>
        <w:t>leitura e a escrita com os</w:t>
      </w:r>
      <w:r w:rsidR="00050B9A">
        <w:rPr>
          <w:sz w:val="24"/>
          <w:szCs w:val="24"/>
        </w:rPr>
        <w:t xml:space="preserve"> estudantes </w:t>
      </w:r>
      <w:r w:rsidR="002F0CF4">
        <w:rPr>
          <w:sz w:val="24"/>
          <w:szCs w:val="24"/>
        </w:rPr>
        <w:t xml:space="preserve">e o uso da biblioteca escolar na </w:t>
      </w:r>
      <w:r w:rsidR="005875C2" w:rsidRPr="00317A20">
        <w:rPr>
          <w:sz w:val="24"/>
          <w:szCs w:val="24"/>
        </w:rPr>
        <w:t>EJAI</w:t>
      </w:r>
      <w:r w:rsidR="00DB3FF9">
        <w:rPr>
          <w:sz w:val="24"/>
          <w:szCs w:val="24"/>
        </w:rPr>
        <w:t>,</w:t>
      </w:r>
      <w:r w:rsidR="005875C2" w:rsidRPr="00317A20">
        <w:rPr>
          <w:sz w:val="24"/>
          <w:szCs w:val="24"/>
        </w:rPr>
        <w:t xml:space="preserve"> p</w:t>
      </w:r>
      <w:r w:rsidR="006E792C">
        <w:rPr>
          <w:sz w:val="24"/>
          <w:szCs w:val="24"/>
        </w:rPr>
        <w:t>odend</w:t>
      </w:r>
      <w:r w:rsidR="001C655B">
        <w:rPr>
          <w:sz w:val="24"/>
          <w:szCs w:val="24"/>
        </w:rPr>
        <w:t>o a</w:t>
      </w:r>
      <w:r w:rsidR="008E1AFD">
        <w:rPr>
          <w:sz w:val="24"/>
          <w:szCs w:val="24"/>
        </w:rPr>
        <w:t>s</w:t>
      </w:r>
      <w:r w:rsidR="001C655B">
        <w:rPr>
          <w:sz w:val="24"/>
          <w:szCs w:val="24"/>
        </w:rPr>
        <w:t>sim</w:t>
      </w:r>
      <w:r w:rsidR="002F0CF4">
        <w:rPr>
          <w:sz w:val="24"/>
          <w:szCs w:val="24"/>
        </w:rPr>
        <w:t xml:space="preserve"> </w:t>
      </w:r>
      <w:r w:rsidR="006E792C">
        <w:rPr>
          <w:sz w:val="24"/>
          <w:szCs w:val="24"/>
        </w:rPr>
        <w:t xml:space="preserve">ter </w:t>
      </w:r>
      <w:r w:rsidR="002F0CF4">
        <w:rPr>
          <w:sz w:val="24"/>
          <w:szCs w:val="24"/>
        </w:rPr>
        <w:t>a</w:t>
      </w:r>
      <w:r w:rsidR="005875C2" w:rsidRPr="00317A20">
        <w:rPr>
          <w:sz w:val="24"/>
          <w:szCs w:val="24"/>
        </w:rPr>
        <w:t xml:space="preserve"> possibilidade da construção </w:t>
      </w:r>
      <w:r w:rsidR="002F0CF4">
        <w:rPr>
          <w:sz w:val="24"/>
          <w:szCs w:val="24"/>
        </w:rPr>
        <w:t>de</w:t>
      </w:r>
      <w:r w:rsidR="005875C2" w:rsidRPr="00317A20">
        <w:rPr>
          <w:sz w:val="24"/>
          <w:szCs w:val="24"/>
        </w:rPr>
        <w:t xml:space="preserve"> fanzines</w:t>
      </w:r>
      <w:r w:rsidR="006E792C">
        <w:rPr>
          <w:sz w:val="24"/>
          <w:szCs w:val="24"/>
        </w:rPr>
        <w:t xml:space="preserve"> com a temática ambiental</w:t>
      </w:r>
      <w:r w:rsidR="005875C2" w:rsidRPr="00317A20">
        <w:rPr>
          <w:sz w:val="24"/>
          <w:szCs w:val="24"/>
        </w:rPr>
        <w:t>.</w:t>
      </w:r>
      <w:r w:rsidR="007D5E9A">
        <w:rPr>
          <w:sz w:val="24"/>
          <w:szCs w:val="24"/>
        </w:rPr>
        <w:t xml:space="preserve"> </w:t>
      </w:r>
      <w:r w:rsidR="00926BD7" w:rsidRPr="00317A20">
        <w:rPr>
          <w:sz w:val="24"/>
          <w:szCs w:val="24"/>
        </w:rPr>
        <w:t xml:space="preserve">Desse modo, o </w:t>
      </w:r>
      <w:r w:rsidR="00CB2C8D" w:rsidRPr="00853F79">
        <w:rPr>
          <w:sz w:val="24"/>
          <w:szCs w:val="24"/>
        </w:rPr>
        <w:t>objetivo</w:t>
      </w:r>
      <w:r w:rsidR="00926BD7" w:rsidRPr="00317A20">
        <w:rPr>
          <w:sz w:val="24"/>
          <w:szCs w:val="24"/>
        </w:rPr>
        <w:t xml:space="preserve"> desta pesquisa </w:t>
      </w:r>
      <w:r w:rsidR="00CB2C8D" w:rsidRPr="00317A20">
        <w:rPr>
          <w:sz w:val="24"/>
          <w:szCs w:val="24"/>
        </w:rPr>
        <w:t>foi verificar como os alunos d</w:t>
      </w:r>
      <w:r w:rsidR="008E5F44">
        <w:rPr>
          <w:sz w:val="24"/>
          <w:szCs w:val="24"/>
        </w:rPr>
        <w:t>a</w:t>
      </w:r>
      <w:r w:rsidR="00CB2C8D" w:rsidRPr="00317A20">
        <w:rPr>
          <w:sz w:val="24"/>
          <w:szCs w:val="24"/>
        </w:rPr>
        <w:t xml:space="preserve"> EJA</w:t>
      </w:r>
      <w:r w:rsidR="008E5F44">
        <w:rPr>
          <w:sz w:val="24"/>
          <w:szCs w:val="24"/>
        </w:rPr>
        <w:t>I</w:t>
      </w:r>
      <w:r w:rsidR="00CB2C8D" w:rsidRPr="00317A20">
        <w:rPr>
          <w:sz w:val="24"/>
          <w:szCs w:val="24"/>
        </w:rPr>
        <w:t xml:space="preserve"> conseguem através do uso da biblioteca e da leitura de textos identificar questões ligadas </w:t>
      </w:r>
      <w:r w:rsidR="00E72B86">
        <w:rPr>
          <w:sz w:val="24"/>
          <w:szCs w:val="24"/>
        </w:rPr>
        <w:t>à</w:t>
      </w:r>
      <w:r w:rsidR="00CB2C8D" w:rsidRPr="00317A20">
        <w:rPr>
          <w:sz w:val="24"/>
          <w:szCs w:val="24"/>
        </w:rPr>
        <w:t xml:space="preserve"> </w:t>
      </w:r>
      <w:r w:rsidR="00E72B86">
        <w:rPr>
          <w:sz w:val="24"/>
          <w:szCs w:val="24"/>
        </w:rPr>
        <w:t>E</w:t>
      </w:r>
      <w:r w:rsidR="00CB2C8D" w:rsidRPr="00317A20">
        <w:rPr>
          <w:sz w:val="24"/>
          <w:szCs w:val="24"/>
        </w:rPr>
        <w:t xml:space="preserve">ducação </w:t>
      </w:r>
      <w:r w:rsidR="00E72B86">
        <w:rPr>
          <w:sz w:val="24"/>
          <w:szCs w:val="24"/>
        </w:rPr>
        <w:t>A</w:t>
      </w:r>
      <w:r w:rsidR="00CB2C8D" w:rsidRPr="00317A20">
        <w:rPr>
          <w:sz w:val="24"/>
          <w:szCs w:val="24"/>
        </w:rPr>
        <w:t>mbiental</w:t>
      </w:r>
      <w:r w:rsidR="00926BD7" w:rsidRPr="00317A20">
        <w:rPr>
          <w:sz w:val="24"/>
          <w:szCs w:val="24"/>
        </w:rPr>
        <w:t xml:space="preserve"> através da construção de fanzines.</w:t>
      </w:r>
      <w:r w:rsidR="00CB2C8D" w:rsidRPr="00317A20">
        <w:rPr>
          <w:sz w:val="24"/>
          <w:szCs w:val="24"/>
        </w:rPr>
        <w:t xml:space="preserve"> </w:t>
      </w:r>
      <w:r w:rsidR="00433FA8">
        <w:rPr>
          <w:sz w:val="24"/>
          <w:szCs w:val="24"/>
        </w:rPr>
        <w:t xml:space="preserve">A </w:t>
      </w:r>
      <w:r w:rsidR="00CB2C8D" w:rsidRPr="001C2124">
        <w:rPr>
          <w:sz w:val="24"/>
          <w:szCs w:val="24"/>
        </w:rPr>
        <w:t>metodologia</w:t>
      </w:r>
      <w:r w:rsidR="00CB2C8D" w:rsidRPr="00317A20">
        <w:rPr>
          <w:b/>
          <w:bCs/>
          <w:sz w:val="24"/>
          <w:szCs w:val="24"/>
        </w:rPr>
        <w:t xml:space="preserve"> </w:t>
      </w:r>
      <w:r w:rsidR="00C4471E">
        <w:rPr>
          <w:sz w:val="24"/>
          <w:szCs w:val="24"/>
        </w:rPr>
        <w:t>foi</w:t>
      </w:r>
      <w:r w:rsidR="00CB2C8D" w:rsidRPr="00317A20">
        <w:rPr>
          <w:sz w:val="24"/>
          <w:szCs w:val="24"/>
        </w:rPr>
        <w:t xml:space="preserve"> pautada na abordagem qualitativa, com a realização de uma </w:t>
      </w:r>
      <w:r w:rsidR="006C24F3" w:rsidRPr="00317A20">
        <w:rPr>
          <w:bCs/>
          <w:sz w:val="24"/>
          <w:szCs w:val="24"/>
        </w:rPr>
        <w:t>pesquisa-ação</w:t>
      </w:r>
      <w:r w:rsidR="00CB2C8D" w:rsidRPr="00317A20">
        <w:rPr>
          <w:sz w:val="24"/>
          <w:szCs w:val="24"/>
        </w:rPr>
        <w:t xml:space="preserve">. A </w:t>
      </w:r>
      <w:r w:rsidR="00CB2C8D" w:rsidRPr="00317A20">
        <w:rPr>
          <w:bCs/>
          <w:sz w:val="24"/>
          <w:szCs w:val="24"/>
        </w:rPr>
        <w:t>pesquisa foi realizada e na EEFM “Professora Placídia Cardoso”, localizada no bairro do Jurunas, periferia de Belém/PA</w:t>
      </w:r>
      <w:r w:rsidR="00AC7C3E">
        <w:rPr>
          <w:bCs/>
          <w:sz w:val="24"/>
          <w:szCs w:val="24"/>
        </w:rPr>
        <w:t>.</w:t>
      </w:r>
      <w:r w:rsidR="00CB2C8D" w:rsidRPr="00317A20">
        <w:rPr>
          <w:bCs/>
          <w:sz w:val="24"/>
          <w:szCs w:val="24"/>
        </w:rPr>
        <w:t xml:space="preserve"> </w:t>
      </w:r>
      <w:r w:rsidR="00AC7C3E">
        <w:rPr>
          <w:bCs/>
          <w:sz w:val="24"/>
          <w:szCs w:val="24"/>
        </w:rPr>
        <w:t>A</w:t>
      </w:r>
      <w:r w:rsidR="00CB2C8D" w:rsidRPr="00317A20">
        <w:rPr>
          <w:bCs/>
          <w:sz w:val="24"/>
          <w:szCs w:val="24"/>
        </w:rPr>
        <w:t xml:space="preserve"> escola oferece o ensino fundamental</w:t>
      </w:r>
      <w:r w:rsidR="00607FCF">
        <w:rPr>
          <w:bCs/>
          <w:sz w:val="24"/>
          <w:szCs w:val="24"/>
        </w:rPr>
        <w:t xml:space="preserve"> e</w:t>
      </w:r>
      <w:r w:rsidR="00CB2C8D" w:rsidRPr="00317A20">
        <w:rPr>
          <w:bCs/>
          <w:sz w:val="24"/>
          <w:szCs w:val="24"/>
        </w:rPr>
        <w:t xml:space="preserve"> médio nos turnos matutino</w:t>
      </w:r>
      <w:r w:rsidR="00607FCF">
        <w:rPr>
          <w:bCs/>
          <w:sz w:val="24"/>
          <w:szCs w:val="24"/>
        </w:rPr>
        <w:t>,</w:t>
      </w:r>
      <w:r w:rsidR="00CB2C8D" w:rsidRPr="00317A20">
        <w:rPr>
          <w:bCs/>
          <w:sz w:val="24"/>
          <w:szCs w:val="24"/>
        </w:rPr>
        <w:t xml:space="preserve"> vespertino</w:t>
      </w:r>
      <w:r w:rsidR="00607FCF">
        <w:rPr>
          <w:bCs/>
          <w:sz w:val="24"/>
          <w:szCs w:val="24"/>
        </w:rPr>
        <w:t xml:space="preserve"> e noturno</w:t>
      </w:r>
      <w:r w:rsidR="00CB2C8D" w:rsidRPr="00317A20">
        <w:rPr>
          <w:bCs/>
          <w:sz w:val="24"/>
          <w:szCs w:val="24"/>
        </w:rPr>
        <w:t xml:space="preserve"> e a educação de jovens, adultos</w:t>
      </w:r>
      <w:r w:rsidR="00607FCF">
        <w:rPr>
          <w:bCs/>
          <w:sz w:val="24"/>
          <w:szCs w:val="24"/>
        </w:rPr>
        <w:t xml:space="preserve"> e idosos</w:t>
      </w:r>
      <w:r w:rsidR="00CB2C8D" w:rsidRPr="00317A20">
        <w:rPr>
          <w:bCs/>
          <w:sz w:val="24"/>
          <w:szCs w:val="24"/>
        </w:rPr>
        <w:t xml:space="preserve"> (EJA</w:t>
      </w:r>
      <w:r w:rsidR="00607FCF">
        <w:rPr>
          <w:bCs/>
          <w:sz w:val="24"/>
          <w:szCs w:val="24"/>
        </w:rPr>
        <w:t>I</w:t>
      </w:r>
      <w:r w:rsidR="00CB2C8D" w:rsidRPr="00317A20">
        <w:rPr>
          <w:bCs/>
          <w:sz w:val="24"/>
          <w:szCs w:val="24"/>
        </w:rPr>
        <w:t>), apenas no turno noturno.</w:t>
      </w:r>
      <w:r w:rsidR="001706B5" w:rsidRPr="00317A20">
        <w:rPr>
          <w:sz w:val="24"/>
          <w:szCs w:val="24"/>
        </w:rPr>
        <w:t xml:space="preserve"> </w:t>
      </w:r>
      <w:r w:rsidR="00FB249A">
        <w:rPr>
          <w:sz w:val="24"/>
          <w:szCs w:val="24"/>
        </w:rPr>
        <w:t>F</w:t>
      </w:r>
      <w:r w:rsidR="000C3568" w:rsidRPr="00317A20">
        <w:rPr>
          <w:bCs/>
          <w:sz w:val="24"/>
          <w:szCs w:val="24"/>
        </w:rPr>
        <w:t xml:space="preserve">oram selecionados como participantes da pesquisa os </w:t>
      </w:r>
      <w:r w:rsidR="006C24F3" w:rsidRPr="00317A20">
        <w:rPr>
          <w:bCs/>
          <w:sz w:val="24"/>
          <w:szCs w:val="24"/>
        </w:rPr>
        <w:t>alunos</w:t>
      </w:r>
      <w:r w:rsidR="000C3568" w:rsidRPr="00317A20">
        <w:rPr>
          <w:bCs/>
          <w:sz w:val="24"/>
          <w:szCs w:val="24"/>
        </w:rPr>
        <w:t xml:space="preserve"> da 2ª etapa do Ensino Médio da EJA</w:t>
      </w:r>
      <w:r w:rsidR="00FB249A">
        <w:rPr>
          <w:bCs/>
          <w:sz w:val="24"/>
          <w:szCs w:val="24"/>
        </w:rPr>
        <w:t>I</w:t>
      </w:r>
      <w:r w:rsidR="000C3568" w:rsidRPr="00317A20">
        <w:rPr>
          <w:bCs/>
          <w:sz w:val="24"/>
          <w:szCs w:val="24"/>
        </w:rPr>
        <w:t>.</w:t>
      </w:r>
      <w:r w:rsidR="002F0CF4">
        <w:rPr>
          <w:sz w:val="24"/>
          <w:szCs w:val="24"/>
        </w:rPr>
        <w:t xml:space="preserve"> O</w:t>
      </w:r>
      <w:r w:rsidR="002B1E4F" w:rsidRPr="00317A20">
        <w:rPr>
          <w:sz w:val="24"/>
          <w:szCs w:val="24"/>
        </w:rPr>
        <w:t xml:space="preserve">s participantes da pesquisa resolveram utilizar o conto “A lavadeira”, constante do livro Cenas da Vida Amazônica, do autor José Verissimo. </w:t>
      </w:r>
      <w:r w:rsidR="00636F30">
        <w:rPr>
          <w:sz w:val="24"/>
          <w:szCs w:val="24"/>
        </w:rPr>
        <w:t>No qual foi realizada</w:t>
      </w:r>
      <w:r w:rsidR="002B1E4F" w:rsidRPr="00317A20">
        <w:rPr>
          <w:sz w:val="24"/>
          <w:szCs w:val="24"/>
        </w:rPr>
        <w:t xml:space="preserve"> uma leitura dinâmica entre os </w:t>
      </w:r>
      <w:r w:rsidR="00A76ED2" w:rsidRPr="00317A20">
        <w:rPr>
          <w:sz w:val="24"/>
          <w:szCs w:val="24"/>
        </w:rPr>
        <w:t>alunos</w:t>
      </w:r>
      <w:r w:rsidR="00636F30">
        <w:rPr>
          <w:sz w:val="24"/>
          <w:szCs w:val="24"/>
        </w:rPr>
        <w:t xml:space="preserve"> e </w:t>
      </w:r>
      <w:r w:rsidR="002B1E4F" w:rsidRPr="00317A20">
        <w:rPr>
          <w:sz w:val="24"/>
          <w:szCs w:val="24"/>
        </w:rPr>
        <w:t>a educadora/pesquisadora</w:t>
      </w:r>
      <w:r w:rsidR="00126EF3">
        <w:rPr>
          <w:sz w:val="24"/>
          <w:szCs w:val="24"/>
        </w:rPr>
        <w:t>. Após a leitura realizaram a discussão d</w:t>
      </w:r>
      <w:r w:rsidR="00A76ED2" w:rsidRPr="00317A20">
        <w:rPr>
          <w:sz w:val="24"/>
          <w:szCs w:val="24"/>
        </w:rPr>
        <w:t>o texto</w:t>
      </w:r>
      <w:r w:rsidR="00FB58A9" w:rsidRPr="00317A20">
        <w:rPr>
          <w:sz w:val="24"/>
          <w:szCs w:val="24"/>
        </w:rPr>
        <w:t xml:space="preserve"> para o levantamento de pontos </w:t>
      </w:r>
      <w:r w:rsidR="00A02D2C">
        <w:rPr>
          <w:sz w:val="24"/>
          <w:szCs w:val="24"/>
        </w:rPr>
        <w:t>para a confecção dos fanzines</w:t>
      </w:r>
      <w:r w:rsidR="00FB58A9" w:rsidRPr="00317A20">
        <w:rPr>
          <w:sz w:val="24"/>
          <w:szCs w:val="24"/>
        </w:rPr>
        <w:t>.</w:t>
      </w:r>
      <w:r w:rsidR="001D53A1">
        <w:rPr>
          <w:sz w:val="24"/>
          <w:szCs w:val="24"/>
        </w:rPr>
        <w:t xml:space="preserve"> </w:t>
      </w:r>
      <w:r w:rsidR="00A76ED2" w:rsidRPr="00317A20">
        <w:rPr>
          <w:sz w:val="24"/>
          <w:szCs w:val="24"/>
        </w:rPr>
        <w:t>Em seguida os</w:t>
      </w:r>
      <w:r w:rsidR="002B1E4F" w:rsidRPr="00317A20">
        <w:rPr>
          <w:sz w:val="24"/>
          <w:szCs w:val="24"/>
        </w:rPr>
        <w:t xml:space="preserve"> </w:t>
      </w:r>
      <w:r w:rsidR="00FD3CA4" w:rsidRPr="00317A20">
        <w:rPr>
          <w:sz w:val="24"/>
          <w:szCs w:val="24"/>
        </w:rPr>
        <w:t xml:space="preserve">alunos </w:t>
      </w:r>
      <w:r w:rsidR="002B1E4F" w:rsidRPr="00317A20">
        <w:rPr>
          <w:sz w:val="24"/>
          <w:szCs w:val="24"/>
        </w:rPr>
        <w:t xml:space="preserve">foram divididos em grupos de 2 a 4 </w:t>
      </w:r>
      <w:r w:rsidR="00EC0A95">
        <w:rPr>
          <w:sz w:val="24"/>
          <w:szCs w:val="24"/>
        </w:rPr>
        <w:t>alunos</w:t>
      </w:r>
      <w:r w:rsidR="002B1E4F" w:rsidRPr="00317A20">
        <w:rPr>
          <w:sz w:val="24"/>
          <w:szCs w:val="24"/>
        </w:rPr>
        <w:t xml:space="preserve"> para confeccionarem os fanzines com base na leitura do texto, na discussão em sala de aula e na vivência de mundo que cada um já possuía sobre a temática água.</w:t>
      </w:r>
      <w:r w:rsidR="001D53A1">
        <w:rPr>
          <w:sz w:val="24"/>
          <w:szCs w:val="24"/>
        </w:rPr>
        <w:t xml:space="preserve"> </w:t>
      </w:r>
      <w:r w:rsidR="00FB58A9" w:rsidRPr="00317A20">
        <w:rPr>
          <w:sz w:val="24"/>
          <w:szCs w:val="24"/>
        </w:rPr>
        <w:t>O</w:t>
      </w:r>
      <w:r w:rsidR="006C24F3" w:rsidRPr="00317A20">
        <w:rPr>
          <w:sz w:val="24"/>
          <w:szCs w:val="24"/>
        </w:rPr>
        <w:t xml:space="preserve"> </w:t>
      </w:r>
      <w:r w:rsidR="006C24F3" w:rsidRPr="001C2124">
        <w:rPr>
          <w:sz w:val="24"/>
          <w:szCs w:val="24"/>
        </w:rPr>
        <w:t>resultado</w:t>
      </w:r>
      <w:r w:rsidR="006C24F3" w:rsidRPr="00317A20">
        <w:rPr>
          <w:sz w:val="24"/>
          <w:szCs w:val="24"/>
        </w:rPr>
        <w:t xml:space="preserve"> </w:t>
      </w:r>
      <w:r w:rsidR="00906AF6">
        <w:rPr>
          <w:sz w:val="24"/>
          <w:szCs w:val="24"/>
        </w:rPr>
        <w:t xml:space="preserve">da elaboração </w:t>
      </w:r>
      <w:r w:rsidR="006C24F3" w:rsidRPr="00317A20">
        <w:rPr>
          <w:sz w:val="24"/>
          <w:szCs w:val="24"/>
        </w:rPr>
        <w:t>dos fanzines demonstrou que os alunos</w:t>
      </w:r>
      <w:r w:rsidR="008A00CA">
        <w:rPr>
          <w:sz w:val="24"/>
          <w:szCs w:val="24"/>
        </w:rPr>
        <w:t xml:space="preserve"> t</w:t>
      </w:r>
      <w:r w:rsidR="00A76ED2" w:rsidRPr="00317A20">
        <w:rPr>
          <w:color w:val="000000"/>
          <w:sz w:val="24"/>
          <w:szCs w:val="24"/>
        </w:rPr>
        <w:t>iveram o</w:t>
      </w:r>
      <w:r w:rsidR="006C24F3" w:rsidRPr="00317A20">
        <w:rPr>
          <w:color w:val="000000"/>
          <w:sz w:val="24"/>
          <w:szCs w:val="24"/>
        </w:rPr>
        <w:t xml:space="preserve"> enfoque </w:t>
      </w:r>
      <w:r w:rsidR="00906AF6">
        <w:rPr>
          <w:color w:val="000000"/>
          <w:sz w:val="24"/>
          <w:szCs w:val="24"/>
        </w:rPr>
        <w:t xml:space="preserve">sobre </w:t>
      </w:r>
      <w:r w:rsidR="006C24F3" w:rsidRPr="00317A20">
        <w:rPr>
          <w:color w:val="000000"/>
          <w:sz w:val="24"/>
          <w:szCs w:val="24"/>
        </w:rPr>
        <w:t xml:space="preserve">a </w:t>
      </w:r>
      <w:r w:rsidR="00906AF6">
        <w:rPr>
          <w:color w:val="000000"/>
          <w:sz w:val="24"/>
          <w:szCs w:val="24"/>
        </w:rPr>
        <w:t>situação</w:t>
      </w:r>
      <w:r w:rsidR="006C24F3" w:rsidRPr="00317A20">
        <w:rPr>
          <w:color w:val="000000"/>
          <w:sz w:val="24"/>
          <w:szCs w:val="24"/>
        </w:rPr>
        <w:t xml:space="preserve"> da poluição das águas</w:t>
      </w:r>
      <w:r w:rsidR="00FB58A9" w:rsidRPr="00317A20">
        <w:rPr>
          <w:color w:val="000000"/>
          <w:sz w:val="24"/>
          <w:szCs w:val="24"/>
        </w:rPr>
        <w:t xml:space="preserve">, </w:t>
      </w:r>
      <w:r w:rsidR="006C24F3" w:rsidRPr="00317A20">
        <w:rPr>
          <w:color w:val="000000"/>
          <w:sz w:val="24"/>
          <w:szCs w:val="24"/>
        </w:rPr>
        <w:t xml:space="preserve">principalmente em questões relacionadas à saneamento, à </w:t>
      </w:r>
      <w:r w:rsidR="00906AF6">
        <w:rPr>
          <w:color w:val="000000"/>
          <w:sz w:val="24"/>
          <w:szCs w:val="24"/>
        </w:rPr>
        <w:t xml:space="preserve">sua </w:t>
      </w:r>
      <w:r w:rsidR="006C24F3" w:rsidRPr="00317A20">
        <w:rPr>
          <w:color w:val="000000"/>
          <w:sz w:val="24"/>
          <w:szCs w:val="24"/>
        </w:rPr>
        <w:t>possível escassez</w:t>
      </w:r>
      <w:r w:rsidR="00906AF6">
        <w:rPr>
          <w:color w:val="000000"/>
          <w:sz w:val="24"/>
          <w:szCs w:val="24"/>
        </w:rPr>
        <w:t xml:space="preserve"> e</w:t>
      </w:r>
      <w:r w:rsidR="006C24F3" w:rsidRPr="00317A20">
        <w:rPr>
          <w:color w:val="000000"/>
          <w:sz w:val="24"/>
          <w:szCs w:val="24"/>
        </w:rPr>
        <w:t xml:space="preserve"> </w:t>
      </w:r>
      <w:r w:rsidR="001413BE">
        <w:rPr>
          <w:color w:val="000000"/>
          <w:sz w:val="24"/>
          <w:szCs w:val="24"/>
        </w:rPr>
        <w:t xml:space="preserve">ao seu </w:t>
      </w:r>
      <w:r w:rsidR="006C24F3" w:rsidRPr="00317A20">
        <w:rPr>
          <w:color w:val="000000"/>
          <w:sz w:val="24"/>
          <w:szCs w:val="24"/>
        </w:rPr>
        <w:t>uso racional e consciente</w:t>
      </w:r>
      <w:r w:rsidR="008A00CA">
        <w:rPr>
          <w:color w:val="000000"/>
          <w:sz w:val="24"/>
          <w:szCs w:val="24"/>
        </w:rPr>
        <w:t>.</w:t>
      </w:r>
      <w:r w:rsidR="001D53A1">
        <w:rPr>
          <w:color w:val="000000"/>
          <w:sz w:val="24"/>
          <w:szCs w:val="24"/>
        </w:rPr>
        <w:t xml:space="preserve"> </w:t>
      </w:r>
      <w:r w:rsidR="00906AF6">
        <w:rPr>
          <w:color w:val="000000"/>
          <w:sz w:val="24"/>
          <w:szCs w:val="24"/>
        </w:rPr>
        <w:t xml:space="preserve">A </w:t>
      </w:r>
      <w:r w:rsidR="00906AF6" w:rsidRPr="001C2124">
        <w:rPr>
          <w:color w:val="000000"/>
          <w:sz w:val="24"/>
          <w:szCs w:val="24"/>
        </w:rPr>
        <w:t>conclusão</w:t>
      </w:r>
      <w:r w:rsidR="00906AF6">
        <w:rPr>
          <w:color w:val="000000"/>
          <w:sz w:val="24"/>
          <w:szCs w:val="24"/>
        </w:rPr>
        <w:t xml:space="preserve"> a que chegamos </w:t>
      </w:r>
      <w:r w:rsidR="00A810E9">
        <w:rPr>
          <w:color w:val="000000"/>
          <w:sz w:val="24"/>
          <w:szCs w:val="24"/>
        </w:rPr>
        <w:t>teve destaque para</w:t>
      </w:r>
      <w:r w:rsidR="00636F30">
        <w:rPr>
          <w:color w:val="000000"/>
          <w:sz w:val="24"/>
          <w:szCs w:val="24"/>
        </w:rPr>
        <w:t xml:space="preserve"> </w:t>
      </w:r>
      <w:r w:rsidR="00906AF6">
        <w:rPr>
          <w:color w:val="000000"/>
          <w:sz w:val="24"/>
          <w:szCs w:val="24"/>
        </w:rPr>
        <w:t>a</w:t>
      </w:r>
      <w:r w:rsidR="006C24F3" w:rsidRPr="00317A20">
        <w:rPr>
          <w:color w:val="000000"/>
          <w:sz w:val="24"/>
          <w:szCs w:val="24"/>
        </w:rPr>
        <w:t xml:space="preserve"> criatividade dos </w:t>
      </w:r>
      <w:r w:rsidR="00636F30">
        <w:rPr>
          <w:color w:val="000000"/>
          <w:sz w:val="24"/>
          <w:szCs w:val="24"/>
        </w:rPr>
        <w:t>estudantes</w:t>
      </w:r>
      <w:r w:rsidR="006C24F3" w:rsidRPr="00317A20">
        <w:rPr>
          <w:color w:val="000000"/>
          <w:sz w:val="24"/>
          <w:szCs w:val="24"/>
        </w:rPr>
        <w:t xml:space="preserve">, </w:t>
      </w:r>
      <w:r w:rsidR="00906AF6">
        <w:rPr>
          <w:color w:val="000000"/>
          <w:sz w:val="24"/>
          <w:szCs w:val="24"/>
        </w:rPr>
        <w:t>que</w:t>
      </w:r>
      <w:r w:rsidR="006C24F3" w:rsidRPr="00317A20">
        <w:rPr>
          <w:color w:val="000000"/>
          <w:sz w:val="24"/>
          <w:szCs w:val="24"/>
        </w:rPr>
        <w:t xml:space="preserve"> confeccionar</w:t>
      </w:r>
      <w:r w:rsidR="00906AF6">
        <w:rPr>
          <w:color w:val="000000"/>
          <w:sz w:val="24"/>
          <w:szCs w:val="24"/>
        </w:rPr>
        <w:t>am</w:t>
      </w:r>
      <w:r w:rsidR="006C24F3" w:rsidRPr="00317A20">
        <w:rPr>
          <w:color w:val="000000"/>
          <w:sz w:val="24"/>
          <w:szCs w:val="24"/>
        </w:rPr>
        <w:t xml:space="preserve"> </w:t>
      </w:r>
      <w:r w:rsidR="00906AF6">
        <w:rPr>
          <w:color w:val="000000"/>
          <w:sz w:val="24"/>
          <w:szCs w:val="24"/>
        </w:rPr>
        <w:t>os</w:t>
      </w:r>
      <w:r w:rsidR="006C24F3" w:rsidRPr="00317A20">
        <w:rPr>
          <w:color w:val="000000"/>
          <w:sz w:val="24"/>
          <w:szCs w:val="24"/>
        </w:rPr>
        <w:t xml:space="preserve"> fanzine</w:t>
      </w:r>
      <w:r w:rsidR="00906AF6">
        <w:rPr>
          <w:color w:val="000000"/>
          <w:sz w:val="24"/>
          <w:szCs w:val="24"/>
        </w:rPr>
        <w:t>s</w:t>
      </w:r>
      <w:r w:rsidR="006C24F3" w:rsidRPr="00317A20">
        <w:rPr>
          <w:color w:val="000000"/>
          <w:sz w:val="24"/>
          <w:szCs w:val="24"/>
        </w:rPr>
        <w:t xml:space="preserve"> de uma forma autêntica, utilizando-se de recursos disponíveis e agregando outros próprios</w:t>
      </w:r>
      <w:r w:rsidR="00906AF6">
        <w:rPr>
          <w:color w:val="000000"/>
          <w:sz w:val="24"/>
          <w:szCs w:val="24"/>
        </w:rPr>
        <w:t xml:space="preserve">, </w:t>
      </w:r>
      <w:r w:rsidR="00687DDB">
        <w:rPr>
          <w:color w:val="000000"/>
          <w:sz w:val="24"/>
          <w:szCs w:val="24"/>
        </w:rPr>
        <w:t>demonstrando</w:t>
      </w:r>
      <w:r w:rsidR="00906AF6">
        <w:rPr>
          <w:color w:val="000000"/>
          <w:sz w:val="24"/>
          <w:szCs w:val="24"/>
        </w:rPr>
        <w:t xml:space="preserve"> a satisfação de trabalhar a temática ambiental</w:t>
      </w:r>
      <w:r w:rsidR="006C24F3" w:rsidRPr="00317A20">
        <w:rPr>
          <w:color w:val="000000"/>
          <w:sz w:val="24"/>
          <w:szCs w:val="24"/>
        </w:rPr>
        <w:t>.</w:t>
      </w:r>
    </w:p>
    <w:p w14:paraId="73AE6A5C" w14:textId="589DC829" w:rsidR="00CB2C8D" w:rsidRPr="00317A20" w:rsidRDefault="00CB2C8D" w:rsidP="005D2426">
      <w:pPr>
        <w:ind w:firstLine="709"/>
        <w:jc w:val="both"/>
        <w:rPr>
          <w:sz w:val="24"/>
          <w:szCs w:val="24"/>
        </w:rPr>
      </w:pPr>
    </w:p>
    <w:p w14:paraId="4F28B7B5" w14:textId="59AAC0B5" w:rsidR="003B2E5B" w:rsidRPr="00317A20" w:rsidRDefault="009C13EE" w:rsidP="005D2426">
      <w:pPr>
        <w:shd w:val="clear" w:color="auto" w:fill="FFFFFF"/>
        <w:tabs>
          <w:tab w:val="left" w:pos="2500"/>
        </w:tabs>
        <w:spacing w:after="240"/>
        <w:jc w:val="both"/>
        <w:rPr>
          <w:color w:val="FF0000"/>
          <w:sz w:val="24"/>
          <w:szCs w:val="24"/>
        </w:rPr>
      </w:pPr>
      <w:r w:rsidRPr="00317A20">
        <w:rPr>
          <w:b/>
          <w:sz w:val="24"/>
          <w:szCs w:val="24"/>
        </w:rPr>
        <w:t xml:space="preserve">Palavras-chave: </w:t>
      </w:r>
      <w:r w:rsidR="00065DEE" w:rsidRPr="00317A20">
        <w:rPr>
          <w:b/>
          <w:sz w:val="24"/>
          <w:szCs w:val="24"/>
        </w:rPr>
        <w:t xml:space="preserve"> </w:t>
      </w:r>
      <w:r w:rsidR="00065DEE" w:rsidRPr="00A61D9C">
        <w:rPr>
          <w:bCs/>
          <w:sz w:val="24"/>
          <w:szCs w:val="24"/>
        </w:rPr>
        <w:t>Educação Ambiental. Biblioteca. Fanzine</w:t>
      </w:r>
      <w:r w:rsidR="005C1432">
        <w:rPr>
          <w:bCs/>
          <w:sz w:val="24"/>
          <w:szCs w:val="24"/>
        </w:rPr>
        <w:t>.</w:t>
      </w:r>
    </w:p>
    <w:p w14:paraId="31D7EA4E" w14:textId="32A31E19" w:rsidR="007830E4" w:rsidRPr="00317A20" w:rsidRDefault="0048607D" w:rsidP="005D2426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 w:rsidRPr="00317A20">
        <w:rPr>
          <w:b/>
          <w:sz w:val="24"/>
          <w:szCs w:val="24"/>
        </w:rPr>
        <w:t xml:space="preserve">Escolha a </w:t>
      </w:r>
      <w:r w:rsidR="009C13EE" w:rsidRPr="00317A20">
        <w:rPr>
          <w:b/>
          <w:sz w:val="24"/>
          <w:szCs w:val="24"/>
        </w:rPr>
        <w:t>Área de Interesse do Simpósio</w:t>
      </w:r>
      <w:r w:rsidR="009C13EE" w:rsidRPr="00317A20">
        <w:rPr>
          <w:sz w:val="24"/>
          <w:szCs w:val="24"/>
        </w:rPr>
        <w:t>:</w:t>
      </w:r>
      <w:r w:rsidR="00065DEE" w:rsidRPr="00317A20">
        <w:rPr>
          <w:sz w:val="24"/>
          <w:szCs w:val="24"/>
        </w:rPr>
        <w:t xml:space="preserve"> </w:t>
      </w:r>
      <w:r w:rsidR="00FC6A02" w:rsidRPr="00FC6A02">
        <w:rPr>
          <w:sz w:val="24"/>
          <w:szCs w:val="24"/>
        </w:rPr>
        <w:t>Ciências Humanas e Sociais Aplicadas</w:t>
      </w:r>
      <w:r w:rsidR="006A2E22" w:rsidRPr="00317A20">
        <w:rPr>
          <w:sz w:val="24"/>
          <w:szCs w:val="24"/>
        </w:rPr>
        <w:t>.</w:t>
      </w:r>
      <w:r w:rsidR="006A2E22" w:rsidRPr="00317A20">
        <w:rPr>
          <w:color w:val="FF0000"/>
          <w:sz w:val="24"/>
          <w:szCs w:val="24"/>
        </w:rPr>
        <w:t xml:space="preserve"> </w:t>
      </w:r>
      <w:bookmarkEnd w:id="0"/>
    </w:p>
    <w:sectPr w:rsidR="007830E4" w:rsidRPr="00317A20" w:rsidSect="005D2426">
      <w:headerReference w:type="default" r:id="rId10"/>
      <w:footerReference w:type="default" r:id="rId11"/>
      <w:pgSz w:w="11906" w:h="16838"/>
      <w:pgMar w:top="1701" w:right="566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7BDC5" w14:textId="77777777" w:rsidR="00C327CF" w:rsidRDefault="00C327CF">
      <w:r>
        <w:separator/>
      </w:r>
    </w:p>
  </w:endnote>
  <w:endnote w:type="continuationSeparator" w:id="0">
    <w:p w14:paraId="2CCF21D2" w14:textId="77777777" w:rsidR="00C327CF" w:rsidRDefault="00C32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50383518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405879973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880557941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61659628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6309550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749597719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2083087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8BBC3" w14:textId="77777777" w:rsidR="00C327CF" w:rsidRDefault="00C327CF">
      <w:r>
        <w:separator/>
      </w:r>
    </w:p>
  </w:footnote>
  <w:footnote w:type="continuationSeparator" w:id="0">
    <w:p w14:paraId="4EC5673E" w14:textId="77777777" w:rsidR="00C327CF" w:rsidRDefault="00C32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199482620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599A"/>
    <w:rsid w:val="00014473"/>
    <w:rsid w:val="00022113"/>
    <w:rsid w:val="00022F89"/>
    <w:rsid w:val="0002398F"/>
    <w:rsid w:val="00050B9A"/>
    <w:rsid w:val="00065DEE"/>
    <w:rsid w:val="00087157"/>
    <w:rsid w:val="000C3568"/>
    <w:rsid w:val="000D40B2"/>
    <w:rsid w:val="000E7D25"/>
    <w:rsid w:val="0012147B"/>
    <w:rsid w:val="00121486"/>
    <w:rsid w:val="00123BF1"/>
    <w:rsid w:val="00126EF3"/>
    <w:rsid w:val="00130467"/>
    <w:rsid w:val="001413BE"/>
    <w:rsid w:val="00164290"/>
    <w:rsid w:val="001706B5"/>
    <w:rsid w:val="001C0238"/>
    <w:rsid w:val="001C2124"/>
    <w:rsid w:val="001C5ED0"/>
    <w:rsid w:val="001C655B"/>
    <w:rsid w:val="001C7F2C"/>
    <w:rsid w:val="001D53A1"/>
    <w:rsid w:val="00244FC7"/>
    <w:rsid w:val="002B1E4F"/>
    <w:rsid w:val="002F0CF4"/>
    <w:rsid w:val="002F657C"/>
    <w:rsid w:val="003001BF"/>
    <w:rsid w:val="00317A20"/>
    <w:rsid w:val="00331416"/>
    <w:rsid w:val="00362A1E"/>
    <w:rsid w:val="003A6125"/>
    <w:rsid w:val="003B2E5B"/>
    <w:rsid w:val="003B5CDD"/>
    <w:rsid w:val="003D2FFC"/>
    <w:rsid w:val="003F7D08"/>
    <w:rsid w:val="00433FA8"/>
    <w:rsid w:val="004677F7"/>
    <w:rsid w:val="00474DB3"/>
    <w:rsid w:val="0048607D"/>
    <w:rsid w:val="004A35B3"/>
    <w:rsid w:val="00517A33"/>
    <w:rsid w:val="00525435"/>
    <w:rsid w:val="00531B11"/>
    <w:rsid w:val="00555733"/>
    <w:rsid w:val="005875C2"/>
    <w:rsid w:val="005A749E"/>
    <w:rsid w:val="005C1432"/>
    <w:rsid w:val="005D2426"/>
    <w:rsid w:val="005D326B"/>
    <w:rsid w:val="005E2F89"/>
    <w:rsid w:val="005F6B46"/>
    <w:rsid w:val="00607FCF"/>
    <w:rsid w:val="0061207C"/>
    <w:rsid w:val="00626BB8"/>
    <w:rsid w:val="006339EA"/>
    <w:rsid w:val="00636F30"/>
    <w:rsid w:val="00643595"/>
    <w:rsid w:val="006667FA"/>
    <w:rsid w:val="00687DDB"/>
    <w:rsid w:val="00691C3E"/>
    <w:rsid w:val="006A0CF7"/>
    <w:rsid w:val="006A2E22"/>
    <w:rsid w:val="006B1F10"/>
    <w:rsid w:val="006C24F3"/>
    <w:rsid w:val="006E792C"/>
    <w:rsid w:val="00715DBC"/>
    <w:rsid w:val="007364ED"/>
    <w:rsid w:val="00750B1C"/>
    <w:rsid w:val="00754AC5"/>
    <w:rsid w:val="00772C61"/>
    <w:rsid w:val="007830E4"/>
    <w:rsid w:val="00786C1D"/>
    <w:rsid w:val="007A2C30"/>
    <w:rsid w:val="007B3DE8"/>
    <w:rsid w:val="007C15F2"/>
    <w:rsid w:val="007D5E9A"/>
    <w:rsid w:val="007D60D0"/>
    <w:rsid w:val="007F1398"/>
    <w:rsid w:val="00841D82"/>
    <w:rsid w:val="00842B73"/>
    <w:rsid w:val="00846047"/>
    <w:rsid w:val="00853F79"/>
    <w:rsid w:val="008A00CA"/>
    <w:rsid w:val="008A6BE1"/>
    <w:rsid w:val="008A6DFC"/>
    <w:rsid w:val="008E1AFD"/>
    <w:rsid w:val="008E5F44"/>
    <w:rsid w:val="00906AF6"/>
    <w:rsid w:val="00922504"/>
    <w:rsid w:val="00926BD7"/>
    <w:rsid w:val="00927047"/>
    <w:rsid w:val="009423CF"/>
    <w:rsid w:val="00943DC5"/>
    <w:rsid w:val="00944D53"/>
    <w:rsid w:val="00957BE7"/>
    <w:rsid w:val="00987DED"/>
    <w:rsid w:val="00991C9F"/>
    <w:rsid w:val="009926D4"/>
    <w:rsid w:val="009B1A29"/>
    <w:rsid w:val="009C13EE"/>
    <w:rsid w:val="009D5411"/>
    <w:rsid w:val="00A02D2C"/>
    <w:rsid w:val="00A53F6E"/>
    <w:rsid w:val="00A61D9C"/>
    <w:rsid w:val="00A74FF4"/>
    <w:rsid w:val="00A76ED2"/>
    <w:rsid w:val="00A810E9"/>
    <w:rsid w:val="00A86693"/>
    <w:rsid w:val="00AA7A84"/>
    <w:rsid w:val="00AC1AFA"/>
    <w:rsid w:val="00AC47B6"/>
    <w:rsid w:val="00AC7C3E"/>
    <w:rsid w:val="00B030D3"/>
    <w:rsid w:val="00B123BB"/>
    <w:rsid w:val="00B26E21"/>
    <w:rsid w:val="00B36DDF"/>
    <w:rsid w:val="00B826D9"/>
    <w:rsid w:val="00B95F5E"/>
    <w:rsid w:val="00BD014B"/>
    <w:rsid w:val="00C02869"/>
    <w:rsid w:val="00C12EA2"/>
    <w:rsid w:val="00C327CF"/>
    <w:rsid w:val="00C4471E"/>
    <w:rsid w:val="00C64DF0"/>
    <w:rsid w:val="00C76C99"/>
    <w:rsid w:val="00C77546"/>
    <w:rsid w:val="00C822CA"/>
    <w:rsid w:val="00CA78C4"/>
    <w:rsid w:val="00CB2C8D"/>
    <w:rsid w:val="00CD24C9"/>
    <w:rsid w:val="00CD72E9"/>
    <w:rsid w:val="00D376EE"/>
    <w:rsid w:val="00D402E0"/>
    <w:rsid w:val="00DA16A0"/>
    <w:rsid w:val="00DA3EB4"/>
    <w:rsid w:val="00DB3FF9"/>
    <w:rsid w:val="00DE6094"/>
    <w:rsid w:val="00E0789D"/>
    <w:rsid w:val="00E13E28"/>
    <w:rsid w:val="00E161EB"/>
    <w:rsid w:val="00E16A8E"/>
    <w:rsid w:val="00E56654"/>
    <w:rsid w:val="00E72B86"/>
    <w:rsid w:val="00EA154B"/>
    <w:rsid w:val="00EA1C97"/>
    <w:rsid w:val="00EC0A95"/>
    <w:rsid w:val="00F728D1"/>
    <w:rsid w:val="00F75AB3"/>
    <w:rsid w:val="00FA793E"/>
    <w:rsid w:val="00FB249A"/>
    <w:rsid w:val="00FB58A9"/>
    <w:rsid w:val="00FC6A02"/>
    <w:rsid w:val="00FD3CA4"/>
    <w:rsid w:val="00FD46AA"/>
    <w:rsid w:val="00FE2C30"/>
    <w:rsid w:val="00FE728D"/>
    <w:rsid w:val="00FF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rsid w:val="002B1E4F"/>
    <w:pPr>
      <w:widowControl/>
      <w:suppressLineNumbers/>
      <w:suppressAutoHyphens/>
      <w:spacing w:line="276" w:lineRule="auto"/>
      <w:ind w:left="339" w:hanging="339"/>
      <w:jc w:val="both"/>
    </w:pPr>
    <w:rPr>
      <w:rFonts w:eastAsia="Noto Serif CJK SC" w:cs="Lohit Devanagari"/>
      <w:kern w:val="2"/>
      <w:sz w:val="21"/>
      <w:szCs w:val="21"/>
      <w:lang w:eastAsia="zh-CN" w:bidi="hi-IN"/>
    </w:rPr>
  </w:style>
  <w:style w:type="character" w:customStyle="1" w:styleId="TextodenotaderodapChar">
    <w:name w:val="Texto de nota de rodapé Char"/>
    <w:basedOn w:val="Fontepargpadro"/>
    <w:link w:val="Textodenotaderodap"/>
    <w:rsid w:val="002B1E4F"/>
    <w:rPr>
      <w:rFonts w:eastAsia="Noto Serif CJK SC" w:cs="Lohit Devanagari"/>
      <w:kern w:val="2"/>
      <w:sz w:val="21"/>
      <w:szCs w:val="21"/>
      <w:lang w:eastAsia="zh-C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2B1E4F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2B1E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1E4F"/>
    <w:pPr>
      <w:widowControl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1E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30D3"/>
    <w:pPr>
      <w:widowControl w:val="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30D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B3FF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dais@hot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aias.sc1970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E608453F-EC46-45F6-82F1-F92DD1831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LUCIA PANTOJA GONÇALVES CAMPOS PANTOJA</cp:lastModifiedBy>
  <cp:revision>2</cp:revision>
  <dcterms:created xsi:type="dcterms:W3CDTF">2024-12-02T01:33:00Z</dcterms:created>
  <dcterms:modified xsi:type="dcterms:W3CDTF">2024-12-02T01:33:00Z</dcterms:modified>
</cp:coreProperties>
</file>