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2D" w:rsidRPr="00F168A2" w:rsidRDefault="00AC0EAC" w:rsidP="00F168A2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INCIDÊNCIA DE LEPTOSPIROSE NA REGIÃO METROPOLITANA DE BELÉM (2020-2024) E SUA CORRELAÇÃO COM O SANEAMENTO BÁSICO</w:t>
      </w:r>
    </w:p>
    <w:p w:rsidR="00282E2D" w:rsidRPr="00F168A2" w:rsidRDefault="00AC0EAC" w:rsidP="00F168A2">
      <w:pPr>
        <w:shd w:val="clear" w:color="auto" w:fill="FFFFFF"/>
        <w:tabs>
          <w:tab w:val="left" w:pos="2500"/>
        </w:tabs>
        <w:spacing w:before="240" w:after="240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Samara Gonçalves Moraes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Gabriela </w:t>
      </w:r>
      <w:r>
        <w:rPr>
          <w:sz w:val="24"/>
          <w:szCs w:val="24"/>
        </w:rPr>
        <w:t>Bastos</w:t>
      </w:r>
      <w:r w:rsidR="00F168A2">
        <w:rPr>
          <w:sz w:val="24"/>
          <w:szCs w:val="24"/>
        </w:rPr>
        <w:t xml:space="preserve"> Lima</w:t>
      </w:r>
      <w:r>
        <w:rPr>
          <w:sz w:val="24"/>
          <w:szCs w:val="24"/>
        </w:rPr>
        <w:t xml:space="preserve"> Pantoja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Naiza Cunha Cardozo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 </w:t>
      </w:r>
      <w:r>
        <w:rPr>
          <w:sz w:val="24"/>
          <w:szCs w:val="24"/>
          <w:u w:val="single"/>
        </w:rPr>
        <w:t>Fernando Alves Barros Firmino</w:t>
      </w:r>
      <w:r>
        <w:rPr>
          <w:sz w:val="24"/>
          <w:szCs w:val="24"/>
          <w:vertAlign w:val="superscript"/>
        </w:rPr>
        <w:t>4</w:t>
      </w:r>
      <w:r w:rsidR="00F168A2">
        <w:rPr>
          <w:sz w:val="24"/>
          <w:szCs w:val="24"/>
        </w:rPr>
        <w:t>.</w:t>
      </w:r>
    </w:p>
    <w:p w:rsidR="00282E2D" w:rsidRDefault="00AC0EAC" w:rsidP="00F168A2">
      <w:pPr>
        <w:shd w:val="clear" w:color="auto" w:fill="FFFFFF"/>
        <w:tabs>
          <w:tab w:val="left" w:pos="2500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Discente de Engenharia Sanitária e Ambiental, Instituto Federal do Pará - Campus Tucuruí, sam.moraees@gmail.com.</w:t>
      </w:r>
    </w:p>
    <w:p w:rsidR="00282E2D" w:rsidRDefault="00AC0EAC" w:rsidP="00F168A2">
      <w:pPr>
        <w:shd w:val="clear" w:color="auto" w:fill="FFFFFF"/>
        <w:tabs>
          <w:tab w:val="left" w:pos="2500"/>
        </w:tabs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Discente de Engenharia Sanitária e Ambiental, Instituto Federal do Pará - Campus Tucuruí, </w:t>
      </w:r>
      <w:hyperlink r:id="rId7">
        <w:r>
          <w:rPr>
            <w:color w:val="1155CC"/>
            <w:sz w:val="24"/>
            <w:szCs w:val="24"/>
            <w:u w:val="single"/>
          </w:rPr>
          <w:t>ga</w:t>
        </w:r>
        <w:r>
          <w:rPr>
            <w:color w:val="1155CC"/>
            <w:sz w:val="24"/>
            <w:szCs w:val="24"/>
            <w:u w:val="single"/>
          </w:rPr>
          <w:t>bastos80.1@gmail.com</w:t>
        </w:r>
      </w:hyperlink>
      <w:r>
        <w:rPr>
          <w:sz w:val="24"/>
          <w:szCs w:val="24"/>
        </w:rPr>
        <w:t>.</w:t>
      </w:r>
    </w:p>
    <w:p w:rsidR="00282E2D" w:rsidRPr="00B44399" w:rsidRDefault="00AC0EAC" w:rsidP="00F168A2">
      <w:pPr>
        <w:shd w:val="clear" w:color="auto" w:fill="FFFFFF"/>
        <w:tabs>
          <w:tab w:val="left" w:pos="2500"/>
        </w:tabs>
        <w:spacing w:before="240" w:after="240"/>
        <w:jc w:val="center"/>
        <w:rPr>
          <w:sz w:val="24"/>
          <w:szCs w:val="24"/>
        </w:rPr>
      </w:pPr>
      <w:r w:rsidRPr="00B44399">
        <w:rPr>
          <w:sz w:val="24"/>
          <w:szCs w:val="24"/>
          <w:vertAlign w:val="superscript"/>
        </w:rPr>
        <w:t xml:space="preserve">2 </w:t>
      </w:r>
      <w:r w:rsidRPr="00B44399">
        <w:rPr>
          <w:sz w:val="24"/>
          <w:szCs w:val="24"/>
        </w:rPr>
        <w:t xml:space="preserve">Discente de Engenharia Sanitária e Ambiental, Instituto Federal do Pará - Campus Tucuruí, </w:t>
      </w:r>
      <w:hyperlink r:id="rId8">
        <w:r w:rsidRPr="00B44399">
          <w:rPr>
            <w:rFonts w:eastAsia="Roboto"/>
            <w:color w:val="1155CC"/>
            <w:sz w:val="24"/>
            <w:szCs w:val="24"/>
            <w:highlight w:val="white"/>
            <w:u w:val="single"/>
          </w:rPr>
          <w:t>naizacardozo7@gmail.com</w:t>
        </w:r>
      </w:hyperlink>
      <w:r w:rsidR="00B44399">
        <w:rPr>
          <w:rFonts w:eastAsia="Roboto"/>
          <w:color w:val="1155CC"/>
          <w:sz w:val="24"/>
          <w:szCs w:val="24"/>
          <w:highlight w:val="white"/>
          <w:u w:val="single"/>
        </w:rPr>
        <w:t>.</w:t>
      </w:r>
      <w:r w:rsidRPr="00B44399">
        <w:rPr>
          <w:rFonts w:eastAsia="Roboto"/>
          <w:sz w:val="21"/>
          <w:szCs w:val="21"/>
          <w:highlight w:val="white"/>
        </w:rPr>
        <w:t xml:space="preserve"> </w:t>
      </w:r>
    </w:p>
    <w:p w:rsidR="00282E2D" w:rsidRDefault="00AC0EAC" w:rsidP="00F168A2">
      <w:pPr>
        <w:shd w:val="clear" w:color="auto" w:fill="FFFFFF"/>
        <w:tabs>
          <w:tab w:val="left" w:pos="2500"/>
        </w:tabs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Engenheiro Agrônomo, Docente no Instituto Federal do Pará - Camp</w:t>
      </w:r>
      <w:r>
        <w:rPr>
          <w:sz w:val="24"/>
          <w:szCs w:val="24"/>
        </w:rPr>
        <w:t xml:space="preserve">us Tucuruí, Mestre em Ciências Geodésicas pela Universidade Federal do Paraná - UFPR (2023), </w:t>
      </w:r>
      <w:hyperlink r:id="rId9">
        <w:r>
          <w:rPr>
            <w:color w:val="1155CC"/>
            <w:sz w:val="24"/>
            <w:szCs w:val="24"/>
            <w:u w:val="single"/>
          </w:rPr>
          <w:t>fernando.firmino@ifpa.edu.br</w:t>
        </w:r>
      </w:hyperlink>
      <w:r>
        <w:rPr>
          <w:sz w:val="24"/>
          <w:szCs w:val="24"/>
        </w:rPr>
        <w:t>.</w:t>
      </w:r>
    </w:p>
    <w:p w:rsidR="00B44399" w:rsidRDefault="00AC0EAC" w:rsidP="00B44399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0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:rsidR="00282E2D" w:rsidRDefault="00AC0EAC" w:rsidP="00B44399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leptospirose é uma doença infecciosa associada a condições precárias de saneamento básico, especialmente em áreas urbanas de países em desenvolvimento. Este estudo investiga a relação entre a incidência de leptospirose e a infraestrutura de saneamento na</w:t>
      </w:r>
      <w:r>
        <w:rPr>
          <w:sz w:val="24"/>
          <w:szCs w:val="24"/>
        </w:rPr>
        <w:t xml:space="preserve"> Região Metropolitana de Belém (RMB), Pará, entre 2020 e 2024. Utilizando dados secundários do Sistema de Informação de Agravos de Notificação (SINAN), do Monitor ODS Pará, e outros indicadores relacionados ao saneamento, a pesquisa revela que municípios c</w:t>
      </w:r>
      <w:r>
        <w:rPr>
          <w:sz w:val="24"/>
          <w:szCs w:val="24"/>
        </w:rPr>
        <w:t>om deficiências em abastecimento de água, esgotamento sanitário e drenagem de águas pluviais apresentam maior vulnerabilidade à doença. Em Ananindeua, por exemplo, a falta de drenagem e a precariedade nos serviços de saneamento contribuem para a propagação</w:t>
      </w:r>
      <w:r>
        <w:rPr>
          <w:sz w:val="24"/>
          <w:szCs w:val="24"/>
        </w:rPr>
        <w:t xml:space="preserve"> da leptospirose, embora tenha havido uma redução nos casos em 2024. Benevides, com infraestrutura hídrica insuficiente, não registrou casos, mas enfrenta problemas críticos de esgoto e drenagem. Em Belém, embora a cobertura de água encanada seja superior </w:t>
      </w:r>
      <w:r>
        <w:rPr>
          <w:sz w:val="24"/>
          <w:szCs w:val="24"/>
        </w:rPr>
        <w:t>à média estadual, a falta de esgoto e drenagem adequada favorece surtos de leptospirose. Barcarena e Marituba, por sua vez, apresentam baixos índices de casos, mas enfrentam problemas sérios de saneamento. O estudo aponta que a melhoria nas infraestruturas</w:t>
      </w:r>
      <w:r>
        <w:rPr>
          <w:sz w:val="24"/>
          <w:szCs w:val="24"/>
        </w:rPr>
        <w:t xml:space="preserve"> sanitárias é essencial para mitigar os riscos associados à leptospirose, destacando a urgência de políticas públicas voltadas para o saneamento básico e o controle da doença.</w:t>
      </w:r>
    </w:p>
    <w:p w:rsidR="00282E2D" w:rsidRPr="00B44399" w:rsidRDefault="00AC0EAC" w:rsidP="00B44399">
      <w:pPr>
        <w:shd w:val="clear" w:color="auto" w:fill="FFFFFF"/>
        <w:tabs>
          <w:tab w:val="left" w:pos="2500"/>
        </w:tabs>
        <w:spacing w:after="240" w:line="30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Leptospirose. Saneamento. Belém.</w:t>
      </w:r>
    </w:p>
    <w:p w:rsidR="00B44399" w:rsidRDefault="00AC0EAC" w:rsidP="00B44399">
      <w:pPr>
        <w:shd w:val="clear" w:color="auto" w:fill="FFFFFF"/>
        <w:tabs>
          <w:tab w:val="left" w:pos="2500"/>
        </w:tabs>
        <w:spacing w:before="240" w:after="240" w:line="300" w:lineRule="auto"/>
        <w:jc w:val="both"/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Saúde Pública e Meio Ambiente </w:t>
      </w:r>
    </w:p>
    <w:p w:rsidR="00282E2D" w:rsidRPr="00B44399" w:rsidRDefault="00AC0EAC" w:rsidP="00B44399">
      <w:pPr>
        <w:pStyle w:val="PargrafodaLista"/>
        <w:numPr>
          <w:ilvl w:val="0"/>
          <w:numId w:val="1"/>
        </w:numPr>
        <w:shd w:val="clear" w:color="auto" w:fill="FFFFFF"/>
        <w:tabs>
          <w:tab w:val="left" w:pos="2500"/>
        </w:tabs>
        <w:spacing w:before="240" w:after="240" w:line="300" w:lineRule="auto"/>
        <w:jc w:val="both"/>
        <w:rPr>
          <w:b/>
          <w:sz w:val="24"/>
          <w:szCs w:val="24"/>
        </w:rPr>
      </w:pPr>
      <w:r w:rsidRPr="00B44399">
        <w:rPr>
          <w:b/>
          <w:sz w:val="24"/>
          <w:szCs w:val="24"/>
        </w:rPr>
        <w:lastRenderedPageBreak/>
        <w:t xml:space="preserve">INTRODUÇÃO </w:t>
      </w:r>
    </w:p>
    <w:p w:rsidR="00B44399" w:rsidRDefault="00AC0EAC" w:rsidP="00B44399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leptospirose é uma zoonose de importância mundial, causada por leptospiras patogênicas transmitidas pelo contato com urina de animais infectados ou água e lama contaminadas pela bactéria (Brasil, 2014). </w:t>
      </w:r>
      <w:r>
        <w:rPr>
          <w:sz w:val="24"/>
          <w:szCs w:val="24"/>
        </w:rPr>
        <w:t>Os riscos de contaminação estão fortemente relacionados ao saneamento básico, fatores ambientais e sociais, devido à alta incidência nas populações que vivem em aglomerações urbanas sem a adequada infraestrutura sanitária e com altas infestações de roedore</w:t>
      </w:r>
      <w:r>
        <w:rPr>
          <w:sz w:val="24"/>
          <w:szCs w:val="24"/>
        </w:rPr>
        <w:t>s. Esses fatores, associados às estações chuvosas e às inundações, propiciam a disseminação e a persistência das leptospiras no ambiente, predispõem o contato do homem com águas contaminadas e facilitam a ocorrência de surtos.</w:t>
      </w:r>
    </w:p>
    <w:p w:rsidR="00282E2D" w:rsidRDefault="00AC0EAC" w:rsidP="00B44399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falta de redes adequadas de</w:t>
      </w:r>
      <w:r>
        <w:rPr>
          <w:sz w:val="24"/>
          <w:szCs w:val="24"/>
        </w:rPr>
        <w:t xml:space="preserve"> esgotamento e o manejo inadequado de resíduos sólidos agravam a exposição a essa doença em populações vulneráveis, como observado em diversas regiões do Brasil, incluindo o estado do Pará. Estudos como o de Ko et al. (1999) destacam uma associação signifi</w:t>
      </w:r>
      <w:r>
        <w:rPr>
          <w:sz w:val="24"/>
          <w:szCs w:val="24"/>
        </w:rPr>
        <w:t>cativa entre a incidência de leptospirose e condições precárias de saneamento, principalmente em contextos de urbanização acelerada, nos quais o contato com água contaminada se torna uma rota primária de transmissão. Outros estudos, como o de Reis et al. (</w:t>
      </w:r>
      <w:r>
        <w:rPr>
          <w:sz w:val="24"/>
          <w:szCs w:val="24"/>
        </w:rPr>
        <w:t>2014), reforçam essa relação ao apontar o impacto das inundações e de áreas endêmicas na prevalência da doença, sublinhando a necessidade de estratégias integradas de saúde pública e de saneamento básico.</w:t>
      </w:r>
    </w:p>
    <w:p w:rsidR="00282E2D" w:rsidRDefault="00AC0EAC" w:rsidP="00B44399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Essa preocupação é ainda mais relevante para a Regi</w:t>
      </w:r>
      <w:r>
        <w:rPr>
          <w:sz w:val="24"/>
          <w:szCs w:val="24"/>
        </w:rPr>
        <w:t>ão Metropolitana de Belém (RMB), no estado do Pará, uma área caracterizada por intensas chuvas sazonais e altos índices de vulnerabilidade social. A RMB, também conhecida como Grande Belém, reúne oito municípios, como Ananindeua, Barcarena, Belém, Benevide</w:t>
      </w:r>
      <w:r>
        <w:rPr>
          <w:sz w:val="24"/>
          <w:szCs w:val="24"/>
        </w:rPr>
        <w:t xml:space="preserve">s, Castanhal, Marituba, Santa Bárbara do Pará e Santa Izabel do Pará,  que estão em processo de conurbação — ou seja, encontram-se integrados socioeconomicamente e formam uma mancha urbana contínua, </w:t>
      </w:r>
    </w:p>
    <w:p w:rsidR="00282E2D" w:rsidRDefault="00AC0EAC" w:rsidP="00B44399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essa realidade, o aumento de casos de leptospirose </w:t>
      </w:r>
      <w:r>
        <w:rPr>
          <w:sz w:val="24"/>
          <w:szCs w:val="24"/>
        </w:rPr>
        <w:t>registrado na RMB entre 2020 e 2024 evidencia a importância de políticas preventivas e de controle epidemiológico, especialmente em áreas sujeitas a enchentes, onde o contato com águas contaminadas é frequente. Estudos recentes, como o de Oliveira et al. (</w:t>
      </w:r>
      <w:r>
        <w:rPr>
          <w:sz w:val="24"/>
          <w:szCs w:val="24"/>
        </w:rPr>
        <w:t xml:space="preserve">2022), corroboram que a leptospirose </w:t>
      </w:r>
      <w:r>
        <w:rPr>
          <w:sz w:val="24"/>
          <w:szCs w:val="24"/>
        </w:rPr>
        <w:lastRenderedPageBreak/>
        <w:t>permanece um grave problema de saúde pública em regiões com déficit de infraestrutura sanitária, tornando o controle da doença um desafio contínuo para as autoridades locais.</w:t>
      </w:r>
    </w:p>
    <w:p w:rsidR="00E6122E" w:rsidRPr="00E6122E" w:rsidRDefault="00AC0EAC" w:rsidP="00E6122E">
      <w:pPr>
        <w:pStyle w:val="PargrafodaLista"/>
        <w:numPr>
          <w:ilvl w:val="0"/>
          <w:numId w:val="1"/>
        </w:numPr>
        <w:rPr>
          <w:b/>
          <w:sz w:val="24"/>
        </w:rPr>
      </w:pPr>
      <w:r w:rsidRPr="00E6122E">
        <w:rPr>
          <w:b/>
          <w:sz w:val="24"/>
        </w:rPr>
        <w:t>MATERIAL</w:t>
      </w:r>
      <w:r w:rsidRPr="00E6122E">
        <w:rPr>
          <w:b/>
          <w:sz w:val="24"/>
        </w:rPr>
        <w:t xml:space="preserve"> E MÉTODOS </w:t>
      </w:r>
    </w:p>
    <w:p w:rsidR="00E6122E" w:rsidRDefault="00E6122E" w:rsidP="00E6122E">
      <w:pPr>
        <w:pStyle w:val="SemEspaamento"/>
        <w:spacing w:before="240" w:after="240" w:line="360" w:lineRule="auto"/>
        <w:ind w:firstLine="709"/>
        <w:jc w:val="both"/>
        <w:rPr>
          <w:sz w:val="24"/>
        </w:rPr>
      </w:pPr>
      <w:r w:rsidRPr="00E6122E">
        <w:rPr>
          <w:sz w:val="24"/>
        </w:rPr>
        <w:t>Este estudo adota uma abordagem epidemiológica e retrospectiva, focada na análise da incidência de leptospirose na Região Metropolitana de Belém, no estado do Pará, entre os anos de 2020 e 2024. Para tanto, foram coletados dados secundários do Sistema de Informação de Agravos de Notificação (SINAN), que fornece informações sobre a ocorrência e distribuição geográfica da leptospirose, permitindo uma investigação detalhada das correlações entre a doença e as condições de saneamento básico na região.</w:t>
      </w:r>
    </w:p>
    <w:p w:rsidR="00E6122E" w:rsidRDefault="00AC0EAC" w:rsidP="00E6122E">
      <w:pPr>
        <w:pStyle w:val="SemEspaamento"/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aval</w:t>
      </w:r>
      <w:r>
        <w:rPr>
          <w:sz w:val="24"/>
          <w:szCs w:val="24"/>
        </w:rPr>
        <w:t xml:space="preserve">iar a relação entre a incidência de leptospirose e as condições de saneamento, foram considerados diversos fatores, como a localização geográfica dos casos, a distribuição por município e dados específicos de saneamento extraídos do Monitor ODS Pará. Esse </w:t>
      </w:r>
      <w:r>
        <w:rPr>
          <w:sz w:val="24"/>
          <w:szCs w:val="24"/>
        </w:rPr>
        <w:t>monitor, desenvolvido pela Diretoria de Estudos e Pesquisas Socioeconômicas e Análise Conjuntural (DIEPSAC) da Fundação Amazônia de Amparo a Estudos e Pesquisas (FAPESPA), acompanha o progresso dos Objetivos de Desenvolvimento Sustentável (ODS) no estado d</w:t>
      </w:r>
      <w:r>
        <w:rPr>
          <w:sz w:val="24"/>
          <w:szCs w:val="24"/>
        </w:rPr>
        <w:t>o Pará, com dados atualizados e georreferenciados que enfocam aspectos de infraestrutura e sustentabilidade que impactam diretamente a saúde pública e o saneamento básico.</w:t>
      </w:r>
    </w:p>
    <w:p w:rsidR="00E6122E" w:rsidRDefault="00AC0EAC" w:rsidP="00E6122E">
      <w:pPr>
        <w:pStyle w:val="SemEspaamento"/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análise dos dados incluiu a criação de gráficos no Excel para facilitar a visuali</w:t>
      </w:r>
      <w:r>
        <w:rPr>
          <w:sz w:val="24"/>
          <w:szCs w:val="24"/>
        </w:rPr>
        <w:t>zação das tendências de incidência ao</w:t>
      </w:r>
      <w:bookmarkStart w:id="0" w:name="_GoBack"/>
      <w:bookmarkEnd w:id="0"/>
      <w:r>
        <w:rPr>
          <w:sz w:val="24"/>
          <w:szCs w:val="24"/>
        </w:rPr>
        <w:t xml:space="preserve"> longo dos anos. Além disso, foram gerados mapas temáticos no software QGIS para identificar a distribuição espacial dos casos de leptospirose em relação aos indicadores de saneamento básico fornecidos pelo Monitor ODS </w:t>
      </w:r>
      <w:r>
        <w:rPr>
          <w:sz w:val="24"/>
          <w:szCs w:val="24"/>
        </w:rPr>
        <w:t>Pará. Essa comparação permitiu a identificação de padrões e associações entre a qualidade da infraestrutura sanitária e a prevalência de leptospirose nos municípios estudados, auxiliando na compreensão das dinâmicas de risco associadas à deficiência de san</w:t>
      </w:r>
      <w:r>
        <w:rPr>
          <w:sz w:val="24"/>
          <w:szCs w:val="24"/>
        </w:rPr>
        <w:t>eamento e à saúde pública na região.</w:t>
      </w:r>
    </w:p>
    <w:p w:rsidR="00282E2D" w:rsidRPr="00E6122E" w:rsidRDefault="00AC0EAC" w:rsidP="00E6122E">
      <w:pPr>
        <w:pStyle w:val="SemEspaamento"/>
        <w:numPr>
          <w:ilvl w:val="0"/>
          <w:numId w:val="1"/>
        </w:numPr>
        <w:spacing w:before="240" w:after="240" w:line="360" w:lineRule="auto"/>
        <w:jc w:val="both"/>
        <w:rPr>
          <w:b/>
          <w:sz w:val="28"/>
          <w:szCs w:val="24"/>
        </w:rPr>
      </w:pPr>
      <w:r w:rsidRPr="00E6122E">
        <w:rPr>
          <w:b/>
          <w:sz w:val="24"/>
        </w:rPr>
        <w:t>RESULTADOS E DISCUSSÃO</w:t>
      </w:r>
    </w:p>
    <w:p w:rsidR="00E35344" w:rsidRDefault="00AC0EAC" w:rsidP="00E6122E">
      <w:pPr>
        <w:pBdr>
          <w:bottom w:val="none" w:sz="0" w:space="18" w:color="000000"/>
        </w:pBdr>
        <w:shd w:val="clear" w:color="auto" w:fill="FFFFFF"/>
        <w:tabs>
          <w:tab w:val="left" w:pos="9054"/>
        </w:tabs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análise da relação entre os dados de saneamento e a incidência de leptospirose na </w:t>
      </w:r>
      <w:r>
        <w:rPr>
          <w:sz w:val="24"/>
          <w:szCs w:val="24"/>
        </w:rPr>
        <w:lastRenderedPageBreak/>
        <w:t>Região Metropolitana de Belém no estado do Pará, durante o período de 2020 a 2024, revela uma forte correlaçã</w:t>
      </w:r>
      <w:r>
        <w:rPr>
          <w:sz w:val="24"/>
          <w:szCs w:val="24"/>
        </w:rPr>
        <w:t xml:space="preserve">o entre a infraestrutura de saneamento e a prevalência de doenças infecciosas, como a leptospirose. </w:t>
      </w:r>
    </w:p>
    <w:p w:rsidR="00E35344" w:rsidRDefault="00E35344" w:rsidP="00E35344">
      <w:pPr>
        <w:pBdr>
          <w:bottom w:val="none" w:sz="0" w:space="18" w:color="000000"/>
        </w:pBdr>
        <w:shd w:val="clear" w:color="auto" w:fill="FFFFFF"/>
        <w:tabs>
          <w:tab w:val="left" w:pos="9054"/>
        </w:tabs>
        <w:spacing w:before="200"/>
        <w:jc w:val="center"/>
        <w:rPr>
          <w:highlight w:val="white"/>
        </w:rPr>
      </w:pPr>
      <w:r>
        <w:t>Figura 1 – Mapa de Incidência de Casos no Estado do Pará</w:t>
      </w:r>
    </w:p>
    <w:p w:rsidR="00E35344" w:rsidRDefault="00E35344" w:rsidP="00E35344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highlight w:val="white"/>
        </w:rPr>
      </w:pPr>
      <w:r>
        <w:rPr>
          <w:noProof/>
          <w:highlight w:val="white"/>
          <w:lang w:val="pt-BR"/>
        </w:rPr>
        <w:drawing>
          <wp:inline distT="114300" distB="114300" distL="114300" distR="114300" wp14:anchorId="37B4B1F3" wp14:editId="2A1B9B02">
            <wp:extent cx="4356000" cy="2898000"/>
            <wp:effectExtent l="0" t="0" r="6985" b="0"/>
            <wp:docPr id="1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289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344" w:rsidRDefault="00E35344" w:rsidP="00E35344">
      <w:pPr>
        <w:pBdr>
          <w:bottom w:val="none" w:sz="0" w:space="18" w:color="000000"/>
        </w:pBdr>
        <w:shd w:val="clear" w:color="auto" w:fill="FFFFFF"/>
        <w:tabs>
          <w:tab w:val="left" w:pos="9054"/>
        </w:tabs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highlight w:val="white"/>
        </w:rPr>
        <w:t>Fonte: Naiza Cunha Cardozo. 2024</w:t>
      </w:r>
    </w:p>
    <w:p w:rsidR="00745091" w:rsidRDefault="00AC0EAC" w:rsidP="00745091">
      <w:pPr>
        <w:pBdr>
          <w:bottom w:val="none" w:sz="0" w:space="18" w:color="000000"/>
        </w:pBdr>
        <w:shd w:val="clear" w:color="auto" w:fill="FFFFFF"/>
        <w:tabs>
          <w:tab w:val="left" w:pos="9054"/>
        </w:tabs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dados utilizados para essa análise foram obtidos do Sistema de Informação de Agravos de Notificação (SINAN), do Instituto Água e Saneamento, e do Monitor</w:t>
      </w:r>
      <w:r>
        <w:rPr>
          <w:sz w:val="24"/>
          <w:szCs w:val="24"/>
        </w:rPr>
        <w:t xml:space="preserve"> ODS PARÁ, que fornecem informações detalhadas sobre as condições sanitárias e a incidência de casos de leptospirose em diferentes municípios da região. A seguir, detalha-se a relação entre os dados de saneamento e os casos de leptospirose registrados.</w:t>
      </w:r>
    </w:p>
    <w:p w:rsidR="00282E2D" w:rsidRDefault="00745091" w:rsidP="00745091">
      <w:pPr>
        <w:pBdr>
          <w:bottom w:val="none" w:sz="0" w:space="18" w:color="000000"/>
        </w:pBdr>
        <w:shd w:val="clear" w:color="auto" w:fill="FFFFFF"/>
        <w:tabs>
          <w:tab w:val="left" w:pos="9054"/>
        </w:tabs>
        <w:spacing w:before="200" w:after="200"/>
        <w:jc w:val="center"/>
      </w:pPr>
      <w:r>
        <w:t xml:space="preserve">Figura </w:t>
      </w:r>
      <w:r w:rsidR="00AC0EAC">
        <w:t>2 - Casos de Leptospirose no Município de Ananindeua</w:t>
      </w:r>
    </w:p>
    <w:p w:rsidR="00F168A2" w:rsidRDefault="00E35344" w:rsidP="0085737A">
      <w:pPr>
        <w:pBdr>
          <w:bottom w:val="none" w:sz="0" w:space="8" w:color="000000"/>
        </w:pBdr>
        <w:shd w:val="clear" w:color="auto" w:fill="FFFFFF"/>
        <w:spacing w:before="240"/>
        <w:jc w:val="center"/>
        <w:rPr>
          <w:color w:val="FF0000"/>
          <w:highlight w:val="white"/>
        </w:rPr>
      </w:pPr>
      <w:r>
        <w:rPr>
          <w:noProof/>
          <w:color w:val="FF0000"/>
          <w:highlight w:val="white"/>
          <w:lang w:val="pt-BR"/>
        </w:rPr>
        <w:lastRenderedPageBreak/>
        <w:drawing>
          <wp:inline distT="0" distB="0" distL="0" distR="0" wp14:anchorId="17313616">
            <wp:extent cx="4125600" cy="2480400"/>
            <wp:effectExtent l="0" t="0" r="825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4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E2D" w:rsidRPr="00E35344" w:rsidRDefault="00AC0EAC" w:rsidP="0085737A">
      <w:pPr>
        <w:widowControl/>
        <w:spacing w:before="240" w:after="200"/>
        <w:jc w:val="both"/>
      </w:pPr>
      <w:r w:rsidRPr="00E35344">
        <w:t xml:space="preserve">Fonte: Sistema </w:t>
      </w:r>
      <w:r w:rsidRPr="00E35344">
        <w:t>de</w:t>
      </w:r>
      <w:r w:rsidRPr="00E35344">
        <w:t xml:space="preserve"> Informação de Agravos de Notificação (SINAN)</w:t>
      </w:r>
      <w:r w:rsidR="00E35344">
        <w:t>.</w:t>
      </w:r>
    </w:p>
    <w:p w:rsidR="00E6122E" w:rsidRDefault="00AC0EAC" w:rsidP="00E6122E">
      <w:pPr>
        <w:widowControl/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cidade de Ananindeua apresentou uma leve melhora na sua classificação no ranking de saneamento ao longo dos anos, subindo da última posição (100ª) em 2020 para a 90ª posição em 2024. No entanto,a cobertura de abastecimento de água e esgotamento sanitário</w:t>
      </w:r>
      <w:r>
        <w:rPr>
          <w:sz w:val="24"/>
          <w:szCs w:val="24"/>
        </w:rPr>
        <w:t xml:space="preserve"> ainda é insuficiente para garantir condições adequadas de saúde pública. Apenas 42,74% da população tem acesso ao abastecimento de água, bem abaixo da média nacional de 84,24%, e apenas 36,62% é atendida com esgotamento sanitário, frente à média nacional </w:t>
      </w:r>
      <w:r>
        <w:rPr>
          <w:sz w:val="24"/>
          <w:szCs w:val="24"/>
        </w:rPr>
        <w:t xml:space="preserve">de 55,5%. </w:t>
      </w:r>
    </w:p>
    <w:p w:rsidR="00E6122E" w:rsidRDefault="00AC0EAC" w:rsidP="00E6122E">
      <w:pPr>
        <w:widowControl/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Segundo o Monitor ODS PARÁ, essa defasagem na infraestrutura sanitária está diretamente associada ao número elevado de habitantes sem acesso a serviços básicos, como água e esgoto. Embora a cidade tenha registrado uma redução significativa nos ca</w:t>
      </w:r>
      <w:r>
        <w:rPr>
          <w:sz w:val="24"/>
          <w:szCs w:val="24"/>
        </w:rPr>
        <w:t>sos de leptospirose em 2024 (zero casos), as flutuações nos anos anteriores (com picos de 5 casos em 2020 e 2022) podem ser atribuídas à precariedade do saneamento e à vulnerabilidade de áreas com alto risco de inundação. A falta de drenagem de águas pluvi</w:t>
      </w:r>
      <w:r>
        <w:rPr>
          <w:sz w:val="24"/>
          <w:szCs w:val="24"/>
        </w:rPr>
        <w:t>ais (somente 13,13% da população é atendida) também contribui para o agravamento da propagação de doenças relacionadas ao saneamento inadequado. O município, além disso, não possui mapeamento de áreas de risco nem sistemas de alerta para riscos hidrológico</w:t>
      </w:r>
      <w:r>
        <w:rPr>
          <w:sz w:val="24"/>
          <w:szCs w:val="24"/>
        </w:rPr>
        <w:t>s, o que agrava as condições de saúde pública em épocas de chuvas intensas.</w:t>
      </w:r>
    </w:p>
    <w:p w:rsidR="00E6122E" w:rsidRDefault="00AC0EAC" w:rsidP="00E6122E">
      <w:pPr>
        <w:widowControl/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dados de incidência de leptospirose em Benevides entre 2020 e 2024, conforme o Sistema de Informação de Agravos de Notificação (SINAN), indicam a ausência de casos </w:t>
      </w:r>
      <w:r>
        <w:rPr>
          <w:sz w:val="24"/>
          <w:szCs w:val="24"/>
        </w:rPr>
        <w:lastRenderedPageBreak/>
        <w:t>registrados</w:t>
      </w:r>
      <w:r>
        <w:rPr>
          <w:sz w:val="24"/>
          <w:szCs w:val="24"/>
        </w:rPr>
        <w:t xml:space="preserve"> no município nesse período. Isso pode ser reflexo de uma série de fatores, incluindo a ausência de grandes surtos ou a falta de notificação adequada de casos. Em relação aos indicadores de saneamento básico, Benevides apresenta um acesso considerável a ág</w:t>
      </w:r>
      <w:r>
        <w:rPr>
          <w:sz w:val="24"/>
          <w:szCs w:val="24"/>
        </w:rPr>
        <w:t xml:space="preserve">ua encanada, com 78,8% da população atendida, superando a média estadual de 52,76%. No entanto, o município enfrenta sérios desafios em termos de esgotamento sanitário, com 0% da população tendo acesso a esse serviço, o que coloca a cidade muito abaixo da </w:t>
      </w:r>
      <w:r>
        <w:rPr>
          <w:sz w:val="24"/>
          <w:szCs w:val="24"/>
        </w:rPr>
        <w:t>meta de 100%. A falta de infraestrutura de coleta de esgoto é um fator crítico que pode aumentar o risco de doenças relacionadas à água, como a leptospirose, especialmente em períodos de chuvas intensas.</w:t>
      </w:r>
    </w:p>
    <w:p w:rsidR="00E6122E" w:rsidRDefault="00AC0EAC" w:rsidP="00E35344">
      <w:pPr>
        <w:widowControl/>
        <w:spacing w:before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Além disso, o município tem um baixo índice de cober</w:t>
      </w:r>
      <w:r>
        <w:rPr>
          <w:sz w:val="24"/>
          <w:szCs w:val="24"/>
        </w:rPr>
        <w:t>tura para coleta de resíduos domiciliares, com apenas 46,16% da população atendida. Esse dado, aliado à inexistência de políticas públicas e planos de saneamento, aumenta a vulnerabilidade da população a surtos de doenças transmitidas por ambientes contami</w:t>
      </w:r>
      <w:r>
        <w:rPr>
          <w:sz w:val="24"/>
          <w:szCs w:val="24"/>
        </w:rPr>
        <w:t>nados. A drenagem de águas pluviais é igualmente deficiente, com apenas 9,13% da população atendida, o que contribui para alagamentos frequentes e o contato com águas contaminadas, fator que favorece a propagação da leptospirose.</w:t>
      </w:r>
      <w:bookmarkStart w:id="1" w:name="_7o5cjvy93pkc" w:colFirst="0" w:colLast="0"/>
      <w:bookmarkEnd w:id="1"/>
    </w:p>
    <w:p w:rsidR="00E35344" w:rsidRDefault="00FC18A0" w:rsidP="00FC18A0">
      <w:pPr>
        <w:widowControl/>
        <w:spacing w:after="240"/>
        <w:jc w:val="center"/>
        <w:rPr>
          <w:szCs w:val="20"/>
        </w:rPr>
      </w:pPr>
      <w:r>
        <w:rPr>
          <w:szCs w:val="20"/>
        </w:rPr>
        <w:t>Fi</w:t>
      </w:r>
      <w:r w:rsidR="00745091">
        <w:rPr>
          <w:szCs w:val="20"/>
        </w:rPr>
        <w:t xml:space="preserve">gura </w:t>
      </w:r>
      <w:r w:rsidR="00E35344" w:rsidRPr="00E35344">
        <w:rPr>
          <w:szCs w:val="20"/>
        </w:rPr>
        <w:t>3</w:t>
      </w:r>
      <w:r w:rsidR="00E35344" w:rsidRPr="00E35344">
        <w:rPr>
          <w:szCs w:val="20"/>
        </w:rPr>
        <w:t xml:space="preserve"> - Casos de Leptospirose no Município de Barcarena</w:t>
      </w:r>
    </w:p>
    <w:p w:rsidR="00E35344" w:rsidRDefault="00FC18A0" w:rsidP="00E35344">
      <w:pPr>
        <w:widowControl/>
        <w:spacing w:before="240"/>
        <w:jc w:val="center"/>
        <w:rPr>
          <w:sz w:val="28"/>
          <w:szCs w:val="24"/>
        </w:rPr>
      </w:pPr>
      <w:r>
        <w:rPr>
          <w:noProof/>
          <w:sz w:val="28"/>
          <w:szCs w:val="24"/>
          <w:lang w:val="pt-BR"/>
        </w:rPr>
        <w:drawing>
          <wp:inline distT="0" distB="0" distL="0" distR="0" wp14:anchorId="13DAE06C">
            <wp:extent cx="4125600" cy="2480400"/>
            <wp:effectExtent l="0" t="0" r="825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4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344" w:rsidRPr="00E35344" w:rsidRDefault="00E35344" w:rsidP="00E35344">
      <w:pPr>
        <w:widowControl/>
        <w:spacing w:before="240"/>
        <w:jc w:val="both"/>
        <w:rPr>
          <w:szCs w:val="24"/>
        </w:rPr>
      </w:pPr>
      <w:r w:rsidRPr="00E35344">
        <w:rPr>
          <w:szCs w:val="24"/>
        </w:rPr>
        <w:t>Fonte: Sistema de Informação de Agravos de Notificação (SINAN)</w:t>
      </w:r>
    </w:p>
    <w:p w:rsidR="00FC18A0" w:rsidRPr="00FC18A0" w:rsidRDefault="00FC18A0" w:rsidP="00FC18A0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 w:rsidRPr="00FC18A0">
        <w:rPr>
          <w:sz w:val="24"/>
          <w:szCs w:val="24"/>
        </w:rPr>
        <w:lastRenderedPageBreak/>
        <w:t xml:space="preserve">A análise dos dados do SINAN revela que Barcarena apresentou um número muito baixo de casos de leptospirose entre 2020 e 2024, com apenas dois casos registrados — um em 2022 e outro em 2024. Esses dados indicam uma prevalência baixa da doença, mas não podem ser interpretados de forma isolada, uma vez que outros fatores, como condições ambientais e vulnerabilidades sociais, também podem influenciar esses números. Já os indicadores de saneamento básico em Barcarena mostram uma realidade preocupante. O percentual da população com acesso à água encanada é de 36,35%, significativamente abaixo da média estadual (52,76%) e nacional (84,24%). Esse dado é alarmante, considerando que a água contaminada é uma das principais vias de transmissão da leptospirose. Além disso, apenas 11,40% da população tem acesso a esgoto sanitário coletado e tratado, muito abaixo da meta nacional de 100%. Isso reflete a falta de infraestrutura adequada para o tratamento de esgoto, fator que pode contribuir para a proliferação de patógenos como o </w:t>
      </w:r>
      <w:r w:rsidRPr="00FC18A0">
        <w:rPr>
          <w:i/>
          <w:sz w:val="24"/>
          <w:szCs w:val="24"/>
        </w:rPr>
        <w:t>Leptospira</w:t>
      </w:r>
      <w:r w:rsidRPr="00FC18A0">
        <w:rPr>
          <w:sz w:val="24"/>
          <w:szCs w:val="24"/>
        </w:rPr>
        <w:t>, especialmente em períodos de chuva intensa e inundações.</w:t>
      </w:r>
    </w:p>
    <w:p w:rsidR="00E35344" w:rsidRPr="00FC18A0" w:rsidRDefault="00FC18A0" w:rsidP="00FC18A0">
      <w:pPr>
        <w:widowControl/>
        <w:spacing w:before="240" w:line="360" w:lineRule="auto"/>
        <w:ind w:firstLine="709"/>
        <w:jc w:val="both"/>
        <w:rPr>
          <w:sz w:val="24"/>
          <w:szCs w:val="24"/>
        </w:rPr>
      </w:pPr>
      <w:r w:rsidRPr="00FC18A0">
        <w:rPr>
          <w:sz w:val="24"/>
          <w:szCs w:val="24"/>
        </w:rPr>
        <w:t>A coleta de resíduos domiciliares é realizada para 63,17% da população, mas um grande número de habitantes (29.464) ainda não tem seu lixo recolhido, o que pode resultar no acúmulo de lixo nas vias públicas e aumentar o risco de proliferação de roedores, animais que atuam como hospedeiros intermediários da bactéria causadora da leptospirose. A drenagem de águas pluviais, por sua vez, é limitada, atendendo apenas 9,77% da população, o que, em conjunto com a ausência de mapeamento de áreas de risco e sistemas de alerta para inundações, pode agravar o risco de contaminação por leptospirose em áreas sujeitas a alagamentos.</w:t>
      </w:r>
    </w:p>
    <w:p w:rsidR="00282E2D" w:rsidRDefault="00745091" w:rsidP="00FC18A0">
      <w:pPr>
        <w:widowControl/>
        <w:spacing w:before="240"/>
        <w:jc w:val="center"/>
        <w:rPr>
          <w:szCs w:val="20"/>
        </w:rPr>
      </w:pPr>
      <w:r>
        <w:rPr>
          <w:szCs w:val="20"/>
        </w:rPr>
        <w:t xml:space="preserve">Figura </w:t>
      </w:r>
      <w:r w:rsidR="00E35344">
        <w:rPr>
          <w:szCs w:val="20"/>
        </w:rPr>
        <w:t>4</w:t>
      </w:r>
      <w:r w:rsidR="00AC0EAC" w:rsidRPr="00E35344">
        <w:rPr>
          <w:szCs w:val="20"/>
        </w:rPr>
        <w:t xml:space="preserve"> - Casos de Lepto</w:t>
      </w:r>
      <w:r w:rsidR="00AC0EAC" w:rsidRPr="00E35344">
        <w:rPr>
          <w:szCs w:val="20"/>
        </w:rPr>
        <w:t>spirose no Município de Belém</w:t>
      </w:r>
    </w:p>
    <w:p w:rsidR="00282E2D" w:rsidRDefault="00FC18A0" w:rsidP="00FC18A0">
      <w:pPr>
        <w:widowControl/>
        <w:spacing w:after="80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2C1F6395">
            <wp:extent cx="4125600" cy="2480400"/>
            <wp:effectExtent l="0" t="0" r="825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4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E2D" w:rsidRDefault="00AC0EAC" w:rsidP="0085737A">
      <w:pPr>
        <w:widowControl/>
        <w:spacing w:before="320"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5737A">
        <w:rPr>
          <w:szCs w:val="20"/>
        </w:rPr>
        <w:t>Fonte: Sistema de Informação de Agravos de Notificação (SINAN)</w:t>
      </w:r>
    </w:p>
    <w:p w:rsidR="00282E2D" w:rsidRDefault="00AC0EAC" w:rsidP="0085737A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capital do estado, Belém, que permaneceu em uma posição mediana no ranking de saneamento (oscilações entre a 93ª e 96ª posição), observa-se uma variação nos </w:t>
      </w:r>
      <w:r>
        <w:rPr>
          <w:sz w:val="24"/>
          <w:szCs w:val="24"/>
        </w:rPr>
        <w:t>casos de leptospirose em Belém entre 2020 e 2024. O número de casos aumentou de 33 em 2020 para 39 em 2021, alcançando 45 casos em 2022. Em 2023, houve uma queda para 31 casos, e, em 2024, o número caiu ainda mais para 17. Esse declínio nos últimos anos po</w:t>
      </w:r>
      <w:r>
        <w:rPr>
          <w:sz w:val="24"/>
          <w:szCs w:val="24"/>
        </w:rPr>
        <w:t>de estar relacionado a diversas estratégias de saúde pública, mas também reflete a complexidade do controle da doença, que depende de vários fatores ambientais e sociais.</w:t>
      </w:r>
    </w:p>
    <w:p w:rsidR="00282E2D" w:rsidRDefault="00AC0EAC" w:rsidP="0085737A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que diz respeito à infraestrutura de saneamento, os indicadores do Monitor ODS Par</w:t>
      </w:r>
      <w:r>
        <w:rPr>
          <w:sz w:val="24"/>
          <w:szCs w:val="24"/>
        </w:rPr>
        <w:t>á mostram que Belém apresenta 76,8% da população com acesso à água encanada, superando a média estadual de 52,76% e a média nacional de 84,24%. No entanto, o acesso ao esgotamento sanitário é muito mais limitado, com apenas 17,1% da população atendida, o q</w:t>
      </w:r>
      <w:r>
        <w:rPr>
          <w:sz w:val="24"/>
          <w:szCs w:val="24"/>
        </w:rPr>
        <w:t>ue está bem abaixo da meta de 100%. Essa baixa cobertura de esgoto reflete uma das principais vulnerabilidades para a saúde pública, particularmente no contexto da leptospirose, uma vez que o esgoto inadequadamente tratado pode contaminar as águas e promov</w:t>
      </w:r>
      <w:r>
        <w:rPr>
          <w:sz w:val="24"/>
          <w:szCs w:val="24"/>
        </w:rPr>
        <w:t>er a transmissão da doença.</w:t>
      </w:r>
    </w:p>
    <w:p w:rsidR="0085737A" w:rsidRDefault="00AC0EAC" w:rsidP="0085737A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termos de gestão de resíduos e drenagem, Belém se destaca pela cobertura de 88,31% na coleta de resíduos domiciliares e pela existência de coleta seletiva, mas enfrenta </w:t>
      </w:r>
      <w:r>
        <w:rPr>
          <w:sz w:val="24"/>
          <w:szCs w:val="24"/>
        </w:rPr>
        <w:lastRenderedPageBreak/>
        <w:t>desafios significativos com o não recolhimento de lixo e</w:t>
      </w:r>
      <w:r>
        <w:rPr>
          <w:sz w:val="24"/>
          <w:szCs w:val="24"/>
        </w:rPr>
        <w:t>m 134.552 habitantes. A drenagem de águas pluviais atende a 32,39% da população, mas, apesar disso, cerca de 4,2% dos domicílios estão sujeitos a inundações, o que agrava o risco de contaminação por leptospirose em períodos de chuvas intensas. A cidade ain</w:t>
      </w:r>
      <w:r>
        <w:rPr>
          <w:sz w:val="24"/>
          <w:szCs w:val="24"/>
        </w:rPr>
        <w:t>da não possui um mapeamento de áreas de risco e sistemas de alerta para inundações, o que limita a capacidade de resposta rápida a desastres naturais e riscos sanitários. Esses dados indicam uma correlação entre a falta de infraestrutura de saneamento bási</w:t>
      </w:r>
      <w:r>
        <w:rPr>
          <w:sz w:val="24"/>
          <w:szCs w:val="24"/>
        </w:rPr>
        <w:t>co e o aumento da prevalência de doenças como a leptospirose. A deficiência no esgotamento sanitário e a exposição da população a águas pluviais contaminadas evidenciam a urgência de políticas públicas eficazes para melhorar a infraestrutura urbana e reduz</w:t>
      </w:r>
      <w:r>
        <w:rPr>
          <w:sz w:val="24"/>
          <w:szCs w:val="24"/>
        </w:rPr>
        <w:t>ir os riscos de infecções.</w:t>
      </w:r>
      <w:bookmarkStart w:id="2" w:name="_z7ntlu63bqd0" w:colFirst="0" w:colLast="0"/>
      <w:bookmarkEnd w:id="2"/>
    </w:p>
    <w:p w:rsidR="0085737A" w:rsidRDefault="00745091" w:rsidP="0085737A">
      <w:pPr>
        <w:widowControl/>
        <w:spacing w:before="320" w:after="80"/>
        <w:jc w:val="center"/>
        <w:rPr>
          <w:szCs w:val="20"/>
        </w:rPr>
      </w:pPr>
      <w:r>
        <w:rPr>
          <w:szCs w:val="20"/>
        </w:rPr>
        <w:t xml:space="preserve">Figura </w:t>
      </w:r>
      <w:r w:rsidR="0085737A">
        <w:rPr>
          <w:szCs w:val="20"/>
        </w:rPr>
        <w:t>5</w:t>
      </w:r>
      <w:r w:rsidR="0085737A" w:rsidRPr="0085737A">
        <w:rPr>
          <w:szCs w:val="20"/>
        </w:rPr>
        <w:t xml:space="preserve"> - Casos de Leptospirose no Município de </w:t>
      </w:r>
      <w:r w:rsidR="0085737A">
        <w:rPr>
          <w:szCs w:val="20"/>
        </w:rPr>
        <w:t>Castanhal</w:t>
      </w:r>
    </w:p>
    <w:p w:rsidR="0085737A" w:rsidRPr="0085737A" w:rsidRDefault="0085737A" w:rsidP="0085737A">
      <w:pPr>
        <w:widowControl/>
        <w:spacing w:before="240" w:after="80"/>
        <w:jc w:val="center"/>
        <w:rPr>
          <w:sz w:val="28"/>
          <w:szCs w:val="24"/>
        </w:rPr>
      </w:pPr>
      <w:r w:rsidRPr="0085737A">
        <w:rPr>
          <w:noProof/>
          <w:szCs w:val="24"/>
          <w:lang w:val="pt-BR"/>
        </w:rPr>
        <w:drawing>
          <wp:inline distT="0" distB="0" distL="0" distR="0" wp14:anchorId="0B8415A5">
            <wp:extent cx="4125600" cy="2480400"/>
            <wp:effectExtent l="0" t="0" r="825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4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737A" w:rsidRPr="0085737A" w:rsidRDefault="0085737A" w:rsidP="0085737A">
      <w:pPr>
        <w:widowControl/>
        <w:spacing w:before="320" w:after="80"/>
        <w:jc w:val="both"/>
        <w:rPr>
          <w:szCs w:val="20"/>
        </w:rPr>
      </w:pPr>
      <w:r w:rsidRPr="0085737A">
        <w:rPr>
          <w:szCs w:val="20"/>
        </w:rPr>
        <w:t>Fonte: Sistema de Informação de Agravos de Notificação (SINAN)</w:t>
      </w:r>
    </w:p>
    <w:p w:rsidR="0085737A" w:rsidRPr="0085737A" w:rsidRDefault="0085737A" w:rsidP="0085737A">
      <w:pPr>
        <w:widowControl/>
        <w:spacing w:before="320" w:after="80" w:line="360" w:lineRule="auto"/>
        <w:ind w:firstLine="709"/>
        <w:jc w:val="both"/>
        <w:rPr>
          <w:sz w:val="24"/>
          <w:szCs w:val="20"/>
        </w:rPr>
      </w:pPr>
      <w:r w:rsidRPr="0085737A">
        <w:rPr>
          <w:sz w:val="24"/>
          <w:szCs w:val="20"/>
        </w:rPr>
        <w:t xml:space="preserve">Os dados analisados sobre a incidência de leptospirose em Castanhal, na Região Metropolitana de Belém, revelam uma variação considerável no número de casos entre 2020 e 2024. O município apresentou 7 casos em 2020, com uma queda para 4 casos em 2021, seguidos por 5 casos em 2022. No entanto, em 2023, houve um aumento expressivo, com 16 casos registrados, e em 2024, até o momento, foram registrados 8 casos. Essa flutuação nos números de incidência pode estar associada a uma série de fatores, incluindo a variabilidade climática, </w:t>
      </w:r>
      <w:r w:rsidRPr="0085737A">
        <w:rPr>
          <w:sz w:val="24"/>
          <w:szCs w:val="20"/>
        </w:rPr>
        <w:lastRenderedPageBreak/>
        <w:t>como o aumento das chuvas sazonais, e as condições de saneamento, que afetam diretamente a propagação da doença, principalmente em áreas vulneráveis.</w:t>
      </w:r>
    </w:p>
    <w:p w:rsidR="0085737A" w:rsidRDefault="0085737A" w:rsidP="0085737A">
      <w:pPr>
        <w:widowControl/>
        <w:spacing w:before="320" w:after="80" w:line="360" w:lineRule="auto"/>
        <w:ind w:firstLine="709"/>
        <w:jc w:val="both"/>
        <w:rPr>
          <w:i/>
          <w:sz w:val="24"/>
          <w:szCs w:val="20"/>
        </w:rPr>
      </w:pPr>
      <w:r w:rsidRPr="0085737A">
        <w:rPr>
          <w:sz w:val="24"/>
          <w:szCs w:val="20"/>
        </w:rPr>
        <w:t xml:space="preserve">Os dados do Monitor ODS Pará e do Sistema Nacional de Informações sobre o Saneamento (SNIS) fornecem informações importantes para a compreensão dos fatores que podem influenciar essa variação na incidência de leptospirose. Em relação ao abastecimento de água, apenas 21,5% da população de Castanhal tem acesso à água encanada, um valor significativamente abaixo da meta de 100%, evidenciando a precariedade na infraestrutura de saneamento. Além disso, a coleta de esgoto no município é ainda mais preocupante, com apenas 0,7% da população tendo acesso a esse serviço, também bem abaixo da meta de 100%. Isso significa que a maioria da população de Castanhal não tem acesso adequado a sistemas de esgotamento sanitário, o que contribui diretamente para a contaminação da água e a proliferação de doenças como a leptospirose, uma vez que as águas contaminadas frequentemente servem como um vetor para a transmissão da bactéria </w:t>
      </w:r>
      <w:r w:rsidRPr="0085737A">
        <w:rPr>
          <w:i/>
          <w:sz w:val="24"/>
          <w:szCs w:val="20"/>
        </w:rPr>
        <w:t>Leptospira spp.</w:t>
      </w:r>
    </w:p>
    <w:p w:rsidR="0085737A" w:rsidRPr="0085737A" w:rsidRDefault="0085737A" w:rsidP="0085737A">
      <w:pPr>
        <w:widowControl/>
        <w:spacing w:before="320" w:after="80" w:line="360" w:lineRule="auto"/>
        <w:ind w:firstLine="709"/>
        <w:jc w:val="both"/>
        <w:rPr>
          <w:i/>
          <w:sz w:val="24"/>
          <w:szCs w:val="20"/>
        </w:rPr>
      </w:pPr>
      <w:r w:rsidRPr="0085737A">
        <w:rPr>
          <w:sz w:val="24"/>
          <w:szCs w:val="20"/>
        </w:rPr>
        <w:t>O baixo índice de cobertura de saneamento em Castanhal se reflete nas altas taxas de vulnerabilidade da população, já que 141.672 habitantes não têm acesso à água tratada e 190.764 não têm coleta de esgoto. Esses fatores aumentam a exposição da população a agentes patogênicos, como as leptospiras, que são transmitidas principalmente por meio do contato com águas contaminadas, especialmente em períodos de chuvas intensas. Além disso, a falta de drenagem adequada de águas pluviais, que afeta 34,09% da população, é outro fator de risco importante, já que o acúmulo de água nas ruas pode promover a proliferação de roedores, principais vetores da leptospirose.</w:t>
      </w:r>
    </w:p>
    <w:p w:rsidR="0085737A" w:rsidRPr="0085737A" w:rsidRDefault="0085737A" w:rsidP="0085737A">
      <w:pPr>
        <w:widowControl/>
        <w:spacing w:before="320" w:after="80" w:line="360" w:lineRule="auto"/>
        <w:ind w:firstLine="709"/>
        <w:jc w:val="both"/>
        <w:rPr>
          <w:sz w:val="24"/>
          <w:szCs w:val="20"/>
        </w:rPr>
      </w:pPr>
      <w:r w:rsidRPr="0085737A">
        <w:rPr>
          <w:sz w:val="24"/>
          <w:szCs w:val="20"/>
        </w:rPr>
        <w:t>Outro dado alarmante é a ausência de políticas públicas municipais de saneamento, como a falta de plano, conselho e fundo municipal de saneamento, o que agrava ainda mais a situação. A inexistência de sistemas de alerta para riscos hidrológicos e o fato de 2,8% dos domicílios estarem sujeitos a inundações tornam Castanhal uma área extremamente vulnerável à propagação de doenças transmitidas pela água, como a leptospirose.</w:t>
      </w:r>
    </w:p>
    <w:p w:rsidR="0085737A" w:rsidRPr="0085737A" w:rsidRDefault="0085737A" w:rsidP="0085737A">
      <w:pPr>
        <w:widowControl/>
        <w:spacing w:before="320" w:after="80" w:line="360" w:lineRule="auto"/>
        <w:ind w:firstLine="709"/>
        <w:jc w:val="both"/>
        <w:rPr>
          <w:sz w:val="24"/>
          <w:szCs w:val="20"/>
        </w:rPr>
      </w:pPr>
      <w:r w:rsidRPr="0085737A">
        <w:rPr>
          <w:sz w:val="24"/>
          <w:szCs w:val="20"/>
        </w:rPr>
        <w:lastRenderedPageBreak/>
        <w:t>Esses resultados reforçam a forte correlação entre a falta de infraestrutura de saneamento básico e o aumento da incidência de leptospirose em Castanhal. A precariedade do saneamento básico, especialmente a escassez de água potável e a ausência de esgotamento sanitário, facilita a contaminação das fontes de água e favorece a disseminação da doença.</w:t>
      </w:r>
    </w:p>
    <w:p w:rsidR="00282E2D" w:rsidRPr="0085737A" w:rsidRDefault="00745091" w:rsidP="0085737A">
      <w:pPr>
        <w:widowControl/>
        <w:jc w:val="center"/>
        <w:rPr>
          <w:sz w:val="28"/>
          <w:szCs w:val="24"/>
        </w:rPr>
      </w:pPr>
      <w:r>
        <w:rPr>
          <w:szCs w:val="20"/>
        </w:rPr>
        <w:t xml:space="preserve">Figura </w:t>
      </w:r>
      <w:r w:rsidR="0085737A">
        <w:rPr>
          <w:szCs w:val="20"/>
        </w:rPr>
        <w:t>6</w:t>
      </w:r>
      <w:r w:rsidR="00AC0EAC" w:rsidRPr="0085737A">
        <w:rPr>
          <w:szCs w:val="20"/>
        </w:rPr>
        <w:t xml:space="preserve"> - Casos de Leptospirose no Município de Marituba</w:t>
      </w:r>
    </w:p>
    <w:p w:rsidR="00282E2D" w:rsidRDefault="0085737A" w:rsidP="0085737A">
      <w:pPr>
        <w:widowControl/>
        <w:spacing w:before="320" w:after="80" w:line="300" w:lineRule="auto"/>
        <w:ind w:firstLine="709"/>
        <w:jc w:val="center"/>
        <w:rPr>
          <w:sz w:val="20"/>
          <w:szCs w:val="20"/>
        </w:rPr>
      </w:pPr>
      <w:r>
        <w:rPr>
          <w:noProof/>
          <w:sz w:val="20"/>
          <w:szCs w:val="20"/>
          <w:lang w:val="pt-BR"/>
        </w:rPr>
        <w:drawing>
          <wp:inline distT="0" distB="0" distL="0" distR="0" wp14:anchorId="044A1762">
            <wp:extent cx="4584700" cy="2755900"/>
            <wp:effectExtent l="0" t="0" r="6350" b="635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E2D" w:rsidRPr="0085737A" w:rsidRDefault="00AC0EAC" w:rsidP="0085737A">
      <w:pPr>
        <w:widowControl/>
        <w:spacing w:before="320" w:after="80"/>
        <w:jc w:val="both"/>
        <w:rPr>
          <w:szCs w:val="20"/>
        </w:rPr>
      </w:pPr>
      <w:r w:rsidRPr="0085737A">
        <w:rPr>
          <w:szCs w:val="20"/>
        </w:rPr>
        <w:t>Font</w:t>
      </w:r>
      <w:r w:rsidRPr="0085737A">
        <w:rPr>
          <w:szCs w:val="20"/>
        </w:rPr>
        <w:t>e: Sistema de Informação de Agravos de Notificação (SINAN)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Marituba, entre 2020 e 2024, foram registrados um total de 11 casos de leptospirose, com uma incidência mais alta em 2022, quando foram reportados 4 casos. Em 2020, 2021 e 2023, o número de caso</w:t>
      </w:r>
      <w:r>
        <w:rPr>
          <w:sz w:val="24"/>
          <w:szCs w:val="24"/>
        </w:rPr>
        <w:t>s foi menor, variando de 1 a 2 casos por ano. Esses dados, provenientes do Sistema de Informação de Agravos de Notificação (SINAN), sugerem uma variação na incidência da doença ao longo dos anos, que pode estar associada a fatores como o clima e as condiçõ</w:t>
      </w:r>
      <w:r>
        <w:rPr>
          <w:sz w:val="24"/>
          <w:szCs w:val="24"/>
        </w:rPr>
        <w:t>es sanitárias do município.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Analisando os indicadores de saneamento fornecidos pelo Monitor ODS Pará, Marituba apresenta uma realidade crítica em relação à infraestrutura básica. Apenas 32,1% da população tem acesso a água encanada, significativamente abai</w:t>
      </w:r>
      <w:r>
        <w:rPr>
          <w:sz w:val="24"/>
          <w:szCs w:val="24"/>
        </w:rPr>
        <w:t xml:space="preserve">xo da meta de 100%, o que reflete um grande desafio na cobertura de abastecimento de água potável. Além disso, apenas 10,7% da população tem acesso à coleta de esgoto, também distante da meta de 100%. Esses indicadores </w:t>
      </w:r>
      <w:r>
        <w:rPr>
          <w:sz w:val="24"/>
          <w:szCs w:val="24"/>
        </w:rPr>
        <w:lastRenderedPageBreak/>
        <w:t xml:space="preserve">reforçam a fragilidade no saneamento </w:t>
      </w:r>
      <w:r>
        <w:rPr>
          <w:sz w:val="24"/>
          <w:szCs w:val="24"/>
        </w:rPr>
        <w:t>básico da cidade, o que pode contribuir para a disseminação de doenças como a leptospirose. De acordo com dados do Instituto Água e Saneamento, Marituba tem 48,99% da população atendida com abastecimento de água, um valor inferior à média do estado do Pará</w:t>
      </w:r>
      <w:r>
        <w:rPr>
          <w:sz w:val="24"/>
          <w:szCs w:val="24"/>
        </w:rPr>
        <w:t xml:space="preserve"> (52,76%) e do Brasil (84,24%). Quanto ao esgotamento sanitário, apenas 13,83% da população é atendida, ficando abaixo da média estadual (8,7%) e nacional (55,5%). A escassez de serviços adequados de água e esgoto é um fator que agrava o risco de leptospir</w:t>
      </w:r>
      <w:r>
        <w:rPr>
          <w:sz w:val="24"/>
          <w:szCs w:val="24"/>
        </w:rPr>
        <w:t>ose, uma vez que a doença é frequentemente associada ao contato com águas contaminadas.</w:t>
      </w:r>
    </w:p>
    <w:p w:rsidR="0085737A" w:rsidRDefault="00AC0EAC" w:rsidP="00F80782">
      <w:pPr>
        <w:widowControl/>
        <w:spacing w:before="3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Além disso, embora Marituba tenha avançado na coleta de resíduos domiciliares, com 99,81% da população atendida, e no manejo de resíduos sólidos, o município ainda enfr</w:t>
      </w:r>
      <w:r>
        <w:rPr>
          <w:sz w:val="24"/>
          <w:szCs w:val="24"/>
        </w:rPr>
        <w:t xml:space="preserve">enta dificuldades em relação ao escoamento de águas pluviais, com apenas 8,4% da população atendida por drenagem. A falta de infraestrutura de drenagem pode contribuir para o acúmulo de água nas ruas, favorecendo a proliferação de vetores da leptospirose, </w:t>
      </w:r>
      <w:r>
        <w:rPr>
          <w:sz w:val="24"/>
          <w:szCs w:val="24"/>
        </w:rPr>
        <w:t xml:space="preserve"> os dados revelam uma correlação entre a incidência de leptospirose e a insuficiência de infraestrutura de saneamento em Marituba.</w:t>
      </w:r>
      <w:bookmarkStart w:id="3" w:name="_b0eehilirddx" w:colFirst="0" w:colLast="0"/>
      <w:bookmarkStart w:id="4" w:name="_t4bfdy83wy3y" w:colFirst="0" w:colLast="0"/>
      <w:bookmarkEnd w:id="3"/>
      <w:bookmarkEnd w:id="4"/>
    </w:p>
    <w:p w:rsidR="00282E2D" w:rsidRPr="0085737A" w:rsidRDefault="00745091" w:rsidP="00F80782">
      <w:pPr>
        <w:widowControl/>
        <w:jc w:val="center"/>
        <w:rPr>
          <w:szCs w:val="20"/>
        </w:rPr>
      </w:pPr>
      <w:r>
        <w:rPr>
          <w:szCs w:val="20"/>
        </w:rPr>
        <w:t xml:space="preserve">Figura </w:t>
      </w:r>
      <w:r w:rsidR="00AC0EAC" w:rsidRPr="0085737A">
        <w:rPr>
          <w:szCs w:val="20"/>
        </w:rPr>
        <w:t>7 - Casos de Leptospirose no Município de Santa Bárbara do Pará</w:t>
      </w:r>
    </w:p>
    <w:p w:rsidR="00282E2D" w:rsidRDefault="0085737A" w:rsidP="0085737A">
      <w:pPr>
        <w:widowControl/>
        <w:spacing w:before="320" w:after="80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val="pt-BR"/>
        </w:rPr>
        <w:drawing>
          <wp:inline distT="0" distB="0" distL="0" distR="0" wp14:anchorId="46974C50">
            <wp:extent cx="4136400" cy="248400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24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E2D" w:rsidRPr="0085737A" w:rsidRDefault="00AC0EAC" w:rsidP="0085737A">
      <w:pPr>
        <w:widowControl/>
        <w:spacing w:before="240" w:after="80"/>
        <w:jc w:val="both"/>
        <w:rPr>
          <w:szCs w:val="20"/>
        </w:rPr>
      </w:pPr>
      <w:r w:rsidRPr="0085737A">
        <w:rPr>
          <w:szCs w:val="20"/>
        </w:rPr>
        <w:t>Fonte: Sistema de Informação de Agravos de Notificação (SINAN)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dados de leptospirose para Santa Bárbara do Pará, extraídos do Sistema de Informação de Agravos de Notificação (SINAN), indicam uma incidência muito baixa de casos </w:t>
      </w:r>
      <w:r>
        <w:rPr>
          <w:sz w:val="24"/>
          <w:szCs w:val="24"/>
        </w:rPr>
        <w:lastRenderedPageBreak/>
        <w:t>da doença entre 2020 e 2024, com apenas um caso registrado em 2022, e nenhum caso nos out</w:t>
      </w:r>
      <w:r>
        <w:rPr>
          <w:sz w:val="24"/>
          <w:szCs w:val="24"/>
        </w:rPr>
        <w:t>ros anos. Esse cenário sugere uma possível redução na prevalência da doença ou a ausência de surtos significativos no período observado.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entanto, ao analisar os dados de saneamento básico fornecidos pelo Monitor ODS Pará, observa-se que o município aind</w:t>
      </w:r>
      <w:r>
        <w:rPr>
          <w:sz w:val="24"/>
          <w:szCs w:val="24"/>
        </w:rPr>
        <w:t>a enfrenta desafios significativos. Apenas 65,8% da população tem acesso à água encanada, bem abaixo da meta de 100%, e apenas 0,6% da população possui coleta de esgoto, um valor muito inferior à média estadual (8,7%) e nacional (55,5%). Esses índices refl</w:t>
      </w:r>
      <w:r>
        <w:rPr>
          <w:sz w:val="24"/>
          <w:szCs w:val="24"/>
        </w:rPr>
        <w:t>etem uma carência estruturante de infraestrutura básica no município, com 6.737 habitantes sem acesso à água potável e 20.957 sem coleta de esgoto. Além disso, o município apresenta um percentual de 96,05% de população atendida com coleta de resíduos domic</w:t>
      </w:r>
      <w:r>
        <w:rPr>
          <w:sz w:val="24"/>
          <w:szCs w:val="24"/>
        </w:rPr>
        <w:t>iliares, mas ainda há 800 habitantes sem esse serviço.</w:t>
      </w:r>
    </w:p>
    <w:p w:rsidR="00F80782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Apesar da ausência de dados sobre drenagem e águas pluviais, é relevante notar que o município está em fase de elaboração de uma política e plano municipal de saneamento, o que pode trazer melhorias na</w:t>
      </w:r>
      <w:r>
        <w:rPr>
          <w:sz w:val="24"/>
          <w:szCs w:val="24"/>
        </w:rPr>
        <w:t xml:space="preserve">s condições de saúde pública e infraestrutura no futuro. A correlação entre os baixos índices de saneamento e a prevalência de leptospirose, embora não diretamente evidente em Santa Bárbara do Pará, reforça a necessidade de ações estruturais de saneamento </w:t>
      </w:r>
      <w:r>
        <w:rPr>
          <w:sz w:val="24"/>
          <w:szCs w:val="24"/>
        </w:rPr>
        <w:t>e políticas públicas que promovam a redução das doenças relacionadas a essas condições, especialmente em áreas com alta vulnerabilidade social e deficiências em serviços básicos de infraestrutura.</w:t>
      </w:r>
      <w:bookmarkStart w:id="5" w:name="_562o2dgz9ye0" w:colFirst="0" w:colLast="0"/>
      <w:bookmarkEnd w:id="5"/>
    </w:p>
    <w:p w:rsidR="00282E2D" w:rsidRDefault="00745091" w:rsidP="00F80782">
      <w:pPr>
        <w:widowControl/>
        <w:jc w:val="center"/>
        <w:rPr>
          <w:szCs w:val="20"/>
        </w:rPr>
      </w:pPr>
      <w:r>
        <w:rPr>
          <w:szCs w:val="20"/>
        </w:rPr>
        <w:t xml:space="preserve">Figura </w:t>
      </w:r>
      <w:r w:rsidR="00AC0EAC" w:rsidRPr="00F80782">
        <w:rPr>
          <w:szCs w:val="20"/>
        </w:rPr>
        <w:t>8</w:t>
      </w:r>
      <w:r w:rsidR="00F80782">
        <w:rPr>
          <w:szCs w:val="20"/>
        </w:rPr>
        <w:t xml:space="preserve"> </w:t>
      </w:r>
      <w:r w:rsidR="00AC0EAC" w:rsidRPr="00F80782">
        <w:rPr>
          <w:szCs w:val="20"/>
        </w:rPr>
        <w:t>- Casos de Leptospirose no Município de Santa Izab</w:t>
      </w:r>
      <w:r w:rsidR="00AC0EAC" w:rsidRPr="00F80782">
        <w:rPr>
          <w:szCs w:val="20"/>
        </w:rPr>
        <w:t>el do Pará</w:t>
      </w:r>
      <w:r w:rsidR="00F80782">
        <w:rPr>
          <w:szCs w:val="20"/>
        </w:rPr>
        <w:t>.</w:t>
      </w:r>
    </w:p>
    <w:p w:rsidR="00F80782" w:rsidRPr="00F80782" w:rsidRDefault="00F80782" w:rsidP="00F80782">
      <w:pPr>
        <w:widowControl/>
        <w:jc w:val="center"/>
        <w:rPr>
          <w:b/>
          <w:sz w:val="28"/>
          <w:szCs w:val="24"/>
        </w:rPr>
      </w:pPr>
      <w:r w:rsidRPr="00F80782">
        <w:rPr>
          <w:b/>
          <w:noProof/>
          <w:sz w:val="20"/>
          <w:szCs w:val="24"/>
          <w:lang w:val="pt-BR"/>
        </w:rPr>
        <w:lastRenderedPageBreak/>
        <w:drawing>
          <wp:inline distT="0" distB="0" distL="0" distR="0" wp14:anchorId="7A4C3911">
            <wp:extent cx="4125600" cy="2480400"/>
            <wp:effectExtent l="0" t="0" r="825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4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E2D" w:rsidRPr="00745091" w:rsidRDefault="00AC0EAC" w:rsidP="00745091">
      <w:pPr>
        <w:widowControl/>
        <w:spacing w:before="240" w:after="80"/>
        <w:jc w:val="both"/>
        <w:rPr>
          <w:szCs w:val="20"/>
        </w:rPr>
      </w:pPr>
      <w:r w:rsidRPr="00745091">
        <w:rPr>
          <w:szCs w:val="20"/>
        </w:rPr>
        <w:t>Fonte: Sistema de Informação de Agravos de Notificação (SINAN)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Santa Izabel do Pará, entre os anos de 2020 e 2024, foram registrados apenas três casos de leptospirose, com um caso cada nos anos de 2022, 2023 e 2024, e nenhum caso nos anos d</w:t>
      </w:r>
      <w:r>
        <w:rPr>
          <w:sz w:val="24"/>
          <w:szCs w:val="24"/>
        </w:rPr>
        <w:t>e 2020 e 2021, conforme os dados do Sistema de Informação de Agravos de Notificação (SINAN). Esses números indicam uma incidência relativamente baixa da doença, embora a cidade enfrente desafios significativos em relação à infraestrutura sanitária.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 acor</w:t>
      </w:r>
      <w:r>
        <w:rPr>
          <w:sz w:val="24"/>
          <w:szCs w:val="24"/>
        </w:rPr>
        <w:t>do com os dados do Monitor ODS Pará, o município apresenta uma cobertura de 86,6% da população com acesso à água encanada, superando a média estadual de 52,76% e a média nacional de 84,24%. No entanto, a cidade enfrenta um déficit crítico em relação ao esg</w:t>
      </w:r>
      <w:r>
        <w:rPr>
          <w:sz w:val="24"/>
          <w:szCs w:val="24"/>
        </w:rPr>
        <w:t>otamento sanitário, com apenas 0% da população atendida por sistemas de coleta de esgoto, um dado alarmante quando comparado à meta de 100% de cobertura. A falta de um sistema adequado de esgotamento sanitário pode ser um fator importante para a transmissã</w:t>
      </w:r>
      <w:r>
        <w:rPr>
          <w:sz w:val="24"/>
          <w:szCs w:val="24"/>
        </w:rPr>
        <w:t>o da leptospirose, dado o vínculo da doença com ambientes insalubres e a exposição a águas contaminadas.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Além disso, embora 93,13% da população tenha acesso à coleta de resíduos domiciliares, 4.672 habitantes ainda não têm esse serviço, o que agrava a situ</w:t>
      </w:r>
      <w:r>
        <w:rPr>
          <w:sz w:val="24"/>
          <w:szCs w:val="24"/>
        </w:rPr>
        <w:t xml:space="preserve">ação de saneamento básico. A drenagem de águas pluviais é um problema adicional, com apenas 9,55% da população atendida, próximo à média estadual (9,85%) e muito abaixo da média nacional </w:t>
      </w:r>
      <w:r>
        <w:rPr>
          <w:sz w:val="24"/>
          <w:szCs w:val="24"/>
        </w:rPr>
        <w:lastRenderedPageBreak/>
        <w:t>(26,8%). Esse déficit pode contribuir para alagamentos e a disseminaç</w:t>
      </w:r>
      <w:r>
        <w:rPr>
          <w:sz w:val="24"/>
          <w:szCs w:val="24"/>
        </w:rPr>
        <w:t>ão de doenças transmitidas pela água, como a leptospirose.</w:t>
      </w:r>
    </w:p>
    <w:p w:rsidR="00282E2D" w:rsidRDefault="00AC0EAC" w:rsidP="00F80782">
      <w:pPr>
        <w:widowControl/>
        <w:spacing w:before="320" w:after="80" w:line="360" w:lineRule="auto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Apesar desses desafios, o município não registra áreas de risco de inundação, o que pode mitigar os efeitos das chuvas sazonais. Contudo, a ausência de um plano municipal de saneamento e a falta de</w:t>
      </w:r>
      <w:r>
        <w:rPr>
          <w:sz w:val="24"/>
          <w:szCs w:val="24"/>
        </w:rPr>
        <w:t xml:space="preserve"> um conselho e fundo dedicados ao tema indicam a necessidade urgente de políticas públicas mais eficazes para melhorar as condições sanitárias e reduzir os riscos à saúde pública, especialmente para doenças como a leptospirose. A elaboração de uma política</w:t>
      </w:r>
      <w:r>
        <w:rPr>
          <w:sz w:val="24"/>
          <w:szCs w:val="24"/>
        </w:rPr>
        <w:t xml:space="preserve"> municipal de saneamento está em andamento, o que é um passo importante para a melhoria das condições de infraestrutura no município.</w:t>
      </w:r>
    </w:p>
    <w:p w:rsidR="00282E2D" w:rsidRPr="00F80782" w:rsidRDefault="00AC0EAC" w:rsidP="00F80782">
      <w:pPr>
        <w:pStyle w:val="PargrafodaLista"/>
        <w:widowControl/>
        <w:numPr>
          <w:ilvl w:val="0"/>
          <w:numId w:val="1"/>
        </w:numPr>
        <w:tabs>
          <w:tab w:val="left" w:pos="1290"/>
        </w:tabs>
        <w:spacing w:before="240" w:after="240" w:line="360" w:lineRule="auto"/>
        <w:jc w:val="both"/>
        <w:rPr>
          <w:b/>
          <w:sz w:val="24"/>
          <w:szCs w:val="24"/>
        </w:rPr>
      </w:pPr>
      <w:r w:rsidRPr="00F80782">
        <w:rPr>
          <w:b/>
          <w:sz w:val="24"/>
          <w:szCs w:val="24"/>
        </w:rPr>
        <w:t xml:space="preserve">CONCLUSÃO </w:t>
      </w:r>
    </w:p>
    <w:p w:rsidR="00282E2D" w:rsidRDefault="00AC0EAC" w:rsidP="00F80782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80782">
        <w:rPr>
          <w:sz w:val="24"/>
          <w:szCs w:val="24"/>
        </w:rPr>
        <w:t xml:space="preserve"> </w:t>
      </w:r>
      <w:r>
        <w:rPr>
          <w:sz w:val="24"/>
          <w:szCs w:val="24"/>
        </w:rPr>
        <w:t>análise dos dados de incidência da leptospirose na Região Metropolitana de Belém (RMB) no período de 202</w:t>
      </w:r>
      <w:r>
        <w:rPr>
          <w:sz w:val="24"/>
          <w:szCs w:val="24"/>
        </w:rPr>
        <w:t>0 a 2024 revelou uma relação clara e preocupante entre a precariedade das condições de saneamento e a prevalência da doença. Os resultados dos municípios analisados reforçam como a baixa cobertura de abastecimento de água, a ausência de sistemas de esgotam</w:t>
      </w:r>
      <w:r>
        <w:rPr>
          <w:sz w:val="24"/>
          <w:szCs w:val="24"/>
        </w:rPr>
        <w:t>ento sanitário e a precariedade na drenagem de águas pluviais, além da deficiência no manejo de resíduos sólidos são fatores que perpetuam a vulnerabilidade das populações urbanas à leptospirose, especialmente as comunidades que residem em áreas vulnerávei</w:t>
      </w:r>
      <w:r>
        <w:rPr>
          <w:sz w:val="24"/>
          <w:szCs w:val="24"/>
        </w:rPr>
        <w:t xml:space="preserve">s e com alto risco de inundações. </w:t>
      </w:r>
    </w:p>
    <w:p w:rsidR="00282E2D" w:rsidRDefault="00AC0EAC" w:rsidP="00F80782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Embora algumas localidades tenham apresentado reduções pontuais nos casos, como Belém e Ananindeua, essa melhora não reflete avanços estruturais significativos, porém pode estar associada a fatores como intervenções emerg</w:t>
      </w:r>
      <w:r>
        <w:rPr>
          <w:sz w:val="24"/>
          <w:szCs w:val="24"/>
        </w:rPr>
        <w:t>enciais de saúde pública. No entanto, há municípios que registraram poucos ou nenhum caso, como  Santa Bárbara do Pará e Benevides, e ainda assim enfrentam severas deficiências em seus sistemas de saneamento, o que indica que a ausência de notificações pod</w:t>
      </w:r>
      <w:r>
        <w:rPr>
          <w:sz w:val="24"/>
          <w:szCs w:val="24"/>
        </w:rPr>
        <w:t>e estar relacionada à subnotificação ou a características locais específicas que mitigam a exposição. Esses resultados demonstram que, além de aprimorar a infraestrutura, deve - se fortalecer os mecanismos de vigilância epidemiológica e a precisão nos regi</w:t>
      </w:r>
      <w:r>
        <w:rPr>
          <w:sz w:val="24"/>
          <w:szCs w:val="24"/>
        </w:rPr>
        <w:t>stros de saúde.</w:t>
      </w:r>
    </w:p>
    <w:p w:rsidR="00282E2D" w:rsidRDefault="00AC0EAC" w:rsidP="00F80782">
      <w:pPr>
        <w:widowControl/>
        <w:spacing w:before="200" w:after="20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 desafios identificados no decorrer deste estudo destacam a necessidade de políticas públicas intersetoriais, com investimentos robustos e sustentáveis em saneamento básico. Assim como um planejamento urbano integrado que priorize o acess</w:t>
      </w:r>
      <w:r>
        <w:rPr>
          <w:sz w:val="24"/>
          <w:szCs w:val="24"/>
        </w:rPr>
        <w:t>o à água potável, a coleta e o tratamento de esgoto, a drenagem de águas pluviais e a gestão de resíduos sólidos, o que é essencial para reduzir a exposição da população à leptospirose e a outras doenças infecciosas relacionadas. Ademais, a criação de sist</w:t>
      </w:r>
      <w:r>
        <w:rPr>
          <w:sz w:val="24"/>
          <w:szCs w:val="24"/>
        </w:rPr>
        <w:t>emas de alerta e mapeamento de áreas de risco para enchentes pode ser uma medida estratégica para reduzir os impactos de eventos climáticos extremos, que frequentemente intensificam a propagação da doença.</w:t>
      </w:r>
    </w:p>
    <w:p w:rsidR="00282E2D" w:rsidRDefault="00AC0EAC" w:rsidP="00F80782">
      <w:pPr>
        <w:widowControl/>
        <w:spacing w:before="200" w:after="20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O presente estudo ressalta que, enquanto os avanço</w:t>
      </w:r>
      <w:r>
        <w:rPr>
          <w:sz w:val="24"/>
          <w:szCs w:val="24"/>
        </w:rPr>
        <w:t>s no saneamento básico permanecerem fragmentados e desiguais, a leptospirose continuará sendo um problema de saúde pública recorrente, visto que a interdependência entre saúde, urbanização e meio ambiente exige uma abordagem sistêmica e sustentável para qu</w:t>
      </w:r>
      <w:r>
        <w:rPr>
          <w:sz w:val="24"/>
          <w:szCs w:val="24"/>
        </w:rPr>
        <w:t>e as soluções implementadas atendam às demandas crescentes de uma população urbana em expansão. Assim, a superação dos desafios identificados requer não apenas investimentos financeiros, mas também uma visão estratégica e integrada de governança que alinhe</w:t>
      </w:r>
      <w:r>
        <w:rPr>
          <w:sz w:val="24"/>
          <w:szCs w:val="24"/>
        </w:rPr>
        <w:t xml:space="preserve"> saúde pública, infraestrutura urbana e justiça social. Somente com esse esforço coordenado será possível controlar efetivamente a leptospirose e avançar em direção à melhoria da qualidade de vida na Região Metropolitana de Belém.</w:t>
      </w:r>
    </w:p>
    <w:p w:rsidR="00282E2D" w:rsidRPr="00F80782" w:rsidRDefault="00AC0EAC" w:rsidP="00F80782">
      <w:pPr>
        <w:pStyle w:val="PargrafodaLista"/>
        <w:widowControl/>
        <w:numPr>
          <w:ilvl w:val="0"/>
          <w:numId w:val="1"/>
        </w:numPr>
        <w:tabs>
          <w:tab w:val="left" w:pos="1290"/>
        </w:tabs>
        <w:spacing w:before="200" w:after="200" w:line="360" w:lineRule="auto"/>
        <w:jc w:val="both"/>
        <w:rPr>
          <w:b/>
          <w:sz w:val="24"/>
          <w:szCs w:val="24"/>
        </w:rPr>
      </w:pPr>
      <w:r w:rsidRPr="00F80782">
        <w:rPr>
          <w:b/>
          <w:sz w:val="24"/>
          <w:szCs w:val="24"/>
        </w:rPr>
        <w:t>REFERÊNCIAS</w:t>
      </w:r>
    </w:p>
    <w:p w:rsidR="00282E2D" w:rsidRDefault="00AC0EAC" w:rsidP="00F80782">
      <w:pPr>
        <w:widowControl/>
        <w:tabs>
          <w:tab w:val="left" w:pos="1290"/>
        </w:tabs>
        <w:spacing w:before="200" w:after="200" w:line="360" w:lineRule="auto"/>
        <w:jc w:val="both"/>
        <w:rPr>
          <w:sz w:val="24"/>
          <w:szCs w:val="24"/>
        </w:rPr>
      </w:pPr>
      <w:r w:rsidRPr="00F80782">
        <w:rPr>
          <w:sz w:val="24"/>
          <w:szCs w:val="24"/>
        </w:rPr>
        <w:t>B</w:t>
      </w:r>
      <w:r w:rsidRPr="00F80782">
        <w:rPr>
          <w:sz w:val="24"/>
          <w:szCs w:val="24"/>
        </w:rPr>
        <w:t>RASIL.</w:t>
      </w:r>
      <w:r>
        <w:rPr>
          <w:sz w:val="24"/>
          <w:szCs w:val="24"/>
        </w:rPr>
        <w:t xml:space="preserve"> Ministério da Saúde. </w:t>
      </w:r>
      <w:r w:rsidRPr="00F80782">
        <w:rPr>
          <w:b/>
          <w:sz w:val="24"/>
          <w:szCs w:val="24"/>
        </w:rPr>
        <w:t>Departamento de Vigilância em Saúde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Leptospirose: diagnóstico e manejo clínico.</w:t>
      </w:r>
      <w:r>
        <w:rPr>
          <w:sz w:val="24"/>
          <w:szCs w:val="24"/>
        </w:rPr>
        <w:t xml:space="preserve"> 1. ed. Brasília: Ministério da Saúde, 2014. 44 p.</w:t>
      </w:r>
    </w:p>
    <w:p w:rsidR="00282E2D" w:rsidRDefault="00AC0EAC" w:rsidP="00F80782">
      <w:pPr>
        <w:widowControl/>
        <w:tabs>
          <w:tab w:val="left" w:pos="1290"/>
        </w:tabs>
        <w:spacing w:before="200" w:after="200" w:line="360" w:lineRule="auto"/>
        <w:jc w:val="both"/>
        <w:rPr>
          <w:sz w:val="24"/>
          <w:szCs w:val="24"/>
        </w:rPr>
      </w:pPr>
      <w:r w:rsidRPr="00F80782">
        <w:rPr>
          <w:sz w:val="24"/>
          <w:szCs w:val="24"/>
        </w:rPr>
        <w:t>BRASIL.</w:t>
      </w:r>
      <w:r>
        <w:rPr>
          <w:sz w:val="24"/>
          <w:szCs w:val="24"/>
        </w:rPr>
        <w:t xml:space="preserve"> Ministério da Saúde. </w:t>
      </w:r>
      <w:r w:rsidRPr="00745091">
        <w:rPr>
          <w:b/>
          <w:sz w:val="24"/>
          <w:szCs w:val="24"/>
        </w:rPr>
        <w:t>DATASUS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Tabnet.</w:t>
      </w:r>
      <w:r>
        <w:rPr>
          <w:sz w:val="24"/>
          <w:szCs w:val="24"/>
        </w:rPr>
        <w:t xml:space="preserve"> Brasília, DF: Ministério da Saúde, 2024. Disponível em:</w:t>
      </w:r>
      <w:hyperlink r:id="rId18">
        <w:r>
          <w:rPr>
            <w:sz w:val="24"/>
            <w:szCs w:val="24"/>
          </w:rPr>
          <w:t xml:space="preserve"> </w:t>
        </w:r>
      </w:hyperlink>
      <w:hyperlink r:id="rId19">
        <w:r>
          <w:rPr>
            <w:color w:val="1155CC"/>
            <w:sz w:val="24"/>
            <w:szCs w:val="24"/>
            <w:u w:val="single"/>
          </w:rPr>
          <w:t>https://datasus.saude.gov.br/informacoes-de-saude-tabnet/</w:t>
        </w:r>
      </w:hyperlink>
      <w:r>
        <w:rPr>
          <w:sz w:val="24"/>
          <w:szCs w:val="24"/>
        </w:rPr>
        <w:t>. Acesso em: 23 nov. 2024.</w:t>
      </w:r>
    </w:p>
    <w:p w:rsidR="00282E2D" w:rsidRDefault="00AC0EAC" w:rsidP="00F80782">
      <w:pPr>
        <w:widowControl/>
        <w:tabs>
          <w:tab w:val="left" w:pos="1290"/>
        </w:tabs>
        <w:spacing w:before="200" w:after="200" w:line="360" w:lineRule="auto"/>
        <w:jc w:val="both"/>
        <w:rPr>
          <w:sz w:val="24"/>
          <w:szCs w:val="24"/>
        </w:rPr>
      </w:pPr>
      <w:r w:rsidRPr="00745091">
        <w:rPr>
          <w:sz w:val="24"/>
          <w:szCs w:val="24"/>
        </w:rPr>
        <w:t>FUNDAÇÃO AMAZÔNIA DE AMPARO A ESTUDOS E PESQUISAS (FAPESPA/Pará).</w:t>
      </w:r>
      <w:r>
        <w:rPr>
          <w:sz w:val="24"/>
          <w:szCs w:val="24"/>
        </w:rPr>
        <w:t xml:space="preserve"> Diretoria de Estudos e Pesquisas Socioeconômicas e Análise Conjuntural da FAPESPA (org.). </w:t>
      </w:r>
      <w:r w:rsidRPr="00745091">
        <w:rPr>
          <w:b/>
          <w:i/>
          <w:sz w:val="24"/>
          <w:szCs w:val="24"/>
        </w:rPr>
        <w:t>Monitor ODS Pará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Pará, 2023. Disponível em:</w:t>
      </w:r>
      <w:hyperlink r:id="rId20">
        <w:r>
          <w:rPr>
            <w:sz w:val="24"/>
            <w:szCs w:val="24"/>
          </w:rPr>
          <w:t xml:space="preserve"> </w:t>
        </w:r>
      </w:hyperlink>
      <w:hyperlink r:id="rId21">
        <w:r>
          <w:rPr>
            <w:color w:val="1155CC"/>
            <w:sz w:val="24"/>
            <w:szCs w:val="24"/>
            <w:u w:val="single"/>
          </w:rPr>
          <w:t>https://monitorodspa.fapespa.pa.gov.br/</w:t>
        </w:r>
      </w:hyperlink>
      <w:r>
        <w:rPr>
          <w:sz w:val="24"/>
          <w:szCs w:val="24"/>
        </w:rPr>
        <w:t>. Acesso em: 23 nov. 2024.</w:t>
      </w:r>
    </w:p>
    <w:p w:rsidR="00282E2D" w:rsidRDefault="00745091" w:rsidP="00F80782">
      <w:pPr>
        <w:widowControl/>
        <w:tabs>
          <w:tab w:val="left" w:pos="1290"/>
        </w:tabs>
        <w:spacing w:before="20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KO, A. I. et al</w:t>
      </w:r>
      <w:r w:rsidR="00AC0EAC">
        <w:rPr>
          <w:sz w:val="24"/>
          <w:szCs w:val="24"/>
        </w:rPr>
        <w:t xml:space="preserve">. </w:t>
      </w:r>
      <w:r w:rsidR="00AC0EAC" w:rsidRPr="00F80782">
        <w:rPr>
          <w:b/>
          <w:sz w:val="24"/>
          <w:szCs w:val="24"/>
        </w:rPr>
        <w:t>Epidemia urbana de leptospirose grave no B</w:t>
      </w:r>
      <w:r w:rsidR="00AC0EAC" w:rsidRPr="00F80782">
        <w:rPr>
          <w:b/>
          <w:sz w:val="24"/>
          <w:szCs w:val="24"/>
        </w:rPr>
        <w:t>rasil</w:t>
      </w:r>
      <w:r w:rsidR="00AC0EAC">
        <w:rPr>
          <w:sz w:val="24"/>
          <w:szCs w:val="24"/>
        </w:rPr>
        <w:t xml:space="preserve">. Grupo de Estudos em Leptospirose de Salvador. </w:t>
      </w:r>
      <w:r w:rsidR="00AC0EAC">
        <w:rPr>
          <w:i/>
          <w:sz w:val="24"/>
          <w:szCs w:val="24"/>
        </w:rPr>
        <w:t>The Lancet,</w:t>
      </w:r>
      <w:r w:rsidR="00AC0EAC">
        <w:rPr>
          <w:sz w:val="24"/>
          <w:szCs w:val="24"/>
        </w:rPr>
        <w:t xml:space="preserve"> v. 354, n. 9181, p. 820-825, 4 set. 1999. DOI: 10.1016/S0140-6736(99)80012-9. PMID: 10485724.</w:t>
      </w:r>
    </w:p>
    <w:p w:rsidR="00745091" w:rsidRDefault="00745091" w:rsidP="00F80782">
      <w:pPr>
        <w:widowControl/>
        <w:tabs>
          <w:tab w:val="left" w:pos="1290"/>
        </w:tabs>
        <w:spacing w:before="20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OLIVEIRA, E</w:t>
      </w:r>
      <w:r>
        <w:rPr>
          <w:sz w:val="24"/>
          <w:szCs w:val="24"/>
        </w:rPr>
        <w:t>. et al</w:t>
      </w:r>
      <w:r>
        <w:rPr>
          <w:sz w:val="24"/>
          <w:szCs w:val="24"/>
        </w:rPr>
        <w:t xml:space="preserve">. </w:t>
      </w:r>
      <w:r w:rsidRPr="00F80782">
        <w:rPr>
          <w:b/>
          <w:sz w:val="24"/>
          <w:szCs w:val="24"/>
        </w:rPr>
        <w:t>Leptospirose no Brasil</w:t>
      </w:r>
      <w:r>
        <w:rPr>
          <w:sz w:val="24"/>
          <w:szCs w:val="24"/>
        </w:rPr>
        <w:t xml:space="preserve">: uma abordagem em saúde coletiva. </w:t>
      </w:r>
      <w:r>
        <w:rPr>
          <w:i/>
          <w:sz w:val="24"/>
          <w:szCs w:val="24"/>
        </w:rPr>
        <w:t>Research, Society and Development,</w:t>
      </w:r>
      <w:r>
        <w:rPr>
          <w:sz w:val="24"/>
          <w:szCs w:val="24"/>
        </w:rPr>
        <w:t xml:space="preserve"> v. 11, 2022. DOI: 10.33448/rsd-v11i6.27111.</w:t>
      </w:r>
    </w:p>
    <w:p w:rsidR="00282E2D" w:rsidRDefault="00AC0EAC" w:rsidP="00F80782">
      <w:pPr>
        <w:widowControl/>
        <w:tabs>
          <w:tab w:val="left" w:pos="1290"/>
        </w:tabs>
        <w:spacing w:before="20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REIS, Renato Barbosa. </w:t>
      </w:r>
      <w:r w:rsidRPr="00F80782">
        <w:rPr>
          <w:b/>
          <w:sz w:val="24"/>
          <w:szCs w:val="24"/>
        </w:rPr>
        <w:t>Avaliação ambiental e do gradiente social nas infecções por Leptospira em u</w:t>
      </w:r>
      <w:r w:rsidRPr="00F80782">
        <w:rPr>
          <w:b/>
          <w:sz w:val="24"/>
          <w:szCs w:val="24"/>
        </w:rPr>
        <w:t>ma comunidade de Salvador – Bahia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2014. 82 p. Tese (Doutorado) – Fundação Oswaldo Cruz, Centro de Pesquisas Gonçalo Moniz, Salvador, 2014.</w:t>
      </w:r>
    </w:p>
    <w:p w:rsidR="00282E2D" w:rsidRDefault="00282E2D" w:rsidP="00E6122E">
      <w:pPr>
        <w:widowControl/>
        <w:tabs>
          <w:tab w:val="left" w:pos="1290"/>
        </w:tabs>
        <w:spacing w:line="300" w:lineRule="auto"/>
        <w:ind w:firstLine="709"/>
        <w:jc w:val="both"/>
        <w:rPr>
          <w:sz w:val="24"/>
          <w:szCs w:val="24"/>
        </w:rPr>
      </w:pPr>
    </w:p>
    <w:p w:rsidR="00282E2D" w:rsidRDefault="00282E2D" w:rsidP="00E6122E">
      <w:pPr>
        <w:ind w:firstLine="709"/>
      </w:pPr>
    </w:p>
    <w:sectPr w:rsidR="00282E2D">
      <w:headerReference w:type="default" r:id="rId22"/>
      <w:footerReference w:type="default" r:id="rId23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AC" w:rsidRDefault="00AC0EAC">
      <w:r>
        <w:separator/>
      </w:r>
    </w:p>
  </w:endnote>
  <w:endnote w:type="continuationSeparator" w:id="0">
    <w:p w:rsidR="00AC0EAC" w:rsidRDefault="00AC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2D" w:rsidRDefault="00AC0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6350</wp:posOffset>
          </wp:positionV>
          <wp:extent cx="600075" cy="191770"/>
          <wp:effectExtent l="0" t="0" r="0" b="0"/>
          <wp:wrapSquare wrapText="bothSides" distT="0" distB="0" distL="114300" distR="114300"/>
          <wp:docPr id="1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l="0" t="0" r="0" b="0"/>
          <wp:wrapSquare wrapText="bothSides" distT="0" distB="0" distL="114300" distR="114300"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0"/>
          <wp:wrapSquare wrapText="bothSides" distT="0" distB="0" distL="114300" distR="114300"/>
          <wp:docPr id="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AC" w:rsidRDefault="00AC0EAC">
      <w:r>
        <w:separator/>
      </w:r>
    </w:p>
  </w:footnote>
  <w:footnote w:type="continuationSeparator" w:id="0">
    <w:p w:rsidR="00AC0EAC" w:rsidRDefault="00AC0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2D" w:rsidRDefault="00AC0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>
          <wp:extent cx="1447800" cy="14478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3654C"/>
    <w:multiLevelType w:val="hybridMultilevel"/>
    <w:tmpl w:val="AAC007A0"/>
    <w:lvl w:ilvl="0" w:tplc="85407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22371"/>
    <w:multiLevelType w:val="hybridMultilevel"/>
    <w:tmpl w:val="530A334C"/>
    <w:lvl w:ilvl="0" w:tplc="071AA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3EE5"/>
    <w:multiLevelType w:val="hybridMultilevel"/>
    <w:tmpl w:val="D9563932"/>
    <w:lvl w:ilvl="0" w:tplc="85407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2D"/>
    <w:rsid w:val="00282E2D"/>
    <w:rsid w:val="00745091"/>
    <w:rsid w:val="0085737A"/>
    <w:rsid w:val="00AC0EAC"/>
    <w:rsid w:val="00B44399"/>
    <w:rsid w:val="00E35344"/>
    <w:rsid w:val="00E6122E"/>
    <w:rsid w:val="00F168A2"/>
    <w:rsid w:val="00F80782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B8796-235C-4D1F-9ACE-88C55FB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737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443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43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4399"/>
  </w:style>
  <w:style w:type="paragraph" w:styleId="Rodap">
    <w:name w:val="footer"/>
    <w:basedOn w:val="Normal"/>
    <w:link w:val="RodapChar"/>
    <w:uiPriority w:val="99"/>
    <w:unhideWhenUsed/>
    <w:rsid w:val="00B44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4399"/>
  </w:style>
  <w:style w:type="paragraph" w:styleId="SemEspaamento">
    <w:name w:val="No Spacing"/>
    <w:uiPriority w:val="1"/>
    <w:qFormat/>
    <w:rsid w:val="00E6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zacardozo7@gmail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atasus.saude.gov.br/informacoes-de-saude-tab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itorodspa.fapespa.pa.gov.br/" TargetMode="External"/><Relationship Id="rId7" Type="http://schemas.openxmlformats.org/officeDocument/2006/relationships/hyperlink" Target="mailto:gabastos80.1@g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monitorodspa.fapespa.pa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s://datasus.saude.gov.br/informacoes-de-saude-tab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nando.firmino@ifpa.edu.br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4486</Words>
  <Characters>24230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2024-12-01T17:19:00Z</dcterms:created>
  <dcterms:modified xsi:type="dcterms:W3CDTF">2024-12-01T18:43:00Z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2022-08-23T00:00:00Z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