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9847F" w14:textId="50253F5B" w:rsidR="003949CE" w:rsidRDefault="00E56FD8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Várzeas Urbanas: uma </w:t>
      </w:r>
      <w:r w:rsidR="00E417B5">
        <w:rPr>
          <w:b/>
          <w:sz w:val="24"/>
          <w:szCs w:val="24"/>
        </w:rPr>
        <w:t>análise</w:t>
      </w:r>
      <w:r>
        <w:rPr>
          <w:b/>
          <w:sz w:val="24"/>
          <w:szCs w:val="24"/>
        </w:rPr>
        <w:t xml:space="preserve"> das pressões antrópicas no Distrito Administrativo de Icoaraci, Belém, Pará</w:t>
      </w:r>
    </w:p>
    <w:p w14:paraId="2F212F3E" w14:textId="6336A100" w:rsidR="003949CE" w:rsidRDefault="006B7D8B" w:rsidP="00745732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Ana Amélia Bragança da Silva</w:t>
      </w:r>
      <w:r w:rsidR="003949CE">
        <w:rPr>
          <w:sz w:val="24"/>
          <w:szCs w:val="24"/>
          <w:vertAlign w:val="superscript"/>
        </w:rPr>
        <w:t>1</w:t>
      </w:r>
      <w:r w:rsidR="003949CE">
        <w:rPr>
          <w:sz w:val="24"/>
          <w:szCs w:val="24"/>
        </w:rPr>
        <w:t xml:space="preserve">; </w:t>
      </w:r>
      <w:r w:rsidR="00A645E5" w:rsidRPr="00BE656A">
        <w:rPr>
          <w:sz w:val="24"/>
          <w:szCs w:val="24"/>
          <w:u w:val="single"/>
        </w:rPr>
        <w:t>Ana Cláudia Caldeira Tavares-Martins</w:t>
      </w:r>
      <w:r w:rsidR="00A645E5" w:rsidRPr="00BE656A">
        <w:rPr>
          <w:sz w:val="24"/>
          <w:szCs w:val="24"/>
          <w:u w:val="single"/>
          <w:vertAlign w:val="superscript"/>
        </w:rPr>
        <w:t>2</w:t>
      </w:r>
      <w:r w:rsidR="00A645E5">
        <w:rPr>
          <w:sz w:val="24"/>
          <w:szCs w:val="24"/>
        </w:rPr>
        <w:t>.</w:t>
      </w:r>
    </w:p>
    <w:p w14:paraId="488A52A5" w14:textId="77777777" w:rsidR="003949CE" w:rsidRDefault="003949CE" w:rsidP="00745732">
      <w:pPr>
        <w:shd w:val="clear" w:color="auto" w:fill="FFFFFF"/>
        <w:tabs>
          <w:tab w:val="left" w:pos="2500"/>
        </w:tabs>
        <w:jc w:val="center"/>
        <w:rPr>
          <w:b/>
          <w:color w:val="FF0000"/>
          <w:sz w:val="24"/>
          <w:szCs w:val="24"/>
        </w:rPr>
      </w:pPr>
    </w:p>
    <w:p w14:paraId="7D915DB4" w14:textId="68CEA311" w:rsidR="003949CE" w:rsidRDefault="003949CE" w:rsidP="003949CE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="00E96E8E">
        <w:rPr>
          <w:sz w:val="24"/>
          <w:szCs w:val="24"/>
        </w:rPr>
        <w:t>Licenciada em Ciências Biológicas, Universidade do Estado do Pará, anaameliasilva13@gmail.com</w:t>
      </w:r>
      <w:r>
        <w:rPr>
          <w:sz w:val="24"/>
          <w:szCs w:val="24"/>
        </w:rPr>
        <w:t>.</w:t>
      </w:r>
    </w:p>
    <w:p w14:paraId="31256D17" w14:textId="0AFEF672" w:rsidR="003949CE" w:rsidRDefault="003949CE" w:rsidP="003949CE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 w:rsidR="00A645E5" w:rsidRPr="00B42238">
        <w:rPr>
          <w:sz w:val="24"/>
          <w:szCs w:val="24"/>
        </w:rPr>
        <w:t>Doutora em Botânica, U</w:t>
      </w:r>
      <w:r w:rsidR="00A645E5">
        <w:rPr>
          <w:sz w:val="24"/>
          <w:szCs w:val="24"/>
        </w:rPr>
        <w:t>niversidade do Estado do Pará</w:t>
      </w:r>
      <w:r w:rsidR="00A645E5" w:rsidRPr="00B42238">
        <w:rPr>
          <w:sz w:val="24"/>
          <w:szCs w:val="24"/>
        </w:rPr>
        <w:t>, Tavaresmartins07@gmail.com</w:t>
      </w:r>
      <w:r w:rsidR="00A645E5">
        <w:rPr>
          <w:sz w:val="24"/>
          <w:szCs w:val="24"/>
        </w:rPr>
        <w:t>.</w:t>
      </w:r>
    </w:p>
    <w:p w14:paraId="6562E980" w14:textId="77777777" w:rsidR="003949CE" w:rsidRDefault="003949CE" w:rsidP="003949CE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center"/>
        <w:rPr>
          <w:sz w:val="24"/>
          <w:szCs w:val="24"/>
        </w:rPr>
      </w:pPr>
    </w:p>
    <w:p w14:paraId="1EA4B476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42FB286D" w14:textId="537838E5" w:rsidR="0062597C" w:rsidRDefault="00302D7B" w:rsidP="008F6E6D">
      <w:pPr>
        <w:spacing w:line="360" w:lineRule="auto"/>
        <w:jc w:val="both"/>
        <w:rPr>
          <w:rStyle w:val="nfaseSutil"/>
          <w:i w:val="0"/>
          <w:iCs w:val="0"/>
          <w:color w:val="auto"/>
          <w:sz w:val="24"/>
          <w:szCs w:val="24"/>
        </w:rPr>
      </w:pPr>
      <w:r>
        <w:rPr>
          <w:sz w:val="24"/>
          <w:szCs w:val="24"/>
        </w:rPr>
        <w:t xml:space="preserve">Áreas de várzea são ecossistemas alagáveis sazonalmente trazendo inúmeros benefícios ecológicos e sociais como proteção contra </w:t>
      </w:r>
      <w:r w:rsidR="00E76BCF">
        <w:rPr>
          <w:sz w:val="24"/>
          <w:szCs w:val="24"/>
        </w:rPr>
        <w:t>enchentes</w:t>
      </w:r>
      <w:r w:rsidR="00BE656A">
        <w:rPr>
          <w:sz w:val="24"/>
          <w:szCs w:val="24"/>
        </w:rPr>
        <w:t xml:space="preserve"> e</w:t>
      </w:r>
      <w:r w:rsidR="00E76BCF">
        <w:rPr>
          <w:sz w:val="24"/>
          <w:szCs w:val="24"/>
        </w:rPr>
        <w:t xml:space="preserve"> rica biodiversidade. Com a expansão urbana esses ambientes sofreram </w:t>
      </w:r>
      <w:r w:rsidR="00BE656A">
        <w:rPr>
          <w:sz w:val="24"/>
          <w:szCs w:val="24"/>
        </w:rPr>
        <w:t xml:space="preserve">impactos no solo, nas </w:t>
      </w:r>
      <w:r w:rsidR="00B36FB3">
        <w:rPr>
          <w:sz w:val="24"/>
          <w:szCs w:val="24"/>
        </w:rPr>
        <w:t>águas</w:t>
      </w:r>
      <w:r w:rsidR="00BE656A">
        <w:rPr>
          <w:sz w:val="24"/>
          <w:szCs w:val="24"/>
        </w:rPr>
        <w:t xml:space="preserve"> e na atmosfera</w:t>
      </w:r>
      <w:r w:rsidR="00E76BCF">
        <w:rPr>
          <w:sz w:val="24"/>
          <w:szCs w:val="24"/>
        </w:rPr>
        <w:t xml:space="preserve">. O distrito administrativo de Icoaraci </w:t>
      </w:r>
      <w:r w:rsidR="00BE656A">
        <w:rPr>
          <w:sz w:val="24"/>
          <w:szCs w:val="24"/>
        </w:rPr>
        <w:t xml:space="preserve">(DAICO) </w:t>
      </w:r>
      <w:r w:rsidR="00E76BCF">
        <w:rPr>
          <w:sz w:val="24"/>
          <w:szCs w:val="24"/>
        </w:rPr>
        <w:t xml:space="preserve">está localizado em uma área de várzea banhada pela Baia do Guajará e o Furo do Maguari. Esse trabalho tem por objetivo </w:t>
      </w:r>
      <w:r w:rsidR="0062597C">
        <w:rPr>
          <w:sz w:val="24"/>
          <w:szCs w:val="24"/>
        </w:rPr>
        <w:t xml:space="preserve">analisar o tipo de pressões antrópicas existente ao longo das margens dos rios </w:t>
      </w:r>
      <w:r w:rsidR="00814B7D">
        <w:rPr>
          <w:sz w:val="24"/>
          <w:szCs w:val="24"/>
        </w:rPr>
        <w:t xml:space="preserve">que </w:t>
      </w:r>
      <w:r w:rsidR="0062597C">
        <w:rPr>
          <w:sz w:val="24"/>
          <w:szCs w:val="24"/>
        </w:rPr>
        <w:t xml:space="preserve">circundam Icoaraci, a fim de analisar o quadro atual de antropização da várzea urbana da DAICO. Foram analisados 11 pontos públicos a respeito da incidência de quatro tipos de antropização: </w:t>
      </w:r>
      <w:r w:rsidR="0062597C">
        <w:rPr>
          <w:rStyle w:val="nfaseSutil"/>
          <w:i w:val="0"/>
          <w:iCs w:val="0"/>
          <w:color w:val="auto"/>
          <w:sz w:val="24"/>
          <w:szCs w:val="24"/>
        </w:rPr>
        <w:t>(a) entulhos (material de construção), (b) lançamento de efluentes domésticos sem tratamento (residencial), (c) lixo domiciliar e (d) manilha (despejo de efluentes sem tratamento sem a identificação da fonte</w:t>
      </w:r>
      <w:r w:rsidR="0062597C" w:rsidRPr="005D5763">
        <w:rPr>
          <w:rStyle w:val="nfaseSutil"/>
          <w:i w:val="0"/>
          <w:iCs w:val="0"/>
          <w:color w:val="auto"/>
          <w:sz w:val="24"/>
          <w:szCs w:val="24"/>
        </w:rPr>
        <w:t xml:space="preserve">). </w:t>
      </w:r>
      <w:r w:rsidR="005D5763">
        <w:rPr>
          <w:rStyle w:val="nfaseSutil"/>
          <w:i w:val="0"/>
          <w:iCs w:val="0"/>
          <w:color w:val="auto"/>
          <w:sz w:val="24"/>
          <w:szCs w:val="24"/>
        </w:rPr>
        <w:t>O lixo</w:t>
      </w:r>
      <w:r w:rsidR="0062597C" w:rsidRPr="005D5763">
        <w:rPr>
          <w:rStyle w:val="nfaseSutil"/>
          <w:i w:val="0"/>
          <w:iCs w:val="0"/>
          <w:color w:val="auto"/>
          <w:sz w:val="24"/>
          <w:szCs w:val="24"/>
        </w:rPr>
        <w:t xml:space="preserve"> domiciliar</w:t>
      </w:r>
      <w:r w:rsidR="005D5763">
        <w:rPr>
          <w:rStyle w:val="nfaseSutil"/>
          <w:i w:val="0"/>
          <w:iCs w:val="0"/>
          <w:color w:val="auto"/>
          <w:sz w:val="24"/>
          <w:szCs w:val="24"/>
        </w:rPr>
        <w:t xml:space="preserve"> se apresenta como</w:t>
      </w:r>
      <w:r w:rsidR="0062597C" w:rsidRPr="005D5763">
        <w:rPr>
          <w:rStyle w:val="nfaseSutil"/>
          <w:i w:val="0"/>
          <w:iCs w:val="0"/>
          <w:color w:val="auto"/>
          <w:sz w:val="24"/>
          <w:szCs w:val="24"/>
        </w:rPr>
        <w:t xml:space="preserve"> a classe de</w:t>
      </w:r>
      <w:r w:rsidR="005D5763">
        <w:rPr>
          <w:rStyle w:val="nfaseSutil"/>
          <w:i w:val="0"/>
          <w:iCs w:val="0"/>
          <w:color w:val="auto"/>
          <w:sz w:val="24"/>
          <w:szCs w:val="24"/>
        </w:rPr>
        <w:t xml:space="preserve"> antropização</w:t>
      </w:r>
      <w:r w:rsidR="0062597C" w:rsidRPr="005D5763">
        <w:rPr>
          <w:rStyle w:val="nfaseSutil"/>
          <w:i w:val="0"/>
          <w:iCs w:val="0"/>
          <w:color w:val="auto"/>
          <w:sz w:val="24"/>
          <w:szCs w:val="24"/>
        </w:rPr>
        <w:t xml:space="preserve"> </w:t>
      </w:r>
      <w:r w:rsidR="005D5763">
        <w:rPr>
          <w:rStyle w:val="nfaseSutil"/>
          <w:i w:val="0"/>
          <w:iCs w:val="0"/>
          <w:color w:val="auto"/>
          <w:sz w:val="24"/>
          <w:szCs w:val="24"/>
        </w:rPr>
        <w:t xml:space="preserve">de </w:t>
      </w:r>
      <w:r w:rsidR="0062597C" w:rsidRPr="005D5763">
        <w:rPr>
          <w:rStyle w:val="nfaseSutil"/>
          <w:i w:val="0"/>
          <w:iCs w:val="0"/>
          <w:color w:val="auto"/>
          <w:sz w:val="24"/>
          <w:szCs w:val="24"/>
        </w:rPr>
        <w:t xml:space="preserve">maior </w:t>
      </w:r>
      <w:r w:rsidR="005D5763">
        <w:rPr>
          <w:rStyle w:val="nfaseSutil"/>
          <w:i w:val="0"/>
          <w:iCs w:val="0"/>
          <w:color w:val="auto"/>
          <w:sz w:val="24"/>
          <w:szCs w:val="24"/>
        </w:rPr>
        <w:t>incidê</w:t>
      </w:r>
      <w:r w:rsidR="0062597C" w:rsidRPr="005D5763">
        <w:rPr>
          <w:rStyle w:val="nfaseSutil"/>
          <w:i w:val="0"/>
          <w:iCs w:val="0"/>
          <w:color w:val="auto"/>
          <w:sz w:val="24"/>
          <w:szCs w:val="24"/>
        </w:rPr>
        <w:t>ncia no distrito.</w:t>
      </w:r>
      <w:r w:rsidR="00E417B5" w:rsidRPr="005D5763">
        <w:rPr>
          <w:rStyle w:val="nfaseSutil"/>
          <w:i w:val="0"/>
          <w:iCs w:val="0"/>
          <w:color w:val="auto"/>
          <w:sz w:val="24"/>
          <w:szCs w:val="24"/>
        </w:rPr>
        <w:t xml:space="preserve"> Esse quadro demonstra</w:t>
      </w:r>
      <w:r w:rsidR="00E417B5">
        <w:rPr>
          <w:rStyle w:val="nfaseSutil"/>
          <w:i w:val="0"/>
          <w:iCs w:val="0"/>
          <w:color w:val="auto"/>
          <w:sz w:val="24"/>
          <w:szCs w:val="24"/>
        </w:rPr>
        <w:t xml:space="preserve"> a ineficiência do saneamento básico municipal e a falta de conscientização </w:t>
      </w:r>
      <w:r w:rsidR="00BE656A">
        <w:rPr>
          <w:rStyle w:val="nfaseSutil"/>
          <w:i w:val="0"/>
          <w:iCs w:val="0"/>
          <w:color w:val="auto"/>
          <w:sz w:val="24"/>
          <w:szCs w:val="24"/>
        </w:rPr>
        <w:t>de governos e</w:t>
      </w:r>
      <w:r w:rsidR="00E417B5">
        <w:rPr>
          <w:rStyle w:val="nfaseSutil"/>
          <w:i w:val="0"/>
          <w:iCs w:val="0"/>
          <w:color w:val="auto"/>
          <w:sz w:val="24"/>
          <w:szCs w:val="24"/>
        </w:rPr>
        <w:t xml:space="preserve"> população com as áreas de </w:t>
      </w:r>
      <w:r w:rsidR="006D12E9">
        <w:rPr>
          <w:rStyle w:val="nfaseSutil"/>
          <w:i w:val="0"/>
          <w:iCs w:val="0"/>
          <w:color w:val="auto"/>
          <w:sz w:val="24"/>
          <w:szCs w:val="24"/>
        </w:rPr>
        <w:t>várzea que</w:t>
      </w:r>
      <w:r w:rsidR="00E417B5">
        <w:rPr>
          <w:rStyle w:val="nfaseSutil"/>
          <w:i w:val="0"/>
          <w:iCs w:val="0"/>
          <w:color w:val="auto"/>
          <w:sz w:val="24"/>
          <w:szCs w:val="24"/>
        </w:rPr>
        <w:t xml:space="preserve"> deveriam ser preservadas como estipula a lei. </w:t>
      </w:r>
      <w:r w:rsidR="006A55AF">
        <w:rPr>
          <w:rStyle w:val="nfaseSutil"/>
          <w:i w:val="0"/>
          <w:iCs w:val="0"/>
          <w:color w:val="auto"/>
          <w:sz w:val="24"/>
          <w:szCs w:val="24"/>
        </w:rPr>
        <w:t xml:space="preserve">Para </w:t>
      </w:r>
      <w:r w:rsidR="001E04F8">
        <w:rPr>
          <w:rStyle w:val="nfaseSutil"/>
          <w:i w:val="0"/>
          <w:iCs w:val="0"/>
          <w:color w:val="auto"/>
          <w:sz w:val="24"/>
          <w:szCs w:val="24"/>
        </w:rPr>
        <w:t>isso, faz-se necessário o esforço em conjunto do poder publico e sociedade</w:t>
      </w:r>
      <w:r w:rsidR="007046BA">
        <w:rPr>
          <w:rStyle w:val="nfaseSutil"/>
          <w:i w:val="0"/>
          <w:iCs w:val="0"/>
          <w:color w:val="auto"/>
          <w:sz w:val="24"/>
          <w:szCs w:val="24"/>
        </w:rPr>
        <w:t xml:space="preserve"> para a </w:t>
      </w:r>
      <w:r w:rsidR="00F23813">
        <w:rPr>
          <w:rStyle w:val="nfaseSutil"/>
          <w:i w:val="0"/>
          <w:iCs w:val="0"/>
          <w:color w:val="auto"/>
          <w:sz w:val="24"/>
          <w:szCs w:val="24"/>
        </w:rPr>
        <w:t>conservação das várzeas urbanas.</w:t>
      </w:r>
    </w:p>
    <w:p w14:paraId="2986E925" w14:textId="384AA9F3" w:rsidR="00302D7B" w:rsidRDefault="00302D7B" w:rsidP="00E76BCF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</w:p>
    <w:p w14:paraId="5A93BFDA" w14:textId="5B2D2698" w:rsidR="003949CE" w:rsidRPr="001A6F9F" w:rsidRDefault="003949CE" w:rsidP="003949CE">
      <w:pPr>
        <w:shd w:val="clear" w:color="auto" w:fill="FFFFFF"/>
        <w:tabs>
          <w:tab w:val="left" w:pos="2500"/>
        </w:tabs>
        <w:rPr>
          <w:bCs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 w:rsidR="00B20E0D" w:rsidRPr="001A6F9F">
        <w:rPr>
          <w:bCs/>
          <w:sz w:val="24"/>
          <w:szCs w:val="24"/>
        </w:rPr>
        <w:t>Classes de antropização.</w:t>
      </w:r>
      <w:r w:rsidR="007C79C2" w:rsidRPr="001A6F9F">
        <w:rPr>
          <w:bCs/>
          <w:sz w:val="24"/>
          <w:szCs w:val="24"/>
        </w:rPr>
        <w:t xml:space="preserve"> Pressões ambientais. </w:t>
      </w:r>
      <w:r w:rsidR="001A6F9F" w:rsidRPr="001A6F9F">
        <w:rPr>
          <w:bCs/>
          <w:sz w:val="24"/>
          <w:szCs w:val="24"/>
        </w:rPr>
        <w:t>Terras alagáveis e não-alagáveis.</w:t>
      </w:r>
    </w:p>
    <w:p w14:paraId="71340687" w14:textId="77777777" w:rsidR="003949CE" w:rsidRDefault="003949CE" w:rsidP="003949C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73EB5E4E" w14:textId="1DDFB9C2" w:rsidR="003949CE" w:rsidRDefault="003949CE" w:rsidP="003949CE">
      <w:pPr>
        <w:shd w:val="clear" w:color="auto" w:fill="FFFFFF"/>
        <w:tabs>
          <w:tab w:val="left" w:pos="2500"/>
        </w:tabs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>Área de Interesse do Simpósio</w:t>
      </w:r>
      <w:r w:rsidR="005446F4">
        <w:rPr>
          <w:sz w:val="24"/>
          <w:szCs w:val="24"/>
        </w:rPr>
        <w:t>: Ciências Biológicas</w:t>
      </w:r>
    </w:p>
    <w:p w14:paraId="278DBA84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03392E40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  <w:r>
        <w:br w:type="page"/>
      </w:r>
    </w:p>
    <w:p w14:paraId="45B27B6B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6B35A14B" w14:textId="5AEC99E5" w:rsidR="003949CE" w:rsidRPr="00E96E8E" w:rsidRDefault="003949CE" w:rsidP="00E96E8E">
      <w:pPr>
        <w:pStyle w:val="PargrafodaLista"/>
        <w:numPr>
          <w:ilvl w:val="0"/>
          <w:numId w:val="4"/>
        </w:num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rPr>
          <w:color w:val="FF0000"/>
          <w:sz w:val="24"/>
          <w:szCs w:val="24"/>
        </w:rPr>
      </w:pPr>
      <w:r w:rsidRPr="00E96E8E">
        <w:rPr>
          <w:b/>
          <w:sz w:val="24"/>
          <w:szCs w:val="24"/>
        </w:rPr>
        <w:t xml:space="preserve">INTRODUÇÃO </w:t>
      </w:r>
    </w:p>
    <w:p w14:paraId="0ED8DCE2" w14:textId="3A4535B5" w:rsidR="003949CE" w:rsidRPr="00CD44ED" w:rsidRDefault="00B255A1" w:rsidP="00695885">
      <w:pPr>
        <w:pBdr>
          <w:bottom w:val="none" w:sz="0" w:space="8" w:color="000000"/>
        </w:pBdr>
        <w:shd w:val="clear" w:color="auto" w:fill="FFFFFF"/>
        <w:tabs>
          <w:tab w:val="decimal" w:pos="142"/>
        </w:tabs>
        <w:spacing w:line="360" w:lineRule="auto"/>
        <w:ind w:left="142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As </w:t>
      </w:r>
      <w:r w:rsidR="002126EB">
        <w:rPr>
          <w:sz w:val="24"/>
          <w:szCs w:val="24"/>
        </w:rPr>
        <w:t>várzeas</w:t>
      </w:r>
      <w:r>
        <w:rPr>
          <w:sz w:val="24"/>
          <w:szCs w:val="24"/>
        </w:rPr>
        <w:t xml:space="preserve"> amazônicas</w:t>
      </w:r>
      <w:r w:rsidR="00253111">
        <w:rPr>
          <w:sz w:val="24"/>
          <w:szCs w:val="24"/>
        </w:rPr>
        <w:t xml:space="preserve"> é um ecossistema com florestas inundáveis periodicamente por rios de água branca ou barrenta que</w:t>
      </w:r>
      <w:r>
        <w:rPr>
          <w:sz w:val="24"/>
          <w:szCs w:val="24"/>
        </w:rPr>
        <w:t xml:space="preserve"> se </w:t>
      </w:r>
      <w:r w:rsidR="006F2CEC">
        <w:rPr>
          <w:sz w:val="24"/>
          <w:szCs w:val="24"/>
        </w:rPr>
        <w:t xml:space="preserve">estendem do rio solimões até a ilha do marajó sofrendo mudanças </w:t>
      </w:r>
      <w:r w:rsidR="00B044D4">
        <w:rPr>
          <w:sz w:val="24"/>
          <w:szCs w:val="24"/>
        </w:rPr>
        <w:t>geográficas,</w:t>
      </w:r>
      <w:r w:rsidR="00FF1843">
        <w:rPr>
          <w:sz w:val="24"/>
          <w:szCs w:val="24"/>
        </w:rPr>
        <w:t xml:space="preserve"> climáticas</w:t>
      </w:r>
      <w:r w:rsidR="00DD0B2F">
        <w:rPr>
          <w:sz w:val="24"/>
          <w:szCs w:val="24"/>
        </w:rPr>
        <w:t xml:space="preserve"> e</w:t>
      </w:r>
      <w:r w:rsidR="00FF1843">
        <w:rPr>
          <w:sz w:val="24"/>
          <w:szCs w:val="24"/>
        </w:rPr>
        <w:t xml:space="preserve"> </w:t>
      </w:r>
      <w:r w:rsidR="00DD0B2F">
        <w:rPr>
          <w:sz w:val="24"/>
          <w:szCs w:val="24"/>
        </w:rPr>
        <w:t xml:space="preserve">ritmo de marés </w:t>
      </w:r>
      <w:r w:rsidR="00745732">
        <w:rPr>
          <w:sz w:val="24"/>
          <w:szCs w:val="24"/>
        </w:rPr>
        <w:t>(</w:t>
      </w:r>
      <w:r w:rsidR="001A1AA9">
        <w:rPr>
          <w:sz w:val="24"/>
          <w:szCs w:val="24"/>
        </w:rPr>
        <w:t xml:space="preserve">JUNK </w:t>
      </w:r>
      <w:r w:rsidR="001A1AA9" w:rsidRPr="008738A4">
        <w:rPr>
          <w:i/>
          <w:iCs/>
          <w:sz w:val="24"/>
          <w:szCs w:val="24"/>
        </w:rPr>
        <w:t>et</w:t>
      </w:r>
      <w:r w:rsidR="001A1AA9">
        <w:rPr>
          <w:sz w:val="24"/>
          <w:szCs w:val="24"/>
        </w:rPr>
        <w:t xml:space="preserve"> </w:t>
      </w:r>
      <w:r w:rsidR="001A1AA9" w:rsidRPr="008738A4">
        <w:rPr>
          <w:i/>
          <w:iCs/>
          <w:sz w:val="24"/>
          <w:szCs w:val="24"/>
        </w:rPr>
        <w:t>al.</w:t>
      </w:r>
      <w:r w:rsidR="001A1AA9">
        <w:rPr>
          <w:sz w:val="24"/>
          <w:szCs w:val="24"/>
        </w:rPr>
        <w:t>, 2020)</w:t>
      </w:r>
      <w:r w:rsidR="00875531">
        <w:rPr>
          <w:sz w:val="24"/>
          <w:szCs w:val="24"/>
        </w:rPr>
        <w:t xml:space="preserve">. </w:t>
      </w:r>
      <w:r w:rsidR="00B044D4">
        <w:rPr>
          <w:sz w:val="24"/>
          <w:szCs w:val="24"/>
        </w:rPr>
        <w:t>Havendo periodicidade</w:t>
      </w:r>
      <w:r w:rsidR="00875531">
        <w:rPr>
          <w:sz w:val="24"/>
          <w:szCs w:val="24"/>
        </w:rPr>
        <w:t xml:space="preserve"> de inundações e secas</w:t>
      </w:r>
      <w:r w:rsidR="00EF551F">
        <w:rPr>
          <w:sz w:val="24"/>
          <w:szCs w:val="24"/>
        </w:rPr>
        <w:t>, o que torna menor a riqueza de espécies</w:t>
      </w:r>
      <w:r w:rsidR="00D82699">
        <w:rPr>
          <w:sz w:val="24"/>
          <w:szCs w:val="24"/>
        </w:rPr>
        <w:t>,</w:t>
      </w:r>
      <w:r w:rsidR="00EF551F">
        <w:rPr>
          <w:sz w:val="24"/>
          <w:szCs w:val="24"/>
        </w:rPr>
        <w:t xml:space="preserve"> em comparação com ecossistemas terrestres (CAVALCANTE, 2014)</w:t>
      </w:r>
      <w:r w:rsidR="001A1AA9">
        <w:rPr>
          <w:sz w:val="24"/>
          <w:szCs w:val="24"/>
        </w:rPr>
        <w:t>.</w:t>
      </w:r>
      <w:r w:rsidR="00293DDA">
        <w:rPr>
          <w:sz w:val="24"/>
          <w:szCs w:val="24"/>
        </w:rPr>
        <w:t xml:space="preserve"> Esses ambientes </w:t>
      </w:r>
      <w:r w:rsidR="0048543D">
        <w:rPr>
          <w:sz w:val="24"/>
          <w:szCs w:val="24"/>
        </w:rPr>
        <w:t>auxilia</w:t>
      </w:r>
      <w:r w:rsidR="00DD0B2F">
        <w:rPr>
          <w:sz w:val="24"/>
          <w:szCs w:val="24"/>
        </w:rPr>
        <w:t>m</w:t>
      </w:r>
      <w:r w:rsidR="0048543D">
        <w:rPr>
          <w:sz w:val="24"/>
          <w:szCs w:val="24"/>
        </w:rPr>
        <w:t xml:space="preserve"> na regulação hídrica e na fertilização do solo</w:t>
      </w:r>
      <w:r w:rsidR="00DD0B2F">
        <w:rPr>
          <w:sz w:val="24"/>
          <w:szCs w:val="24"/>
        </w:rPr>
        <w:t>,</w:t>
      </w:r>
      <w:r w:rsidR="0048543D">
        <w:rPr>
          <w:sz w:val="24"/>
          <w:szCs w:val="24"/>
        </w:rPr>
        <w:t xml:space="preserve"> assim como é utilizado pelas comunidades </w:t>
      </w:r>
      <w:r w:rsidR="00F644BF">
        <w:rPr>
          <w:sz w:val="24"/>
          <w:szCs w:val="24"/>
        </w:rPr>
        <w:t>ribeirinhas</w:t>
      </w:r>
      <w:r w:rsidR="0048543D">
        <w:rPr>
          <w:sz w:val="24"/>
          <w:szCs w:val="24"/>
        </w:rPr>
        <w:t xml:space="preserve"> para diversas atividades </w:t>
      </w:r>
      <w:r w:rsidR="00BE656A">
        <w:rPr>
          <w:sz w:val="24"/>
          <w:szCs w:val="24"/>
        </w:rPr>
        <w:t>como</w:t>
      </w:r>
      <w:r w:rsidR="0048543D">
        <w:rPr>
          <w:sz w:val="24"/>
          <w:szCs w:val="24"/>
        </w:rPr>
        <w:t xml:space="preserve"> criação de animais e </w:t>
      </w:r>
      <w:r w:rsidR="00F644BF">
        <w:rPr>
          <w:sz w:val="24"/>
          <w:szCs w:val="24"/>
        </w:rPr>
        <w:t>a agricultura com técnicas para a sazonalidade do ambiente (SILVA e SILVA,</w:t>
      </w:r>
      <w:r w:rsidR="00DD0B2F">
        <w:rPr>
          <w:sz w:val="24"/>
          <w:szCs w:val="24"/>
        </w:rPr>
        <w:t xml:space="preserve"> </w:t>
      </w:r>
      <w:r w:rsidR="00F644BF">
        <w:rPr>
          <w:sz w:val="24"/>
          <w:szCs w:val="24"/>
        </w:rPr>
        <w:t>2021). No entanto</w:t>
      </w:r>
      <w:r w:rsidR="00BE656A">
        <w:rPr>
          <w:sz w:val="24"/>
          <w:szCs w:val="24"/>
        </w:rPr>
        <w:t>,</w:t>
      </w:r>
      <w:r w:rsidR="00F644BF">
        <w:rPr>
          <w:sz w:val="24"/>
          <w:szCs w:val="24"/>
        </w:rPr>
        <w:t xml:space="preserve"> com a expansão urbana desordenada das cidades, a falta de políticas habitacionais eficientes e </w:t>
      </w:r>
      <w:r w:rsidR="00FC4F65">
        <w:rPr>
          <w:sz w:val="24"/>
          <w:szCs w:val="24"/>
        </w:rPr>
        <w:t>possuindo</w:t>
      </w:r>
      <w:r w:rsidR="00F644BF">
        <w:rPr>
          <w:sz w:val="24"/>
          <w:szCs w:val="24"/>
        </w:rPr>
        <w:t xml:space="preserve"> um saneamento básico</w:t>
      </w:r>
      <w:r w:rsidR="00FC4F65">
        <w:rPr>
          <w:sz w:val="24"/>
          <w:szCs w:val="24"/>
        </w:rPr>
        <w:t xml:space="preserve"> precário principalmente </w:t>
      </w:r>
      <w:r w:rsidR="006A20BA">
        <w:rPr>
          <w:sz w:val="24"/>
          <w:szCs w:val="24"/>
        </w:rPr>
        <w:t>em</w:t>
      </w:r>
      <w:r w:rsidR="00FC4F65">
        <w:rPr>
          <w:sz w:val="24"/>
          <w:szCs w:val="24"/>
        </w:rPr>
        <w:t xml:space="preserve"> infraestrutura e funcionamento</w:t>
      </w:r>
      <w:r w:rsidR="00293DDA">
        <w:rPr>
          <w:sz w:val="24"/>
          <w:szCs w:val="24"/>
        </w:rPr>
        <w:t>, esses</w:t>
      </w:r>
      <w:r w:rsidR="002943E2">
        <w:rPr>
          <w:sz w:val="24"/>
          <w:szCs w:val="24"/>
        </w:rPr>
        <w:t xml:space="preserve"> ambientes</w:t>
      </w:r>
      <w:r w:rsidR="00F644BF">
        <w:rPr>
          <w:sz w:val="24"/>
          <w:szCs w:val="24"/>
        </w:rPr>
        <w:t xml:space="preserve"> v</w:t>
      </w:r>
      <w:r w:rsidR="00DD0B2F">
        <w:rPr>
          <w:sz w:val="24"/>
          <w:szCs w:val="24"/>
        </w:rPr>
        <w:t>ê</w:t>
      </w:r>
      <w:r w:rsidR="00F644BF">
        <w:rPr>
          <w:sz w:val="24"/>
          <w:szCs w:val="24"/>
        </w:rPr>
        <w:t xml:space="preserve">m sofrendo com as pressões antrópicas (SILVA </w:t>
      </w:r>
      <w:r w:rsidR="00F644BF" w:rsidRPr="008738A4">
        <w:rPr>
          <w:i/>
          <w:iCs/>
          <w:sz w:val="24"/>
          <w:szCs w:val="24"/>
        </w:rPr>
        <w:t>et al</w:t>
      </w:r>
      <w:r w:rsidR="00F644BF">
        <w:rPr>
          <w:sz w:val="24"/>
          <w:szCs w:val="24"/>
        </w:rPr>
        <w:t>.,</w:t>
      </w:r>
      <w:r w:rsidR="006D7E6C">
        <w:rPr>
          <w:sz w:val="24"/>
          <w:szCs w:val="24"/>
        </w:rPr>
        <w:t xml:space="preserve"> </w:t>
      </w:r>
      <w:r w:rsidR="00F644BF">
        <w:rPr>
          <w:sz w:val="24"/>
          <w:szCs w:val="24"/>
        </w:rPr>
        <w:t>201</w:t>
      </w:r>
      <w:r w:rsidR="00BE0F79">
        <w:rPr>
          <w:sz w:val="24"/>
          <w:szCs w:val="24"/>
        </w:rPr>
        <w:t>7</w:t>
      </w:r>
      <w:r w:rsidR="00F644BF">
        <w:rPr>
          <w:sz w:val="24"/>
          <w:szCs w:val="24"/>
        </w:rPr>
        <w:t xml:space="preserve">). </w:t>
      </w:r>
      <w:r w:rsidR="008C610E">
        <w:rPr>
          <w:sz w:val="24"/>
          <w:szCs w:val="24"/>
        </w:rPr>
        <w:t>O distrito Administrativo de Icoaraci</w:t>
      </w:r>
      <w:r w:rsidR="005E3313">
        <w:rPr>
          <w:sz w:val="24"/>
          <w:szCs w:val="24"/>
        </w:rPr>
        <w:t xml:space="preserve"> (DAICO)</w:t>
      </w:r>
      <w:r w:rsidR="00BE656A">
        <w:rPr>
          <w:sz w:val="24"/>
          <w:szCs w:val="24"/>
        </w:rPr>
        <w:t xml:space="preserve"> pertencente ao município de Belém</w:t>
      </w:r>
      <w:r w:rsidR="008C610E">
        <w:rPr>
          <w:sz w:val="24"/>
          <w:szCs w:val="24"/>
        </w:rPr>
        <w:t>, está assentad</w:t>
      </w:r>
      <w:r w:rsidR="00DD0B2F">
        <w:rPr>
          <w:sz w:val="24"/>
          <w:szCs w:val="24"/>
        </w:rPr>
        <w:t>o</w:t>
      </w:r>
      <w:r w:rsidR="008C610E">
        <w:rPr>
          <w:sz w:val="24"/>
          <w:szCs w:val="24"/>
        </w:rPr>
        <w:t xml:space="preserve"> </w:t>
      </w:r>
      <w:r w:rsidR="00841614">
        <w:rPr>
          <w:sz w:val="24"/>
          <w:szCs w:val="24"/>
        </w:rPr>
        <w:t>em uma área de várzea</w:t>
      </w:r>
      <w:r w:rsidR="008C610E">
        <w:rPr>
          <w:sz w:val="24"/>
          <w:szCs w:val="24"/>
        </w:rPr>
        <w:t xml:space="preserve">, </w:t>
      </w:r>
      <w:r w:rsidR="00F644BF">
        <w:rPr>
          <w:sz w:val="24"/>
          <w:szCs w:val="24"/>
        </w:rPr>
        <w:t xml:space="preserve">a qual vem sendo </w:t>
      </w:r>
      <w:r w:rsidR="005E3313">
        <w:rPr>
          <w:sz w:val="24"/>
          <w:szCs w:val="24"/>
        </w:rPr>
        <w:t>degradada</w:t>
      </w:r>
      <w:r w:rsidR="00DD0B2F">
        <w:rPr>
          <w:sz w:val="24"/>
          <w:szCs w:val="24"/>
        </w:rPr>
        <w:t>, historicamente,</w:t>
      </w:r>
      <w:r w:rsidR="005E3313">
        <w:rPr>
          <w:sz w:val="24"/>
          <w:szCs w:val="24"/>
        </w:rPr>
        <w:t xml:space="preserve"> </w:t>
      </w:r>
      <w:r w:rsidR="00B044D4">
        <w:rPr>
          <w:sz w:val="24"/>
          <w:szCs w:val="24"/>
        </w:rPr>
        <w:t>pelo</w:t>
      </w:r>
      <w:r w:rsidR="008C610E">
        <w:rPr>
          <w:sz w:val="24"/>
          <w:szCs w:val="24"/>
        </w:rPr>
        <w:t xml:space="preserve"> crescimento urbano desordenad</w:t>
      </w:r>
      <w:r w:rsidR="00F644BF">
        <w:rPr>
          <w:sz w:val="24"/>
          <w:szCs w:val="24"/>
        </w:rPr>
        <w:t>o</w:t>
      </w:r>
      <w:r w:rsidR="00DD0B2F">
        <w:rPr>
          <w:sz w:val="24"/>
          <w:szCs w:val="24"/>
        </w:rPr>
        <w:t>, falta ou ineficiência de políticas públicas e descumprimento de leis ambientais. E</w:t>
      </w:r>
      <w:r w:rsidR="00F644BF">
        <w:rPr>
          <w:sz w:val="24"/>
          <w:szCs w:val="24"/>
        </w:rPr>
        <w:t xml:space="preserve">m virtude disso este trabalho tem por objetivo analisar </w:t>
      </w:r>
      <w:r w:rsidR="00A36E4C">
        <w:rPr>
          <w:sz w:val="24"/>
          <w:szCs w:val="24"/>
        </w:rPr>
        <w:t>o</w:t>
      </w:r>
      <w:r w:rsidR="00DD0B2F">
        <w:rPr>
          <w:sz w:val="24"/>
          <w:szCs w:val="24"/>
        </w:rPr>
        <w:t>s</w:t>
      </w:r>
      <w:r w:rsidR="00A36E4C">
        <w:rPr>
          <w:sz w:val="24"/>
          <w:szCs w:val="24"/>
        </w:rPr>
        <w:t xml:space="preserve"> tipo</w:t>
      </w:r>
      <w:r w:rsidR="00DD0B2F">
        <w:rPr>
          <w:sz w:val="24"/>
          <w:szCs w:val="24"/>
        </w:rPr>
        <w:t>s</w:t>
      </w:r>
      <w:r w:rsidR="00A36E4C">
        <w:rPr>
          <w:sz w:val="24"/>
          <w:szCs w:val="24"/>
        </w:rPr>
        <w:t xml:space="preserve"> de pressões antrópicas existente</w:t>
      </w:r>
      <w:r w:rsidR="00F644BF">
        <w:rPr>
          <w:sz w:val="24"/>
          <w:szCs w:val="24"/>
        </w:rPr>
        <w:t xml:space="preserve"> ao longo das margens d</w:t>
      </w:r>
      <w:r w:rsidR="00B044D4">
        <w:rPr>
          <w:sz w:val="24"/>
          <w:szCs w:val="24"/>
        </w:rPr>
        <w:t xml:space="preserve">a Baía do Guajará e do Furo do Maguari </w:t>
      </w:r>
      <w:r w:rsidR="00DD0B2F">
        <w:rPr>
          <w:sz w:val="24"/>
          <w:szCs w:val="24"/>
        </w:rPr>
        <w:t xml:space="preserve">que </w:t>
      </w:r>
      <w:r w:rsidR="00F644BF">
        <w:rPr>
          <w:sz w:val="24"/>
          <w:szCs w:val="24"/>
        </w:rPr>
        <w:t>circundam Icoaraci</w:t>
      </w:r>
      <w:r w:rsidR="005E3313">
        <w:rPr>
          <w:sz w:val="24"/>
          <w:szCs w:val="24"/>
        </w:rPr>
        <w:t>, a fim de analisar o quadro atual de antropização</w:t>
      </w:r>
      <w:r w:rsidR="00D3129A">
        <w:rPr>
          <w:sz w:val="24"/>
          <w:szCs w:val="24"/>
        </w:rPr>
        <w:t xml:space="preserve"> da várzea urbana</w:t>
      </w:r>
      <w:r w:rsidR="005E3313">
        <w:rPr>
          <w:sz w:val="24"/>
          <w:szCs w:val="24"/>
        </w:rPr>
        <w:t xml:space="preserve"> da DAICO</w:t>
      </w:r>
      <w:r w:rsidR="006530BE">
        <w:rPr>
          <w:sz w:val="24"/>
          <w:szCs w:val="24"/>
        </w:rPr>
        <w:t xml:space="preserve"> embasado em trabalhos com vertentes ambientais já </w:t>
      </w:r>
      <w:r w:rsidR="00A82E19">
        <w:rPr>
          <w:sz w:val="24"/>
          <w:szCs w:val="24"/>
        </w:rPr>
        <w:t>desenvolvidos na região</w:t>
      </w:r>
      <w:r w:rsidR="00256C1D">
        <w:rPr>
          <w:sz w:val="24"/>
          <w:szCs w:val="24"/>
        </w:rPr>
        <w:t xml:space="preserve"> a respeito </w:t>
      </w:r>
      <w:r w:rsidR="00891FCD">
        <w:rPr>
          <w:sz w:val="24"/>
          <w:szCs w:val="24"/>
        </w:rPr>
        <w:t>do uso e ocupação das</w:t>
      </w:r>
      <w:r w:rsidR="004336D6">
        <w:rPr>
          <w:sz w:val="24"/>
          <w:szCs w:val="24"/>
        </w:rPr>
        <w:t xml:space="preserve"> </w:t>
      </w:r>
      <w:r w:rsidR="004E12E5" w:rsidRPr="004336D6">
        <w:rPr>
          <w:sz w:val="24"/>
          <w:szCs w:val="24"/>
        </w:rPr>
        <w:t>várzea</w:t>
      </w:r>
      <w:r w:rsidR="004336D6" w:rsidRPr="004336D6">
        <w:rPr>
          <w:sz w:val="24"/>
          <w:szCs w:val="24"/>
        </w:rPr>
        <w:t>s</w:t>
      </w:r>
      <w:r w:rsidR="004336D6">
        <w:rPr>
          <w:sz w:val="24"/>
          <w:szCs w:val="24"/>
        </w:rPr>
        <w:t xml:space="preserve"> urbanas</w:t>
      </w:r>
      <w:r w:rsidR="007C13AE">
        <w:rPr>
          <w:sz w:val="24"/>
          <w:szCs w:val="24"/>
        </w:rPr>
        <w:t xml:space="preserve"> (VINAGRE e LIMA e LIMA JUNIOR, 2015; SILVA </w:t>
      </w:r>
      <w:r w:rsidR="007C13AE" w:rsidRPr="004B364A">
        <w:rPr>
          <w:i/>
          <w:iCs/>
          <w:sz w:val="24"/>
          <w:szCs w:val="24"/>
        </w:rPr>
        <w:t>et al</w:t>
      </w:r>
      <w:r w:rsidR="007C13AE">
        <w:rPr>
          <w:sz w:val="24"/>
          <w:szCs w:val="24"/>
        </w:rPr>
        <w:t>., 2017)</w:t>
      </w:r>
      <w:r w:rsidR="004E12E5">
        <w:rPr>
          <w:sz w:val="24"/>
          <w:szCs w:val="24"/>
        </w:rPr>
        <w:t xml:space="preserve"> , a qualidade da água</w:t>
      </w:r>
      <w:r w:rsidR="002837A4">
        <w:rPr>
          <w:sz w:val="24"/>
          <w:szCs w:val="24"/>
        </w:rPr>
        <w:t xml:space="preserve"> (COSTA </w:t>
      </w:r>
      <w:r w:rsidR="002837A4" w:rsidRPr="004B364A">
        <w:rPr>
          <w:i/>
          <w:iCs/>
          <w:sz w:val="24"/>
          <w:szCs w:val="24"/>
        </w:rPr>
        <w:t>et al</w:t>
      </w:r>
      <w:r w:rsidR="002837A4">
        <w:rPr>
          <w:sz w:val="24"/>
          <w:szCs w:val="24"/>
        </w:rPr>
        <w:t>., 2022</w:t>
      </w:r>
      <w:r w:rsidR="00B0159A">
        <w:rPr>
          <w:sz w:val="24"/>
          <w:szCs w:val="24"/>
        </w:rPr>
        <w:t>)</w:t>
      </w:r>
      <w:r w:rsidR="00A04060">
        <w:rPr>
          <w:sz w:val="24"/>
          <w:szCs w:val="24"/>
        </w:rPr>
        <w:t xml:space="preserve"> e a expansão urbana do distrito</w:t>
      </w:r>
      <w:r w:rsidR="008E1CFE">
        <w:rPr>
          <w:sz w:val="24"/>
          <w:szCs w:val="24"/>
        </w:rPr>
        <w:t xml:space="preserve"> </w:t>
      </w:r>
      <w:r w:rsidR="00426758">
        <w:rPr>
          <w:sz w:val="24"/>
          <w:szCs w:val="24"/>
        </w:rPr>
        <w:t>(</w:t>
      </w:r>
      <w:r w:rsidR="006E52A0">
        <w:rPr>
          <w:sz w:val="24"/>
          <w:szCs w:val="24"/>
        </w:rPr>
        <w:t>DIAS,2007</w:t>
      </w:r>
      <w:r w:rsidR="009C2AC4">
        <w:rPr>
          <w:sz w:val="24"/>
          <w:szCs w:val="24"/>
        </w:rPr>
        <w:t>)</w:t>
      </w:r>
      <w:r w:rsidR="00B36FB3">
        <w:rPr>
          <w:sz w:val="24"/>
          <w:szCs w:val="24"/>
        </w:rPr>
        <w:t>.</w:t>
      </w:r>
    </w:p>
    <w:p w14:paraId="309E8D17" w14:textId="48721E7A" w:rsidR="003949CE" w:rsidRDefault="003949CE" w:rsidP="00E96E8E">
      <w:pPr>
        <w:pStyle w:val="PargrafodaLista"/>
        <w:numPr>
          <w:ilvl w:val="0"/>
          <w:numId w:val="4"/>
        </w:num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10" w:lineRule="auto"/>
        <w:rPr>
          <w:b/>
          <w:sz w:val="28"/>
          <w:szCs w:val="28"/>
        </w:rPr>
      </w:pPr>
      <w:r w:rsidRPr="00E96E8E">
        <w:rPr>
          <w:b/>
          <w:sz w:val="24"/>
          <w:szCs w:val="24"/>
        </w:rPr>
        <w:t xml:space="preserve"> METODOLOGIA</w:t>
      </w:r>
    </w:p>
    <w:p w14:paraId="53EF611F" w14:textId="1AF2058F" w:rsidR="00884B04" w:rsidRDefault="00AE19C9" w:rsidP="00B96FD6">
      <w:pPr>
        <w:spacing w:line="360" w:lineRule="auto"/>
        <w:ind w:firstLine="709"/>
        <w:jc w:val="both"/>
        <w:rPr>
          <w:sz w:val="24"/>
          <w:szCs w:val="24"/>
        </w:rPr>
      </w:pPr>
      <w:r w:rsidRPr="00AE19C9">
        <w:rPr>
          <w:sz w:val="24"/>
          <w:szCs w:val="24"/>
        </w:rPr>
        <w:t xml:space="preserve">Icoaraci </w:t>
      </w:r>
      <w:r>
        <w:rPr>
          <w:sz w:val="24"/>
          <w:szCs w:val="24"/>
        </w:rPr>
        <w:t>é um</w:t>
      </w:r>
      <w:r w:rsidR="00FE0300">
        <w:rPr>
          <w:sz w:val="24"/>
          <w:szCs w:val="24"/>
        </w:rPr>
        <w:t xml:space="preserve"> dos oitos distrito</w:t>
      </w:r>
      <w:r>
        <w:rPr>
          <w:sz w:val="24"/>
          <w:szCs w:val="24"/>
        </w:rPr>
        <w:t xml:space="preserve"> administrativo do município de Belém, situada ao norte da cidade e distante cerca de 17,2 km do centro (DIAS, 2007)</w:t>
      </w:r>
      <w:r w:rsidR="00FE0300">
        <w:rPr>
          <w:sz w:val="24"/>
          <w:szCs w:val="24"/>
        </w:rPr>
        <w:t xml:space="preserve">, fundada em 8 de </w:t>
      </w:r>
      <w:r w:rsidR="00FE0300">
        <w:rPr>
          <w:sz w:val="24"/>
          <w:szCs w:val="24"/>
        </w:rPr>
        <w:lastRenderedPageBreak/>
        <w:t>outubro de 18</w:t>
      </w:r>
      <w:r w:rsidR="00D431F4">
        <w:rPr>
          <w:sz w:val="24"/>
          <w:szCs w:val="24"/>
        </w:rPr>
        <w:t>69 pela Lei Provincial n°598 com o nome de Santa Izabel do Pinheiro</w:t>
      </w:r>
      <w:r w:rsidR="00582DA6">
        <w:rPr>
          <w:sz w:val="24"/>
          <w:szCs w:val="24"/>
        </w:rPr>
        <w:t>,</w:t>
      </w:r>
      <w:r w:rsidR="00D431F4">
        <w:rPr>
          <w:sz w:val="24"/>
          <w:szCs w:val="24"/>
        </w:rPr>
        <w:t xml:space="preserve"> posteriormente renomeada para </w:t>
      </w:r>
      <w:r w:rsidR="00D431F4" w:rsidRPr="00B044D4">
        <w:rPr>
          <w:sz w:val="24"/>
          <w:szCs w:val="24"/>
        </w:rPr>
        <w:t xml:space="preserve">vila </w:t>
      </w:r>
      <w:r w:rsidR="00B044D4" w:rsidRPr="00B044D4">
        <w:rPr>
          <w:sz w:val="24"/>
          <w:szCs w:val="24"/>
        </w:rPr>
        <w:t>P</w:t>
      </w:r>
      <w:r w:rsidR="00D431F4" w:rsidRPr="00B044D4">
        <w:rPr>
          <w:sz w:val="24"/>
          <w:szCs w:val="24"/>
        </w:rPr>
        <w:t>inheiro</w:t>
      </w:r>
      <w:r w:rsidR="00D431F4">
        <w:rPr>
          <w:sz w:val="24"/>
          <w:szCs w:val="24"/>
        </w:rPr>
        <w:t xml:space="preserve"> e por fim Icoaraci (SILVA </w:t>
      </w:r>
      <w:r w:rsidR="00D431F4" w:rsidRPr="004B364A">
        <w:rPr>
          <w:i/>
          <w:iCs/>
          <w:sz w:val="24"/>
          <w:szCs w:val="24"/>
        </w:rPr>
        <w:t>et al</w:t>
      </w:r>
      <w:r w:rsidR="00D431F4">
        <w:rPr>
          <w:sz w:val="24"/>
          <w:szCs w:val="24"/>
        </w:rPr>
        <w:t>., 201</w:t>
      </w:r>
      <w:r w:rsidR="00BE0F79">
        <w:rPr>
          <w:sz w:val="24"/>
          <w:szCs w:val="24"/>
        </w:rPr>
        <w:t>7</w:t>
      </w:r>
      <w:r w:rsidR="00D431F4">
        <w:rPr>
          <w:sz w:val="24"/>
          <w:szCs w:val="24"/>
        </w:rPr>
        <w:t>)</w:t>
      </w:r>
      <w:r w:rsidR="00FE0300">
        <w:rPr>
          <w:sz w:val="24"/>
          <w:szCs w:val="24"/>
        </w:rPr>
        <w:t>, hoje conta com mais de 167 mil habitantes (</w:t>
      </w:r>
      <w:r w:rsidR="0058723F">
        <w:rPr>
          <w:sz w:val="24"/>
          <w:szCs w:val="24"/>
        </w:rPr>
        <w:t xml:space="preserve">COSTA </w:t>
      </w:r>
      <w:r w:rsidR="0058723F" w:rsidRPr="007833B0">
        <w:rPr>
          <w:i/>
          <w:iCs/>
          <w:sz w:val="24"/>
          <w:szCs w:val="24"/>
        </w:rPr>
        <w:t>et al</w:t>
      </w:r>
      <w:r w:rsidR="0058723F">
        <w:rPr>
          <w:sz w:val="24"/>
          <w:szCs w:val="24"/>
        </w:rPr>
        <w:t>., 20</w:t>
      </w:r>
      <w:r w:rsidR="007833B0">
        <w:rPr>
          <w:sz w:val="24"/>
          <w:szCs w:val="24"/>
        </w:rPr>
        <w:t>22</w:t>
      </w:r>
      <w:r w:rsidR="00FE0300">
        <w:rPr>
          <w:sz w:val="24"/>
          <w:szCs w:val="24"/>
        </w:rPr>
        <w:t>) pelos nove bairros do distrito</w:t>
      </w:r>
      <w:r w:rsidR="0061089B">
        <w:rPr>
          <w:sz w:val="24"/>
          <w:szCs w:val="24"/>
        </w:rPr>
        <w:t xml:space="preserve"> (Maracacuera, Águas Negras, Agulha, Cruzeiro, Parque Guajará, Tenoné, Campina De Icoaraci, Ponta Grossa e Paracuri)</w:t>
      </w:r>
      <w:r w:rsidR="001A1AA9">
        <w:rPr>
          <w:sz w:val="24"/>
          <w:szCs w:val="24"/>
        </w:rPr>
        <w:t>.</w:t>
      </w:r>
      <w:r w:rsidR="00BE656A">
        <w:rPr>
          <w:sz w:val="24"/>
          <w:szCs w:val="24"/>
        </w:rPr>
        <w:t xml:space="preserve"> </w:t>
      </w:r>
      <w:r w:rsidR="0039331B">
        <w:rPr>
          <w:sz w:val="24"/>
          <w:szCs w:val="24"/>
        </w:rPr>
        <w:t>A D</w:t>
      </w:r>
      <w:r w:rsidR="00B22DEB">
        <w:rPr>
          <w:sz w:val="24"/>
          <w:szCs w:val="24"/>
        </w:rPr>
        <w:t>AICO</w:t>
      </w:r>
      <w:r w:rsidR="00606E68">
        <w:rPr>
          <w:sz w:val="24"/>
          <w:szCs w:val="24"/>
        </w:rPr>
        <w:t xml:space="preserve"> </w:t>
      </w:r>
      <w:r w:rsidR="00617A90">
        <w:rPr>
          <w:sz w:val="24"/>
          <w:szCs w:val="24"/>
        </w:rPr>
        <w:t>é cercada pela Baía do Guajará e o Furo do Maguari e</w:t>
      </w:r>
      <w:r w:rsidR="00B22DEB">
        <w:rPr>
          <w:sz w:val="24"/>
          <w:szCs w:val="24"/>
        </w:rPr>
        <w:t xml:space="preserve"> </w:t>
      </w:r>
      <w:r w:rsidR="00BE656A">
        <w:rPr>
          <w:sz w:val="24"/>
          <w:szCs w:val="24"/>
        </w:rPr>
        <w:t>está situada n</w:t>
      </w:r>
      <w:r w:rsidR="00B22DEB">
        <w:rPr>
          <w:sz w:val="24"/>
          <w:szCs w:val="24"/>
        </w:rPr>
        <w:t>a bacia hidrográfica do Paracuri</w:t>
      </w:r>
      <w:r w:rsidR="00A41C47">
        <w:rPr>
          <w:sz w:val="24"/>
          <w:szCs w:val="24"/>
        </w:rPr>
        <w:t>,</w:t>
      </w:r>
      <w:r w:rsidR="00BE656A">
        <w:rPr>
          <w:sz w:val="24"/>
          <w:szCs w:val="24"/>
        </w:rPr>
        <w:t xml:space="preserve"> com</w:t>
      </w:r>
      <w:r w:rsidR="001D613B">
        <w:rPr>
          <w:sz w:val="24"/>
          <w:szCs w:val="24"/>
        </w:rPr>
        <w:t xml:space="preserve"> 14,60 km</w:t>
      </w:r>
      <w:r w:rsidR="001D613B">
        <w:rPr>
          <w:sz w:val="24"/>
          <w:szCs w:val="24"/>
          <w:vertAlign w:val="superscript"/>
        </w:rPr>
        <w:t>2</w:t>
      </w:r>
      <w:r w:rsidR="00F3501A">
        <w:rPr>
          <w:sz w:val="24"/>
          <w:szCs w:val="24"/>
          <w:vertAlign w:val="superscript"/>
        </w:rPr>
        <w:t xml:space="preserve"> </w:t>
      </w:r>
      <w:r w:rsidR="00F3501A">
        <w:rPr>
          <w:sz w:val="24"/>
          <w:szCs w:val="24"/>
        </w:rPr>
        <w:t>de</w:t>
      </w:r>
      <w:r w:rsidR="00C21F90">
        <w:rPr>
          <w:sz w:val="24"/>
          <w:szCs w:val="24"/>
        </w:rPr>
        <w:t xml:space="preserve"> áreas alagáveis e não-alagáveis,</w:t>
      </w:r>
      <w:r w:rsidR="00B22DEB">
        <w:rPr>
          <w:sz w:val="24"/>
          <w:szCs w:val="24"/>
        </w:rPr>
        <w:t xml:space="preserve"> </w:t>
      </w:r>
      <w:r w:rsidR="00D801F6">
        <w:rPr>
          <w:sz w:val="24"/>
          <w:szCs w:val="24"/>
        </w:rPr>
        <w:t xml:space="preserve">a qual sua nascente </w:t>
      </w:r>
      <w:r w:rsidR="00812F7D">
        <w:rPr>
          <w:sz w:val="24"/>
          <w:szCs w:val="24"/>
        </w:rPr>
        <w:t>é no bairro do Tapanã</w:t>
      </w:r>
      <w:r w:rsidR="00BE559C">
        <w:rPr>
          <w:sz w:val="24"/>
          <w:szCs w:val="24"/>
        </w:rPr>
        <w:t xml:space="preserve"> sendo constituída pelos igarap</w:t>
      </w:r>
      <w:r w:rsidR="005A1B74">
        <w:rPr>
          <w:sz w:val="24"/>
          <w:szCs w:val="24"/>
        </w:rPr>
        <w:t>é</w:t>
      </w:r>
      <w:r w:rsidR="00BE559C">
        <w:rPr>
          <w:sz w:val="24"/>
          <w:szCs w:val="24"/>
        </w:rPr>
        <w:t>s</w:t>
      </w:r>
      <w:r w:rsidR="00EF3699">
        <w:rPr>
          <w:sz w:val="24"/>
          <w:szCs w:val="24"/>
        </w:rPr>
        <w:t xml:space="preserve"> do Li</w:t>
      </w:r>
      <w:r w:rsidR="0082113F">
        <w:rPr>
          <w:sz w:val="24"/>
          <w:szCs w:val="24"/>
        </w:rPr>
        <w:t>vramento e do Paracuri</w:t>
      </w:r>
      <w:r w:rsidR="00BE559C">
        <w:rPr>
          <w:sz w:val="24"/>
          <w:szCs w:val="24"/>
        </w:rPr>
        <w:t xml:space="preserve"> </w:t>
      </w:r>
      <w:r w:rsidR="008A5634">
        <w:rPr>
          <w:sz w:val="24"/>
          <w:szCs w:val="24"/>
        </w:rPr>
        <w:t>que desaguam e sofrem influencia da Baía do Guajará</w:t>
      </w:r>
      <w:r w:rsidR="00E91888">
        <w:rPr>
          <w:sz w:val="24"/>
          <w:szCs w:val="24"/>
        </w:rPr>
        <w:t xml:space="preserve"> (</w:t>
      </w:r>
      <w:r w:rsidR="00B6666F">
        <w:rPr>
          <w:sz w:val="24"/>
          <w:szCs w:val="24"/>
        </w:rPr>
        <w:t>VINAGRE</w:t>
      </w:r>
      <w:r w:rsidR="003E33B2">
        <w:rPr>
          <w:sz w:val="24"/>
          <w:szCs w:val="24"/>
        </w:rPr>
        <w:t xml:space="preserve">, </w:t>
      </w:r>
      <w:r w:rsidR="00B6666F">
        <w:rPr>
          <w:sz w:val="24"/>
          <w:szCs w:val="24"/>
        </w:rPr>
        <w:t>LIMA e LIMA JUNIOR, 2015</w:t>
      </w:r>
      <w:r w:rsidR="00E91888">
        <w:rPr>
          <w:sz w:val="24"/>
          <w:szCs w:val="24"/>
        </w:rPr>
        <w:t>).</w:t>
      </w:r>
      <w:r w:rsidR="00BE656A">
        <w:rPr>
          <w:sz w:val="24"/>
          <w:szCs w:val="24"/>
        </w:rPr>
        <w:t xml:space="preserve"> </w:t>
      </w:r>
    </w:p>
    <w:tbl>
      <w:tblPr>
        <w:tblStyle w:val="Tabelacomgrade"/>
        <w:tblW w:w="8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8919"/>
      </w:tblGrid>
      <w:tr w:rsidR="00884B04" w14:paraId="13D49EF2" w14:textId="77777777" w:rsidTr="00CD0804">
        <w:trPr>
          <w:trHeight w:val="223"/>
        </w:trPr>
        <w:tc>
          <w:tcPr>
            <w:tcW w:w="8919" w:type="dxa"/>
          </w:tcPr>
          <w:p w14:paraId="25499B39" w14:textId="55D6CCB7" w:rsidR="00884B04" w:rsidRDefault="00884B04" w:rsidP="00FE0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Figura 1- </w:t>
            </w:r>
            <w:r w:rsidR="00F171BE">
              <w:rPr>
                <w:sz w:val="24"/>
                <w:szCs w:val="24"/>
              </w:rPr>
              <w:t xml:space="preserve">Distrito Administrativo de Icoaraci, Belém, Pará </w:t>
            </w:r>
            <w:r w:rsidR="004A1E53">
              <w:rPr>
                <w:sz w:val="24"/>
                <w:szCs w:val="24"/>
              </w:rPr>
              <w:t>e seus pontos de analise</w:t>
            </w:r>
          </w:p>
        </w:tc>
      </w:tr>
      <w:tr w:rsidR="00884B04" w14:paraId="2C3421DD" w14:textId="77777777" w:rsidTr="00CD0804">
        <w:trPr>
          <w:trHeight w:val="3198"/>
        </w:trPr>
        <w:tc>
          <w:tcPr>
            <w:tcW w:w="8919" w:type="dxa"/>
          </w:tcPr>
          <w:p w14:paraId="5EE25718" w14:textId="513B6A45" w:rsidR="00884B04" w:rsidRDefault="00EF5C5B" w:rsidP="00884B0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F68B5E6" wp14:editId="30FD3BA5">
                  <wp:extent cx="3593219" cy="2540000"/>
                  <wp:effectExtent l="0" t="0" r="7620" b="0"/>
                  <wp:docPr id="716002225" name="Imagem 2" descr="Map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002225" name="Imagem 2" descr="Mapa&#10;&#10;Descrição gerad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483" cy="257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04" w14:paraId="1DF0DD86" w14:textId="77777777" w:rsidTr="00CD0804">
        <w:trPr>
          <w:trHeight w:val="213"/>
        </w:trPr>
        <w:tc>
          <w:tcPr>
            <w:tcW w:w="8919" w:type="dxa"/>
          </w:tcPr>
          <w:p w14:paraId="6703F592" w14:textId="2CA996C1" w:rsidR="00884B04" w:rsidRDefault="00884B04" w:rsidP="00FE0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Fonte:</w:t>
            </w:r>
            <w:r w:rsidR="000A24DB">
              <w:rPr>
                <w:sz w:val="24"/>
                <w:szCs w:val="24"/>
              </w:rPr>
              <w:t xml:space="preserve"> </w:t>
            </w:r>
            <w:r w:rsidR="00CE3AC4">
              <w:rPr>
                <w:sz w:val="24"/>
                <w:szCs w:val="24"/>
              </w:rPr>
              <w:t>Laboratório de Monitoramento e Conservação Ambiental</w:t>
            </w:r>
            <w:r w:rsidR="004A1E53">
              <w:rPr>
                <w:sz w:val="24"/>
                <w:szCs w:val="24"/>
              </w:rPr>
              <w:t>,2024</w:t>
            </w:r>
          </w:p>
        </w:tc>
      </w:tr>
    </w:tbl>
    <w:p w14:paraId="0A9C5A32" w14:textId="78E80308" w:rsidR="00884B04" w:rsidRPr="00AE19C9" w:rsidRDefault="00884B04" w:rsidP="00FE0300">
      <w:pPr>
        <w:jc w:val="both"/>
        <w:rPr>
          <w:sz w:val="24"/>
          <w:szCs w:val="24"/>
        </w:rPr>
      </w:pPr>
    </w:p>
    <w:p w14:paraId="4B30CC0A" w14:textId="3E763F73" w:rsidR="00DB4CC1" w:rsidRPr="00D25B92" w:rsidRDefault="00DE37E9" w:rsidP="00D25B92">
      <w:pPr>
        <w:pStyle w:val="PargrafodaLista"/>
        <w:spacing w:line="360" w:lineRule="auto"/>
        <w:ind w:left="0" w:firstLine="709"/>
        <w:rPr>
          <w:rStyle w:val="nfaseSutil"/>
          <w:i w:val="0"/>
          <w:iCs w:val="0"/>
          <w:color w:val="auto"/>
          <w:sz w:val="24"/>
        </w:rPr>
      </w:pPr>
      <w:r w:rsidRPr="00C5302B">
        <w:rPr>
          <w:sz w:val="24"/>
        </w:rPr>
        <w:t>Para a amostragem e seleção das áreas</w:t>
      </w:r>
      <w:r w:rsidR="0049422B">
        <w:rPr>
          <w:sz w:val="24"/>
        </w:rPr>
        <w:t xml:space="preserve"> de várzea urbanas</w:t>
      </w:r>
      <w:r w:rsidRPr="00C5302B">
        <w:rPr>
          <w:sz w:val="24"/>
        </w:rPr>
        <w:t xml:space="preserve"> foi utilizado a seleção racional não probabilística (ALBUQUERQUE </w:t>
      </w:r>
      <w:r w:rsidRPr="00C5302B">
        <w:rPr>
          <w:i/>
          <w:iCs/>
          <w:sz w:val="24"/>
        </w:rPr>
        <w:t>et al.</w:t>
      </w:r>
      <w:r w:rsidRPr="00C5302B">
        <w:rPr>
          <w:sz w:val="24"/>
        </w:rPr>
        <w:t xml:space="preserve"> 2010)</w:t>
      </w:r>
      <w:r w:rsidR="00D25B92">
        <w:rPr>
          <w:sz w:val="24"/>
        </w:rPr>
        <w:t xml:space="preserve">. </w:t>
      </w:r>
      <w:r w:rsidR="00B27E73" w:rsidRPr="00B27E73">
        <w:rPr>
          <w:sz w:val="24"/>
          <w:szCs w:val="24"/>
        </w:rPr>
        <w:t xml:space="preserve">Os dados foram coletados em três etapas: (a) elaboração de uma base geoespacial via satélite (Google Earth) para seleção de áreas públicas de várzea urbana com cobertura vegetal característica; (b) planejamento da rota para levantamento de campo com registros fotográficos; e (c) coleta de dados com observações e registros fotográficos. Os dados foram tabulados em planilhas digitais a partir da fotointerpretação das áreas estudadas, conforme metodologia de Vikou et al. (2023). Foram definidas quatro classes de antropização (Tabela 1): (a) entulhos (resíduos de construção), (b) efluentes domésticos sem </w:t>
      </w:r>
      <w:r w:rsidR="00B27E73" w:rsidRPr="00B27E73">
        <w:rPr>
          <w:sz w:val="24"/>
          <w:szCs w:val="24"/>
        </w:rPr>
        <w:lastRenderedPageBreak/>
        <w:t>tratamento</w:t>
      </w:r>
      <w:r w:rsidR="00A63D2F">
        <w:rPr>
          <w:sz w:val="24"/>
          <w:szCs w:val="24"/>
        </w:rPr>
        <w:t xml:space="preserve"> (</w:t>
      </w:r>
      <w:r w:rsidR="0007545D">
        <w:rPr>
          <w:sz w:val="24"/>
          <w:szCs w:val="24"/>
        </w:rPr>
        <w:t>são identificados por canos de PVC</w:t>
      </w:r>
      <w:r w:rsidR="005057BD">
        <w:rPr>
          <w:sz w:val="24"/>
          <w:szCs w:val="24"/>
        </w:rPr>
        <w:t xml:space="preserve"> saindo das residências e</w:t>
      </w:r>
      <w:r w:rsidR="0007545D">
        <w:rPr>
          <w:sz w:val="24"/>
          <w:szCs w:val="24"/>
        </w:rPr>
        <w:t xml:space="preserve"> direcionados </w:t>
      </w:r>
      <w:r w:rsidR="00695885">
        <w:rPr>
          <w:sz w:val="24"/>
          <w:szCs w:val="24"/>
        </w:rPr>
        <w:t>aos rios</w:t>
      </w:r>
      <w:r w:rsidR="0007545D">
        <w:rPr>
          <w:sz w:val="24"/>
          <w:szCs w:val="24"/>
        </w:rPr>
        <w:t>)</w:t>
      </w:r>
      <w:r w:rsidR="00B27E73" w:rsidRPr="00B27E73">
        <w:rPr>
          <w:sz w:val="24"/>
          <w:szCs w:val="24"/>
        </w:rPr>
        <w:t>, (c) lixo domiciliar</w:t>
      </w:r>
      <w:r w:rsidR="0081669F">
        <w:rPr>
          <w:sz w:val="24"/>
          <w:szCs w:val="24"/>
        </w:rPr>
        <w:t xml:space="preserve"> (resíduos domésticos, comerciais e industriais)</w:t>
      </w:r>
      <w:r w:rsidR="00B27E73" w:rsidRPr="00B27E73">
        <w:rPr>
          <w:sz w:val="24"/>
          <w:szCs w:val="24"/>
        </w:rPr>
        <w:t xml:space="preserve">, e (d) manilhas (despejo de efluentes </w:t>
      </w:r>
      <w:r w:rsidR="00B43580">
        <w:rPr>
          <w:sz w:val="24"/>
          <w:szCs w:val="24"/>
        </w:rPr>
        <w:t>de esgoto sem tratamento</w:t>
      </w:r>
      <w:r w:rsidR="00B27E73" w:rsidRPr="00B27E73">
        <w:rPr>
          <w:sz w:val="24"/>
          <w:szCs w:val="24"/>
        </w:rPr>
        <w:t>)</w:t>
      </w:r>
      <w:r w:rsidR="00B27E73">
        <w:rPr>
          <w:sz w:val="24"/>
          <w:szCs w:val="24"/>
        </w:rPr>
        <w:t>.</w:t>
      </w:r>
    </w:p>
    <w:tbl>
      <w:tblPr>
        <w:tblStyle w:val="Tabelacomgrade"/>
        <w:tblW w:w="953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9530"/>
      </w:tblGrid>
      <w:tr w:rsidR="0050446F" w14:paraId="0D65B76D" w14:textId="77777777" w:rsidTr="00CD0804">
        <w:trPr>
          <w:trHeight w:val="601"/>
        </w:trPr>
        <w:tc>
          <w:tcPr>
            <w:tcW w:w="9530" w:type="dxa"/>
            <w:tcBorders>
              <w:bottom w:val="single" w:sz="12" w:space="0" w:color="auto"/>
            </w:tcBorders>
          </w:tcPr>
          <w:p w14:paraId="5F6A55AD" w14:textId="384F71E2" w:rsidR="0050446F" w:rsidRPr="008C610E" w:rsidRDefault="00C5592F" w:rsidP="0049422B">
            <w:pPr>
              <w:spacing w:line="360" w:lineRule="auto"/>
              <w:rPr>
                <w:rStyle w:val="nfaseSutil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nfaseSutil"/>
                <w:i w:val="0"/>
                <w:iCs w:val="0"/>
                <w:color w:val="auto"/>
                <w:sz w:val="24"/>
                <w:szCs w:val="24"/>
              </w:rPr>
              <w:t>Tabela</w:t>
            </w:r>
            <w:r w:rsidR="0050446F">
              <w:rPr>
                <w:rStyle w:val="nfaseSutil"/>
                <w:i w:val="0"/>
                <w:iCs w:val="0"/>
                <w:color w:val="auto"/>
                <w:sz w:val="24"/>
                <w:szCs w:val="24"/>
              </w:rPr>
              <w:t xml:space="preserve"> 1-</w:t>
            </w:r>
            <w:r w:rsidR="008C610E">
              <w:rPr>
                <w:rStyle w:val="nfaseSutil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5446F4" w:rsidRPr="005E6EC3">
              <w:rPr>
                <w:rStyle w:val="nfaseSutil"/>
                <w:i w:val="0"/>
                <w:iCs w:val="0"/>
                <w:color w:val="auto"/>
                <w:sz w:val="24"/>
                <w:szCs w:val="24"/>
              </w:rPr>
              <w:t>Á</w:t>
            </w:r>
            <w:r w:rsidR="005446F4" w:rsidRPr="005E6EC3">
              <w:rPr>
                <w:rStyle w:val="nfaseSutil"/>
                <w:i w:val="0"/>
                <w:iCs w:val="0"/>
              </w:rPr>
              <w:t>reas</w:t>
            </w:r>
            <w:r w:rsidR="005446F4" w:rsidRPr="005446F4">
              <w:rPr>
                <w:rStyle w:val="nfaseSutil"/>
                <w:i w:val="0"/>
                <w:iCs w:val="0"/>
              </w:rPr>
              <w:t xml:space="preserve"> selecionadas para </w:t>
            </w:r>
            <w:r w:rsidR="00811FBC" w:rsidRPr="005446F4">
              <w:rPr>
                <w:rStyle w:val="nfaseSutil"/>
                <w:i w:val="0"/>
                <w:iCs w:val="0"/>
              </w:rPr>
              <w:t>observ</w:t>
            </w:r>
            <w:r w:rsidR="00811FBC">
              <w:rPr>
                <w:rStyle w:val="nfaseSutil"/>
                <w:i w:val="0"/>
                <w:iCs w:val="0"/>
              </w:rPr>
              <w:t>ação</w:t>
            </w:r>
            <w:r w:rsidR="005446F4" w:rsidRPr="005446F4">
              <w:rPr>
                <w:rStyle w:val="nfaseSutil"/>
                <w:i w:val="0"/>
                <w:iCs w:val="0"/>
              </w:rPr>
              <w:t xml:space="preserve"> da a</w:t>
            </w:r>
            <w:r w:rsidR="008C610E" w:rsidRPr="005446F4">
              <w:rPr>
                <w:rStyle w:val="nfaseSutil"/>
                <w:i w:val="0"/>
                <w:iCs w:val="0"/>
              </w:rPr>
              <w:t xml:space="preserve">ntropização </w:t>
            </w:r>
            <w:r w:rsidR="00A161B1" w:rsidRPr="005446F4">
              <w:rPr>
                <w:rStyle w:val="nfaseSutil"/>
                <w:i w:val="0"/>
                <w:iCs w:val="0"/>
              </w:rPr>
              <w:t xml:space="preserve">as margens </w:t>
            </w:r>
            <w:r w:rsidR="005446F4" w:rsidRPr="005446F4">
              <w:rPr>
                <w:rStyle w:val="nfaseSutil"/>
                <w:i w:val="0"/>
                <w:iCs w:val="0"/>
              </w:rPr>
              <w:t>de Icoaraci, Belém, Pará</w:t>
            </w:r>
          </w:p>
        </w:tc>
      </w:tr>
      <w:tr w:rsidR="0050446F" w14:paraId="69850319" w14:textId="77777777" w:rsidTr="00CD0804">
        <w:trPr>
          <w:trHeight w:val="4796"/>
        </w:trPr>
        <w:tc>
          <w:tcPr>
            <w:tcW w:w="9530" w:type="dxa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Style w:val="Tabelacomgrade"/>
              <w:tblW w:w="9291" w:type="dxa"/>
              <w:tblInd w:w="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"/>
              <w:gridCol w:w="2490"/>
              <w:gridCol w:w="2763"/>
              <w:gridCol w:w="3103"/>
            </w:tblGrid>
            <w:tr w:rsidR="003371E7" w:rsidRPr="00BA155F" w14:paraId="3F79939A" w14:textId="77777777" w:rsidTr="00CD0804">
              <w:trPr>
                <w:trHeight w:val="304"/>
              </w:trPr>
              <w:tc>
                <w:tcPr>
                  <w:tcW w:w="0" w:type="auto"/>
                  <w:tcBorders>
                    <w:bottom w:val="single" w:sz="12" w:space="0" w:color="auto"/>
                  </w:tcBorders>
                </w:tcPr>
                <w:p w14:paraId="59758B2E" w14:textId="5D37E17F" w:rsidR="003371E7" w:rsidRPr="007565F4" w:rsidRDefault="003371E7" w:rsidP="0018420F">
                  <w:pPr>
                    <w:jc w:val="center"/>
                    <w:rPr>
                      <w:b/>
                      <w:bCs/>
                    </w:rPr>
                  </w:pPr>
                  <w:r w:rsidRPr="007565F4">
                    <w:rPr>
                      <w:b/>
                      <w:bCs/>
                    </w:rPr>
                    <w:t>Área</w:t>
                  </w:r>
                </w:p>
              </w:tc>
              <w:tc>
                <w:tcPr>
                  <w:tcW w:w="2490" w:type="dxa"/>
                  <w:tcBorders>
                    <w:bottom w:val="single" w:sz="12" w:space="0" w:color="auto"/>
                  </w:tcBorders>
                </w:tcPr>
                <w:p w14:paraId="0D6939F5" w14:textId="77777777" w:rsidR="003371E7" w:rsidRPr="007565F4" w:rsidRDefault="003371E7" w:rsidP="0018420F">
                  <w:pPr>
                    <w:jc w:val="center"/>
                    <w:rPr>
                      <w:b/>
                      <w:bCs/>
                    </w:rPr>
                  </w:pPr>
                  <w:r w:rsidRPr="007565F4">
                    <w:rPr>
                      <w:b/>
                      <w:bCs/>
                    </w:rPr>
                    <w:t>Coordenadas</w:t>
                  </w:r>
                </w:p>
              </w:tc>
              <w:tc>
                <w:tcPr>
                  <w:tcW w:w="2763" w:type="dxa"/>
                  <w:tcBorders>
                    <w:bottom w:val="single" w:sz="12" w:space="0" w:color="auto"/>
                  </w:tcBorders>
                </w:tcPr>
                <w:p w14:paraId="18E1221B" w14:textId="77777777" w:rsidR="003371E7" w:rsidRPr="007565F4" w:rsidRDefault="003371E7" w:rsidP="0018420F">
                  <w:pPr>
                    <w:jc w:val="center"/>
                    <w:rPr>
                      <w:b/>
                      <w:bCs/>
                    </w:rPr>
                  </w:pPr>
                  <w:r w:rsidRPr="007565F4">
                    <w:rPr>
                      <w:b/>
                      <w:bCs/>
                    </w:rPr>
                    <w:t>Tipo de Ocupação</w:t>
                  </w:r>
                </w:p>
              </w:tc>
              <w:tc>
                <w:tcPr>
                  <w:tcW w:w="3103" w:type="dxa"/>
                  <w:tcBorders>
                    <w:bottom w:val="single" w:sz="12" w:space="0" w:color="auto"/>
                  </w:tcBorders>
                </w:tcPr>
                <w:p w14:paraId="0FE61ED5" w14:textId="77777777" w:rsidR="003371E7" w:rsidRPr="007565F4" w:rsidRDefault="003371E7" w:rsidP="0018420F">
                  <w:pPr>
                    <w:jc w:val="center"/>
                    <w:rPr>
                      <w:b/>
                      <w:bCs/>
                    </w:rPr>
                  </w:pPr>
                  <w:r w:rsidRPr="007565F4">
                    <w:rPr>
                      <w:b/>
                      <w:bCs/>
                    </w:rPr>
                    <w:t>Classe</w:t>
                  </w:r>
                </w:p>
              </w:tc>
            </w:tr>
            <w:tr w:rsidR="003371E7" w:rsidRPr="00BA155F" w14:paraId="00D65762" w14:textId="77777777" w:rsidTr="00CD0804">
              <w:trPr>
                <w:trHeight w:val="558"/>
              </w:trPr>
              <w:tc>
                <w:tcPr>
                  <w:tcW w:w="0" w:type="auto"/>
                  <w:tcBorders>
                    <w:top w:val="single" w:sz="12" w:space="0" w:color="auto"/>
                  </w:tcBorders>
                  <w:vAlign w:val="center"/>
                </w:tcPr>
                <w:p w14:paraId="362050AA" w14:textId="5B2A3E04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área 1</w:t>
                  </w:r>
                </w:p>
              </w:tc>
              <w:tc>
                <w:tcPr>
                  <w:tcW w:w="2490" w:type="dxa"/>
                  <w:tcBorders>
                    <w:top w:val="single" w:sz="12" w:space="0" w:color="auto"/>
                  </w:tcBorders>
                  <w:vAlign w:val="center"/>
                </w:tcPr>
                <w:p w14:paraId="10C35BCF" w14:textId="7E9A007B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1°19'20"S 48°29'21"W</w:t>
                  </w:r>
                </w:p>
              </w:tc>
              <w:tc>
                <w:tcPr>
                  <w:tcW w:w="2763" w:type="dxa"/>
                  <w:tcBorders>
                    <w:top w:val="single" w:sz="12" w:space="0" w:color="auto"/>
                  </w:tcBorders>
                  <w:vAlign w:val="center"/>
                </w:tcPr>
                <w:p w14:paraId="31A5C3B4" w14:textId="75117780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Ponte</w:t>
                  </w:r>
                </w:p>
              </w:tc>
              <w:tc>
                <w:tcPr>
                  <w:tcW w:w="3103" w:type="dxa"/>
                  <w:tcBorders>
                    <w:top w:val="single" w:sz="12" w:space="0" w:color="auto"/>
                  </w:tcBorders>
                  <w:vAlign w:val="center"/>
                </w:tcPr>
                <w:p w14:paraId="3F51B060" w14:textId="4F0ED387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Lixo domiciliar</w:t>
                  </w:r>
                  <w:r>
                    <w:rPr>
                      <w:color w:val="000000"/>
                      <w:lang w:val="pt-BR" w:eastAsia="pt-BR"/>
                    </w:rPr>
                    <w:t xml:space="preserve"> e </w:t>
                  </w:r>
                  <w:r w:rsidRPr="00317CC2">
                    <w:rPr>
                      <w:color w:val="000000"/>
                      <w:lang w:val="pt-BR" w:eastAsia="pt-BR"/>
                    </w:rPr>
                    <w:t>entulho</w:t>
                  </w:r>
                </w:p>
              </w:tc>
            </w:tr>
            <w:tr w:rsidR="003371E7" w:rsidRPr="00BA155F" w14:paraId="1E535800" w14:textId="77777777" w:rsidTr="00CD0804">
              <w:trPr>
                <w:trHeight w:val="274"/>
              </w:trPr>
              <w:tc>
                <w:tcPr>
                  <w:tcW w:w="0" w:type="auto"/>
                  <w:vAlign w:val="center"/>
                </w:tcPr>
                <w:p w14:paraId="39E30220" w14:textId="506B5DF0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Área 2</w:t>
                  </w:r>
                </w:p>
              </w:tc>
              <w:tc>
                <w:tcPr>
                  <w:tcW w:w="2490" w:type="dxa"/>
                  <w:vAlign w:val="center"/>
                </w:tcPr>
                <w:p w14:paraId="54D54FF4" w14:textId="41FF94B5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1°19'09"S 48°29'21"W</w:t>
                  </w:r>
                </w:p>
              </w:tc>
              <w:tc>
                <w:tcPr>
                  <w:tcW w:w="2763" w:type="dxa"/>
                  <w:vAlign w:val="center"/>
                </w:tcPr>
                <w:p w14:paraId="16693024" w14:textId="04F8B967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Ponte</w:t>
                  </w:r>
                </w:p>
              </w:tc>
              <w:tc>
                <w:tcPr>
                  <w:tcW w:w="3103" w:type="dxa"/>
                  <w:vAlign w:val="center"/>
                </w:tcPr>
                <w:p w14:paraId="5C688927" w14:textId="2E1B7758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Lixo domiciliar</w:t>
                  </w:r>
                  <w:r>
                    <w:rPr>
                      <w:color w:val="000000"/>
                      <w:lang w:val="pt-BR" w:eastAsia="pt-BR"/>
                    </w:rPr>
                    <w:t xml:space="preserve"> e </w:t>
                  </w:r>
                  <w:r w:rsidRPr="00317CC2">
                    <w:rPr>
                      <w:color w:val="000000"/>
                      <w:lang w:val="pt-BR" w:eastAsia="pt-BR"/>
                    </w:rPr>
                    <w:t>lançamento de efluentes domiciliar</w:t>
                  </w:r>
                </w:p>
              </w:tc>
            </w:tr>
            <w:tr w:rsidR="003371E7" w:rsidRPr="00BA155F" w14:paraId="5A4E8DDD" w14:textId="77777777" w:rsidTr="00CD0804">
              <w:trPr>
                <w:trHeight w:val="206"/>
              </w:trPr>
              <w:tc>
                <w:tcPr>
                  <w:tcW w:w="0" w:type="auto"/>
                  <w:vAlign w:val="center"/>
                </w:tcPr>
                <w:p w14:paraId="7E63A793" w14:textId="7599E34F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Área 3</w:t>
                  </w:r>
                </w:p>
              </w:tc>
              <w:tc>
                <w:tcPr>
                  <w:tcW w:w="2490" w:type="dxa"/>
                  <w:vAlign w:val="center"/>
                </w:tcPr>
                <w:p w14:paraId="5020BFB7" w14:textId="2BB23913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1°18'14"S 48°29'21"W</w:t>
                  </w:r>
                </w:p>
              </w:tc>
              <w:tc>
                <w:tcPr>
                  <w:tcW w:w="2763" w:type="dxa"/>
                  <w:vAlign w:val="center"/>
                </w:tcPr>
                <w:p w14:paraId="1367BF80" w14:textId="7A4C3590" w:rsidR="003371E7" w:rsidRPr="00BA155F" w:rsidRDefault="000A2806" w:rsidP="00B044D4">
                  <w:pPr>
                    <w:jc w:val="center"/>
                  </w:pPr>
                  <w:r>
                    <w:rPr>
                      <w:color w:val="000000"/>
                      <w:lang w:val="pt-BR" w:eastAsia="pt-BR"/>
                    </w:rPr>
                    <w:t>T</w:t>
                  </w:r>
                  <w:r w:rsidR="003371E7" w:rsidRPr="00317CC2">
                    <w:rPr>
                      <w:color w:val="000000"/>
                      <w:lang w:val="pt-BR" w:eastAsia="pt-BR"/>
                    </w:rPr>
                    <w:t>erreno abandonado</w:t>
                  </w:r>
                </w:p>
              </w:tc>
              <w:tc>
                <w:tcPr>
                  <w:tcW w:w="3103" w:type="dxa"/>
                  <w:vAlign w:val="center"/>
                </w:tcPr>
                <w:p w14:paraId="0E2A5A2F" w14:textId="60518AA2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lixo domiciliar</w:t>
                  </w:r>
                </w:p>
              </w:tc>
            </w:tr>
            <w:tr w:rsidR="003371E7" w:rsidRPr="00BA155F" w14:paraId="4BA6481D" w14:textId="77777777" w:rsidTr="00CD0804">
              <w:trPr>
                <w:trHeight w:val="528"/>
              </w:trPr>
              <w:tc>
                <w:tcPr>
                  <w:tcW w:w="0" w:type="auto"/>
                  <w:vAlign w:val="center"/>
                </w:tcPr>
                <w:p w14:paraId="12A54A3A" w14:textId="6029D1E3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Área 4</w:t>
                  </w:r>
                </w:p>
              </w:tc>
              <w:tc>
                <w:tcPr>
                  <w:tcW w:w="2490" w:type="dxa"/>
                  <w:vAlign w:val="center"/>
                </w:tcPr>
                <w:p w14:paraId="6A1D5EF8" w14:textId="3F65CBE7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1°17'59"S 48°29'23"W</w:t>
                  </w:r>
                </w:p>
              </w:tc>
              <w:tc>
                <w:tcPr>
                  <w:tcW w:w="2763" w:type="dxa"/>
                  <w:vAlign w:val="center"/>
                </w:tcPr>
                <w:p w14:paraId="03D15060" w14:textId="3F4C3FF9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Estacionamento, porto</w:t>
                  </w:r>
                </w:p>
              </w:tc>
              <w:tc>
                <w:tcPr>
                  <w:tcW w:w="3103" w:type="dxa"/>
                  <w:vAlign w:val="center"/>
                </w:tcPr>
                <w:p w14:paraId="10052528" w14:textId="6DABA5BE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lixo domiciliar</w:t>
                  </w:r>
                </w:p>
              </w:tc>
            </w:tr>
            <w:tr w:rsidR="003371E7" w:rsidRPr="00BA155F" w14:paraId="0A2BF7F5" w14:textId="77777777" w:rsidTr="00CD0804">
              <w:trPr>
                <w:trHeight w:val="321"/>
              </w:trPr>
              <w:tc>
                <w:tcPr>
                  <w:tcW w:w="0" w:type="auto"/>
                  <w:vAlign w:val="center"/>
                </w:tcPr>
                <w:p w14:paraId="65E7B3A0" w14:textId="3222240C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Área 5</w:t>
                  </w:r>
                </w:p>
              </w:tc>
              <w:tc>
                <w:tcPr>
                  <w:tcW w:w="2490" w:type="dxa"/>
                  <w:vAlign w:val="center"/>
                </w:tcPr>
                <w:p w14:paraId="04E2E78E" w14:textId="62CD9DF3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1°17'49"S 48°29'24"W</w:t>
                  </w:r>
                </w:p>
              </w:tc>
              <w:tc>
                <w:tcPr>
                  <w:tcW w:w="2763" w:type="dxa"/>
                  <w:vAlign w:val="center"/>
                </w:tcPr>
                <w:p w14:paraId="0FD9F1AE" w14:textId="053158F5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Estacionamento, orla</w:t>
                  </w:r>
                </w:p>
              </w:tc>
              <w:tc>
                <w:tcPr>
                  <w:tcW w:w="3103" w:type="dxa"/>
                  <w:vAlign w:val="center"/>
                </w:tcPr>
                <w:p w14:paraId="37195171" w14:textId="3B3EE14D" w:rsidR="003371E7" w:rsidRPr="00BA155F" w:rsidRDefault="000A2806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M</w:t>
                  </w:r>
                  <w:r w:rsidR="003371E7" w:rsidRPr="00317CC2">
                    <w:rPr>
                      <w:color w:val="000000"/>
                      <w:lang w:val="pt-BR" w:eastAsia="pt-BR"/>
                    </w:rPr>
                    <w:t>anilha</w:t>
                  </w:r>
                </w:p>
              </w:tc>
            </w:tr>
            <w:tr w:rsidR="003371E7" w:rsidRPr="00BA155F" w14:paraId="7D9338E2" w14:textId="77777777" w:rsidTr="00CD0804">
              <w:trPr>
                <w:trHeight w:val="422"/>
              </w:trPr>
              <w:tc>
                <w:tcPr>
                  <w:tcW w:w="0" w:type="auto"/>
                  <w:vAlign w:val="center"/>
                </w:tcPr>
                <w:p w14:paraId="4581F37E" w14:textId="18296CD1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área 6</w:t>
                  </w:r>
                </w:p>
              </w:tc>
              <w:tc>
                <w:tcPr>
                  <w:tcW w:w="2490" w:type="dxa"/>
                  <w:vAlign w:val="center"/>
                </w:tcPr>
                <w:p w14:paraId="25670A1B" w14:textId="08403C3C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1°17'35"S 48°29'08"W</w:t>
                  </w:r>
                </w:p>
              </w:tc>
              <w:tc>
                <w:tcPr>
                  <w:tcW w:w="2763" w:type="dxa"/>
                  <w:vAlign w:val="center"/>
                </w:tcPr>
                <w:p w14:paraId="7CFB85C5" w14:textId="23538704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Praia</w:t>
                  </w:r>
                </w:p>
              </w:tc>
              <w:tc>
                <w:tcPr>
                  <w:tcW w:w="3103" w:type="dxa"/>
                  <w:vAlign w:val="center"/>
                </w:tcPr>
                <w:p w14:paraId="5847E035" w14:textId="566F674A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lixo domiciliar</w:t>
                  </w:r>
                </w:p>
              </w:tc>
            </w:tr>
            <w:tr w:rsidR="003371E7" w:rsidRPr="00BA155F" w14:paraId="09DD8C82" w14:textId="77777777" w:rsidTr="00CD0804">
              <w:trPr>
                <w:trHeight w:val="192"/>
              </w:trPr>
              <w:tc>
                <w:tcPr>
                  <w:tcW w:w="0" w:type="auto"/>
                  <w:vAlign w:val="center"/>
                </w:tcPr>
                <w:p w14:paraId="3A176FDA" w14:textId="76201853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Área7</w:t>
                  </w:r>
                </w:p>
              </w:tc>
              <w:tc>
                <w:tcPr>
                  <w:tcW w:w="2490" w:type="dxa"/>
                  <w:vAlign w:val="center"/>
                </w:tcPr>
                <w:p w14:paraId="302AD82F" w14:textId="48521CD1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1°17'34"S 48°29'00"W</w:t>
                  </w:r>
                </w:p>
              </w:tc>
              <w:tc>
                <w:tcPr>
                  <w:tcW w:w="2763" w:type="dxa"/>
                  <w:vAlign w:val="center"/>
                </w:tcPr>
                <w:p w14:paraId="76B462AE" w14:textId="112850BA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Ponte</w:t>
                  </w:r>
                </w:p>
              </w:tc>
              <w:tc>
                <w:tcPr>
                  <w:tcW w:w="3103" w:type="dxa"/>
                  <w:vAlign w:val="center"/>
                </w:tcPr>
                <w:p w14:paraId="013AA4BA" w14:textId="52AD9808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lixo domiciliar</w:t>
                  </w:r>
                </w:p>
              </w:tc>
            </w:tr>
            <w:tr w:rsidR="003371E7" w:rsidRPr="00BA155F" w14:paraId="03ECF672" w14:textId="77777777" w:rsidTr="00CD0804">
              <w:trPr>
                <w:trHeight w:val="393"/>
              </w:trPr>
              <w:tc>
                <w:tcPr>
                  <w:tcW w:w="0" w:type="auto"/>
                  <w:vAlign w:val="center"/>
                </w:tcPr>
                <w:p w14:paraId="25FBE045" w14:textId="010E9F5F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Área 8</w:t>
                  </w:r>
                </w:p>
              </w:tc>
              <w:tc>
                <w:tcPr>
                  <w:tcW w:w="2490" w:type="dxa"/>
                  <w:vAlign w:val="center"/>
                </w:tcPr>
                <w:p w14:paraId="4AD78391" w14:textId="2904BD08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1°17'26"S 48°28'53"W</w:t>
                  </w:r>
                </w:p>
              </w:tc>
              <w:tc>
                <w:tcPr>
                  <w:tcW w:w="2763" w:type="dxa"/>
                  <w:vAlign w:val="center"/>
                </w:tcPr>
                <w:p w14:paraId="48DF3CF9" w14:textId="35D49441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Domiciliar</w:t>
                  </w:r>
                </w:p>
              </w:tc>
              <w:tc>
                <w:tcPr>
                  <w:tcW w:w="3103" w:type="dxa"/>
                  <w:vAlign w:val="center"/>
                </w:tcPr>
                <w:p w14:paraId="3732FA7E" w14:textId="3748575F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lixo domiciliar</w:t>
                  </w:r>
                </w:p>
              </w:tc>
            </w:tr>
            <w:tr w:rsidR="003371E7" w:rsidRPr="00BA155F" w14:paraId="1B8AEBDD" w14:textId="77777777" w:rsidTr="00CD0804">
              <w:trPr>
                <w:trHeight w:val="294"/>
              </w:trPr>
              <w:tc>
                <w:tcPr>
                  <w:tcW w:w="0" w:type="auto"/>
                  <w:vAlign w:val="center"/>
                </w:tcPr>
                <w:p w14:paraId="07FC3C8F" w14:textId="2EB8E3D9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área 9</w:t>
                  </w:r>
                </w:p>
              </w:tc>
              <w:tc>
                <w:tcPr>
                  <w:tcW w:w="2490" w:type="dxa"/>
                  <w:vAlign w:val="center"/>
                </w:tcPr>
                <w:p w14:paraId="72ABF178" w14:textId="0609C6D7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1°17"20"S 48°28'12"W</w:t>
                  </w:r>
                </w:p>
              </w:tc>
              <w:tc>
                <w:tcPr>
                  <w:tcW w:w="2763" w:type="dxa"/>
                  <w:vAlign w:val="center"/>
                </w:tcPr>
                <w:p w14:paraId="495B7949" w14:textId="58AFD956" w:rsidR="003371E7" w:rsidRPr="00BA155F" w:rsidRDefault="000A2806" w:rsidP="00B044D4">
                  <w:pPr>
                    <w:jc w:val="center"/>
                  </w:pPr>
                  <w:r>
                    <w:rPr>
                      <w:color w:val="000000"/>
                      <w:lang w:val="pt-BR" w:eastAsia="pt-BR"/>
                    </w:rPr>
                    <w:t>C</w:t>
                  </w:r>
                  <w:r w:rsidR="003371E7" w:rsidRPr="00317CC2">
                    <w:rPr>
                      <w:color w:val="000000"/>
                      <w:lang w:val="pt-BR" w:eastAsia="pt-BR"/>
                    </w:rPr>
                    <w:t>entro de reciclagem</w:t>
                  </w:r>
                </w:p>
              </w:tc>
              <w:tc>
                <w:tcPr>
                  <w:tcW w:w="3103" w:type="dxa"/>
                  <w:vAlign w:val="center"/>
                </w:tcPr>
                <w:p w14:paraId="5548C68D" w14:textId="532B6692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lixo domiciliar</w:t>
                  </w:r>
                </w:p>
              </w:tc>
            </w:tr>
            <w:tr w:rsidR="003371E7" w:rsidRPr="00BA155F" w14:paraId="5B086B7E" w14:textId="77777777" w:rsidTr="00CD0804">
              <w:trPr>
                <w:trHeight w:val="196"/>
              </w:trPr>
              <w:tc>
                <w:tcPr>
                  <w:tcW w:w="0" w:type="auto"/>
                  <w:vAlign w:val="center"/>
                </w:tcPr>
                <w:p w14:paraId="7AFF7C28" w14:textId="0E6D6110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Área 10</w:t>
                  </w:r>
                </w:p>
              </w:tc>
              <w:tc>
                <w:tcPr>
                  <w:tcW w:w="2490" w:type="dxa"/>
                  <w:vAlign w:val="center"/>
                </w:tcPr>
                <w:p w14:paraId="364B0E1B" w14:textId="153155C4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1°17'13"S 48°27'48"W</w:t>
                  </w:r>
                </w:p>
              </w:tc>
              <w:tc>
                <w:tcPr>
                  <w:tcW w:w="2763" w:type="dxa"/>
                  <w:vAlign w:val="center"/>
                </w:tcPr>
                <w:p w14:paraId="7868FA25" w14:textId="20B40776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Porto</w:t>
                  </w:r>
                </w:p>
              </w:tc>
              <w:tc>
                <w:tcPr>
                  <w:tcW w:w="3103" w:type="dxa"/>
                  <w:vAlign w:val="center"/>
                </w:tcPr>
                <w:p w14:paraId="6E516390" w14:textId="4375655E" w:rsidR="003371E7" w:rsidRPr="00BA155F" w:rsidRDefault="001454D7" w:rsidP="00B044D4">
                  <w:pPr>
                    <w:jc w:val="center"/>
                  </w:pPr>
                  <w:r>
                    <w:t>Ausência das classes</w:t>
                  </w:r>
                  <w:r w:rsidR="00A206D1">
                    <w:t xml:space="preserve"> de antropização </w:t>
                  </w:r>
                </w:p>
              </w:tc>
            </w:tr>
            <w:tr w:rsidR="003371E7" w:rsidRPr="00BA155F" w14:paraId="4D59A40B" w14:textId="77777777" w:rsidTr="00CD0804">
              <w:trPr>
                <w:trHeight w:val="779"/>
              </w:trPr>
              <w:tc>
                <w:tcPr>
                  <w:tcW w:w="0" w:type="auto"/>
                  <w:vAlign w:val="center"/>
                </w:tcPr>
                <w:p w14:paraId="5DCB48BF" w14:textId="1C569A46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Área 11</w:t>
                  </w:r>
                </w:p>
              </w:tc>
              <w:tc>
                <w:tcPr>
                  <w:tcW w:w="2490" w:type="dxa"/>
                  <w:vAlign w:val="center"/>
                </w:tcPr>
                <w:p w14:paraId="5AB2A1C0" w14:textId="41691FAF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1°16'46"S 48°26'33"W</w:t>
                  </w:r>
                </w:p>
              </w:tc>
              <w:tc>
                <w:tcPr>
                  <w:tcW w:w="2763" w:type="dxa"/>
                  <w:vAlign w:val="center"/>
                </w:tcPr>
                <w:p w14:paraId="11F41ED7" w14:textId="78F15583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Ponte</w:t>
                  </w:r>
                </w:p>
              </w:tc>
              <w:tc>
                <w:tcPr>
                  <w:tcW w:w="3103" w:type="dxa"/>
                  <w:vAlign w:val="center"/>
                </w:tcPr>
                <w:p w14:paraId="5D4FDAA5" w14:textId="5D6A73BB" w:rsidR="003371E7" w:rsidRPr="00BA155F" w:rsidRDefault="003371E7" w:rsidP="00B044D4">
                  <w:pPr>
                    <w:jc w:val="center"/>
                  </w:pPr>
                  <w:r w:rsidRPr="00317CC2">
                    <w:rPr>
                      <w:color w:val="000000"/>
                      <w:lang w:val="pt-BR" w:eastAsia="pt-BR"/>
                    </w:rPr>
                    <w:t>lixo domiciliar</w:t>
                  </w:r>
                </w:p>
              </w:tc>
            </w:tr>
          </w:tbl>
          <w:p w14:paraId="123A8174" w14:textId="77777777" w:rsidR="0050446F" w:rsidRPr="00BA155F" w:rsidRDefault="0050446F" w:rsidP="0018420F">
            <w:pPr>
              <w:spacing w:line="360" w:lineRule="auto"/>
              <w:jc w:val="center"/>
              <w:rPr>
                <w:rStyle w:val="nfaseSutil"/>
                <w:i w:val="0"/>
                <w:iCs w:val="0"/>
                <w:color w:val="auto"/>
              </w:rPr>
            </w:pPr>
          </w:p>
        </w:tc>
      </w:tr>
      <w:tr w:rsidR="0050446F" w14:paraId="34BAB0E0" w14:textId="77777777" w:rsidTr="00CD0804">
        <w:trPr>
          <w:trHeight w:val="310"/>
        </w:trPr>
        <w:tc>
          <w:tcPr>
            <w:tcW w:w="9530" w:type="dxa"/>
            <w:tcBorders>
              <w:top w:val="single" w:sz="12" w:space="0" w:color="auto"/>
            </w:tcBorders>
          </w:tcPr>
          <w:p w14:paraId="2ED4CC9F" w14:textId="35B4B29A" w:rsidR="0050446F" w:rsidRPr="004B0DC5" w:rsidRDefault="0050446F" w:rsidP="0049422B">
            <w:pPr>
              <w:spacing w:line="360" w:lineRule="auto"/>
              <w:rPr>
                <w:rStyle w:val="nfaseSutil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nfaseSutil"/>
                <w:i w:val="0"/>
                <w:iCs w:val="0"/>
                <w:color w:val="auto"/>
                <w:sz w:val="24"/>
                <w:szCs w:val="24"/>
              </w:rPr>
              <w:t>Fonte:</w:t>
            </w:r>
            <w:r w:rsidR="004B0DC5">
              <w:rPr>
                <w:rStyle w:val="nfaseSutil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4B0DC5" w:rsidRPr="004B0DC5">
              <w:rPr>
                <w:rStyle w:val="nfaseSutil"/>
                <w:i w:val="0"/>
                <w:iCs w:val="0"/>
                <w:sz w:val="24"/>
                <w:szCs w:val="24"/>
              </w:rPr>
              <w:t>Autores (2024</w:t>
            </w:r>
            <w:r w:rsidR="004B0DC5">
              <w:rPr>
                <w:rStyle w:val="nfaseSutil"/>
                <w:i w:val="0"/>
                <w:iCs w:val="0"/>
                <w:sz w:val="24"/>
                <w:szCs w:val="24"/>
              </w:rPr>
              <w:t>)</w:t>
            </w:r>
          </w:p>
        </w:tc>
      </w:tr>
    </w:tbl>
    <w:p w14:paraId="45570972" w14:textId="438BA530" w:rsidR="003949CE" w:rsidRDefault="003949CE" w:rsidP="00FC500F">
      <w:pPr>
        <w:pBdr>
          <w:bottom w:val="none" w:sz="0" w:space="0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b/>
          <w:sz w:val="24"/>
          <w:szCs w:val="24"/>
        </w:rPr>
      </w:pPr>
    </w:p>
    <w:p w14:paraId="4ECD85E8" w14:textId="25982F71" w:rsidR="003949CE" w:rsidRPr="005446F4" w:rsidRDefault="003949CE" w:rsidP="005446F4">
      <w:pPr>
        <w:pStyle w:val="PargrafodaLista"/>
        <w:numPr>
          <w:ilvl w:val="0"/>
          <w:numId w:val="4"/>
        </w:num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ind w:hanging="436"/>
        <w:jc w:val="left"/>
        <w:rPr>
          <w:sz w:val="24"/>
          <w:szCs w:val="24"/>
        </w:rPr>
      </w:pPr>
      <w:r w:rsidRPr="005446F4">
        <w:rPr>
          <w:b/>
          <w:sz w:val="24"/>
          <w:szCs w:val="24"/>
        </w:rPr>
        <w:t>RESULTADOS E DISCUSSÃO</w:t>
      </w:r>
      <w:r w:rsidRPr="005446F4">
        <w:rPr>
          <w:b/>
          <w:sz w:val="28"/>
          <w:szCs w:val="28"/>
        </w:rPr>
        <w:t xml:space="preserve"> </w:t>
      </w:r>
    </w:p>
    <w:p w14:paraId="788015ED" w14:textId="23B3346A" w:rsidR="00821A83" w:rsidRPr="00FF456A" w:rsidRDefault="004C424C" w:rsidP="00825FE3">
      <w:pPr>
        <w:pStyle w:val="SemEspaamento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Sucederam</w:t>
      </w:r>
      <w:r w:rsidR="008C610E" w:rsidRPr="00FF456A">
        <w:rPr>
          <w:sz w:val="24"/>
          <w:szCs w:val="24"/>
        </w:rPr>
        <w:t xml:space="preserve"> analis</w:t>
      </w:r>
      <w:r>
        <w:rPr>
          <w:sz w:val="24"/>
          <w:szCs w:val="24"/>
        </w:rPr>
        <w:t>e de</w:t>
      </w:r>
      <w:r w:rsidR="008C610E" w:rsidRPr="00FF456A">
        <w:rPr>
          <w:sz w:val="24"/>
          <w:szCs w:val="24"/>
        </w:rPr>
        <w:t xml:space="preserve"> 1</w:t>
      </w:r>
      <w:r w:rsidR="005446F4" w:rsidRPr="00FF456A">
        <w:rPr>
          <w:sz w:val="24"/>
          <w:szCs w:val="24"/>
        </w:rPr>
        <w:t>1</w:t>
      </w:r>
      <w:r w:rsidR="008C610E" w:rsidRPr="00FF456A">
        <w:rPr>
          <w:sz w:val="24"/>
          <w:szCs w:val="24"/>
        </w:rPr>
        <w:t xml:space="preserve"> pontos ao longo d</w:t>
      </w:r>
      <w:r w:rsidR="005B01BE" w:rsidRPr="00FF456A">
        <w:rPr>
          <w:sz w:val="24"/>
          <w:szCs w:val="24"/>
        </w:rPr>
        <w:t xml:space="preserve">as margens </w:t>
      </w:r>
      <w:r w:rsidR="008C610E" w:rsidRPr="00FF456A">
        <w:rPr>
          <w:sz w:val="24"/>
          <w:szCs w:val="24"/>
        </w:rPr>
        <w:t xml:space="preserve">de Icoaraci </w:t>
      </w:r>
      <w:r w:rsidR="001242F7" w:rsidRPr="00FF456A">
        <w:rPr>
          <w:sz w:val="24"/>
          <w:szCs w:val="24"/>
        </w:rPr>
        <w:t>sendo esses espaços diversificados (</w:t>
      </w:r>
      <w:r w:rsidR="00625BD7" w:rsidRPr="00FF456A">
        <w:rPr>
          <w:sz w:val="24"/>
          <w:szCs w:val="24"/>
        </w:rPr>
        <w:t>Figura 2</w:t>
      </w:r>
      <w:r w:rsidR="00BD3C4C">
        <w:rPr>
          <w:sz w:val="24"/>
          <w:szCs w:val="24"/>
        </w:rPr>
        <w:t>)</w:t>
      </w:r>
      <w:r>
        <w:t xml:space="preserve"> em que f</w:t>
      </w:r>
      <w:r w:rsidR="00450B61" w:rsidRPr="00450B61">
        <w:rPr>
          <w:sz w:val="24"/>
          <w:szCs w:val="24"/>
        </w:rPr>
        <w:t xml:space="preserve">oram identificadas quatro pontes (áreas 1, 2, 7 e 11), todas com presença de lixo domiciliar, </w:t>
      </w:r>
      <w:r w:rsidR="00E64775">
        <w:rPr>
          <w:sz w:val="24"/>
          <w:szCs w:val="24"/>
        </w:rPr>
        <w:t>sendo</w:t>
      </w:r>
      <w:r w:rsidR="00450B61" w:rsidRPr="00450B61">
        <w:rPr>
          <w:sz w:val="24"/>
          <w:szCs w:val="24"/>
        </w:rPr>
        <w:t xml:space="preserve"> apenas a área 2 </w:t>
      </w:r>
      <w:r w:rsidR="00E64775" w:rsidRPr="00450B61">
        <w:rPr>
          <w:sz w:val="24"/>
          <w:szCs w:val="24"/>
        </w:rPr>
        <w:t>apresenta</w:t>
      </w:r>
      <w:r w:rsidR="00E64775">
        <w:rPr>
          <w:sz w:val="24"/>
          <w:szCs w:val="24"/>
        </w:rPr>
        <w:t>ndo</w:t>
      </w:r>
      <w:r w:rsidR="00E64775" w:rsidRPr="00450B61">
        <w:rPr>
          <w:sz w:val="24"/>
          <w:szCs w:val="24"/>
        </w:rPr>
        <w:t xml:space="preserve"> </w:t>
      </w:r>
      <w:r w:rsidR="00E64775">
        <w:rPr>
          <w:sz w:val="24"/>
          <w:szCs w:val="24"/>
        </w:rPr>
        <w:t xml:space="preserve">também </w:t>
      </w:r>
      <w:r w:rsidR="00450B61" w:rsidRPr="00450B61">
        <w:rPr>
          <w:sz w:val="24"/>
          <w:szCs w:val="24"/>
        </w:rPr>
        <w:t>lançamento de efluentes domésticos. A área 3, um terreno abandonado, a área 6, uma praia de pequena extensão</w:t>
      </w:r>
      <w:r w:rsidR="004336D6">
        <w:rPr>
          <w:sz w:val="24"/>
          <w:szCs w:val="24"/>
        </w:rPr>
        <w:t xml:space="preserve">, </w:t>
      </w:r>
      <w:r w:rsidR="00450B61" w:rsidRPr="00450B61">
        <w:rPr>
          <w:sz w:val="24"/>
          <w:szCs w:val="24"/>
        </w:rPr>
        <w:t>a área 4, um estacionamento que funciona como porto para pequenas embarcações,</w:t>
      </w:r>
      <w:r w:rsidR="00DF0B8D" w:rsidRPr="00DF0B8D">
        <w:rPr>
          <w:sz w:val="24"/>
          <w:szCs w:val="24"/>
        </w:rPr>
        <w:t xml:space="preserve"> </w:t>
      </w:r>
      <w:r w:rsidR="0046445A">
        <w:rPr>
          <w:sz w:val="24"/>
          <w:szCs w:val="24"/>
        </w:rPr>
        <w:t>a</w:t>
      </w:r>
      <w:r w:rsidR="00DF0B8D" w:rsidRPr="00450B61">
        <w:rPr>
          <w:sz w:val="24"/>
          <w:szCs w:val="24"/>
        </w:rPr>
        <w:t xml:space="preserve"> área 8, um conjunto habitacional, e a área 9, um centro de reciclagem próximo às margens do Furo do Maguari</w:t>
      </w:r>
      <w:r w:rsidR="00DF0B8D">
        <w:rPr>
          <w:sz w:val="24"/>
          <w:szCs w:val="24"/>
        </w:rPr>
        <w:t>,</w:t>
      </w:r>
      <w:r w:rsidR="00450B61" w:rsidRPr="00450B61">
        <w:rPr>
          <w:sz w:val="24"/>
          <w:szCs w:val="24"/>
        </w:rPr>
        <w:t xml:space="preserve"> fo</w:t>
      </w:r>
      <w:r w:rsidR="004336D6">
        <w:rPr>
          <w:sz w:val="24"/>
          <w:szCs w:val="24"/>
        </w:rPr>
        <w:t>ram</w:t>
      </w:r>
      <w:r w:rsidR="00450B61" w:rsidRPr="00450B61">
        <w:rPr>
          <w:sz w:val="24"/>
          <w:szCs w:val="24"/>
        </w:rPr>
        <w:t xml:space="preserve"> observada</w:t>
      </w:r>
      <w:r w:rsidR="004F0DF9">
        <w:rPr>
          <w:sz w:val="24"/>
          <w:szCs w:val="24"/>
        </w:rPr>
        <w:t>s</w:t>
      </w:r>
      <w:r w:rsidR="00450B61" w:rsidRPr="00450B61">
        <w:rPr>
          <w:sz w:val="24"/>
          <w:szCs w:val="24"/>
        </w:rPr>
        <w:t xml:space="preserve"> a presença de lixo domiciliar. Na área </w:t>
      </w:r>
      <w:r w:rsidR="004F0DF9">
        <w:rPr>
          <w:sz w:val="24"/>
          <w:szCs w:val="24"/>
        </w:rPr>
        <w:t>5</w:t>
      </w:r>
      <w:r w:rsidR="00450B61" w:rsidRPr="00450B61">
        <w:rPr>
          <w:sz w:val="24"/>
          <w:szCs w:val="24"/>
        </w:rPr>
        <w:t>, que marca o início da orla de Icoaraci</w:t>
      </w:r>
      <w:r w:rsidR="00D34BB2">
        <w:rPr>
          <w:sz w:val="24"/>
          <w:szCs w:val="24"/>
        </w:rPr>
        <w:t xml:space="preserve"> que conta com um estacionamento</w:t>
      </w:r>
      <w:r w:rsidR="005259DF">
        <w:rPr>
          <w:sz w:val="24"/>
          <w:szCs w:val="24"/>
        </w:rPr>
        <w:t xml:space="preserve"> para veículos</w:t>
      </w:r>
      <w:r w:rsidR="00450B61" w:rsidRPr="00450B61">
        <w:rPr>
          <w:sz w:val="24"/>
          <w:szCs w:val="24"/>
        </w:rPr>
        <w:t>,</w:t>
      </w:r>
      <w:r w:rsidR="00483994">
        <w:rPr>
          <w:sz w:val="24"/>
          <w:szCs w:val="24"/>
        </w:rPr>
        <w:t xml:space="preserve"> </w:t>
      </w:r>
      <w:r w:rsidR="00450B61" w:rsidRPr="00450B61">
        <w:rPr>
          <w:sz w:val="24"/>
          <w:szCs w:val="24"/>
        </w:rPr>
        <w:t>foi registrada a presença de uma manilha de efluentes</w:t>
      </w:r>
      <w:r w:rsidR="002833AF">
        <w:rPr>
          <w:sz w:val="24"/>
          <w:szCs w:val="24"/>
        </w:rPr>
        <w:t xml:space="preserve"> de </w:t>
      </w:r>
      <w:r w:rsidR="002833AF">
        <w:rPr>
          <w:sz w:val="24"/>
          <w:szCs w:val="24"/>
        </w:rPr>
        <w:lastRenderedPageBreak/>
        <w:t>esgoto</w:t>
      </w:r>
      <w:r w:rsidR="00450B61" w:rsidRPr="00450B61">
        <w:rPr>
          <w:sz w:val="24"/>
          <w:szCs w:val="24"/>
        </w:rPr>
        <w:t xml:space="preserve">, além de lixo domiciliar. </w:t>
      </w:r>
      <w:r w:rsidR="004F0DF9">
        <w:rPr>
          <w:sz w:val="24"/>
          <w:szCs w:val="24"/>
        </w:rPr>
        <w:t>A área 10, um porto,</w:t>
      </w:r>
      <w:r w:rsidR="00450B61" w:rsidRPr="00450B61">
        <w:rPr>
          <w:sz w:val="24"/>
          <w:szCs w:val="24"/>
        </w:rPr>
        <w:t xml:space="preserve"> foi </w:t>
      </w:r>
      <w:r w:rsidR="00483994">
        <w:rPr>
          <w:sz w:val="24"/>
          <w:szCs w:val="24"/>
        </w:rPr>
        <w:t>não foram encontrado</w:t>
      </w:r>
      <w:r w:rsidR="00450B61" w:rsidRPr="00450B61">
        <w:rPr>
          <w:sz w:val="24"/>
          <w:szCs w:val="24"/>
        </w:rPr>
        <w:t xml:space="preserve"> evidências d</w:t>
      </w:r>
      <w:r w:rsidR="00BC460A">
        <w:rPr>
          <w:sz w:val="24"/>
          <w:szCs w:val="24"/>
        </w:rPr>
        <w:t>as quatro classes de</w:t>
      </w:r>
      <w:r w:rsidR="00450B61" w:rsidRPr="00450B61">
        <w:rPr>
          <w:sz w:val="24"/>
          <w:szCs w:val="24"/>
        </w:rPr>
        <w:t xml:space="preserve"> pressão antrópica.</w:t>
      </w:r>
      <w:r w:rsidR="00450B61" w:rsidRPr="00FF456A">
        <w:rPr>
          <w:sz w:val="24"/>
          <w:szCs w:val="24"/>
        </w:rPr>
        <w:t xml:space="preserve"> </w:t>
      </w:r>
    </w:p>
    <w:p w14:paraId="033E6EA8" w14:textId="71F3036D" w:rsidR="003949CE" w:rsidRPr="00FF456A" w:rsidRDefault="00D21FDF" w:rsidP="00490756">
      <w:pPr>
        <w:pStyle w:val="SemEspaamento"/>
        <w:spacing w:line="360" w:lineRule="auto"/>
        <w:ind w:firstLine="709"/>
        <w:jc w:val="both"/>
        <w:rPr>
          <w:sz w:val="24"/>
          <w:szCs w:val="24"/>
        </w:rPr>
      </w:pPr>
      <w:r w:rsidRPr="00FF456A">
        <w:rPr>
          <w:sz w:val="24"/>
          <w:szCs w:val="24"/>
        </w:rPr>
        <w:t xml:space="preserve"> A respeito das classes de antropização, a com maior incidência é o lixo domiciliar (</w:t>
      </w:r>
      <w:r w:rsidR="00C5592F" w:rsidRPr="00FF456A">
        <w:rPr>
          <w:sz w:val="24"/>
          <w:szCs w:val="24"/>
        </w:rPr>
        <w:t>7</w:t>
      </w:r>
      <w:r w:rsidR="00E45004" w:rsidRPr="00FF456A">
        <w:rPr>
          <w:sz w:val="24"/>
          <w:szCs w:val="24"/>
        </w:rPr>
        <w:t>7</w:t>
      </w:r>
      <w:r w:rsidR="00C5592F" w:rsidRPr="00FF456A">
        <w:rPr>
          <w:sz w:val="24"/>
          <w:szCs w:val="24"/>
        </w:rPr>
        <w:t>%)</w:t>
      </w:r>
      <w:r w:rsidR="0077154E" w:rsidRPr="00FF456A">
        <w:rPr>
          <w:sz w:val="24"/>
          <w:szCs w:val="24"/>
        </w:rPr>
        <w:t xml:space="preserve">, </w:t>
      </w:r>
      <w:r w:rsidR="00CF700D">
        <w:rPr>
          <w:sz w:val="24"/>
          <w:szCs w:val="24"/>
        </w:rPr>
        <w:t xml:space="preserve">que </w:t>
      </w:r>
      <w:r w:rsidR="003C7D7B" w:rsidRPr="00FF456A">
        <w:rPr>
          <w:sz w:val="24"/>
          <w:szCs w:val="24"/>
        </w:rPr>
        <w:t xml:space="preserve">podem levar a contaminação de corpos d’águas, assoreamento, enchentes, proliferação de vetores transmissores de doenças, entre outros (BESSA </w:t>
      </w:r>
      <w:r w:rsidR="003C7D7B" w:rsidRPr="001E2789">
        <w:rPr>
          <w:i/>
          <w:iCs/>
          <w:sz w:val="24"/>
          <w:szCs w:val="24"/>
        </w:rPr>
        <w:t>et al</w:t>
      </w:r>
      <w:r w:rsidR="003C7D7B" w:rsidRPr="00FF456A">
        <w:rPr>
          <w:sz w:val="24"/>
          <w:szCs w:val="24"/>
        </w:rPr>
        <w:t>.,</w:t>
      </w:r>
      <w:r w:rsidR="006D7E6C">
        <w:rPr>
          <w:sz w:val="24"/>
          <w:szCs w:val="24"/>
        </w:rPr>
        <w:t xml:space="preserve"> </w:t>
      </w:r>
      <w:r w:rsidR="003C7D7B" w:rsidRPr="00FF456A">
        <w:rPr>
          <w:sz w:val="24"/>
          <w:szCs w:val="24"/>
        </w:rPr>
        <w:t>2021).</w:t>
      </w:r>
      <w:r w:rsidR="003158BF">
        <w:rPr>
          <w:sz w:val="24"/>
          <w:szCs w:val="24"/>
        </w:rPr>
        <w:t xml:space="preserve"> </w:t>
      </w:r>
      <w:r w:rsidR="00862C92">
        <w:rPr>
          <w:sz w:val="24"/>
          <w:szCs w:val="24"/>
        </w:rPr>
        <w:t>As demais classes</w:t>
      </w:r>
      <w:r w:rsidR="003158BF">
        <w:rPr>
          <w:sz w:val="24"/>
          <w:szCs w:val="24"/>
        </w:rPr>
        <w:t xml:space="preserve"> com incidência </w:t>
      </w:r>
      <w:r w:rsidR="007E6C82">
        <w:rPr>
          <w:sz w:val="24"/>
          <w:szCs w:val="24"/>
        </w:rPr>
        <w:t>menor: entulho (8%), lançamento de efluentes domésticos sem tratamento (8%) e manilha (8%)</w:t>
      </w:r>
      <w:r w:rsidR="00F72A63">
        <w:rPr>
          <w:sz w:val="24"/>
          <w:szCs w:val="24"/>
        </w:rPr>
        <w:t xml:space="preserve">. </w:t>
      </w:r>
      <w:r w:rsidR="000E29CF">
        <w:rPr>
          <w:sz w:val="24"/>
          <w:szCs w:val="24"/>
        </w:rPr>
        <w:t>Isso não impl</w:t>
      </w:r>
      <w:r w:rsidR="009A4B78">
        <w:rPr>
          <w:sz w:val="24"/>
          <w:szCs w:val="24"/>
        </w:rPr>
        <w:t xml:space="preserve">ica a ausência dessas classes de pressão </w:t>
      </w:r>
      <w:r w:rsidR="00695885">
        <w:rPr>
          <w:sz w:val="24"/>
          <w:szCs w:val="24"/>
        </w:rPr>
        <w:t>antrópica, mas</w:t>
      </w:r>
      <w:r w:rsidR="009A4B78">
        <w:rPr>
          <w:sz w:val="24"/>
          <w:szCs w:val="24"/>
        </w:rPr>
        <w:t xml:space="preserve"> indica que sua frequência é menor em comparação com a do lixo domiciliar.</w:t>
      </w:r>
    </w:p>
    <w:tbl>
      <w:tblPr>
        <w:tblStyle w:val="Tabelacomgrade"/>
        <w:tblW w:w="89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3"/>
      </w:tblGrid>
      <w:tr w:rsidR="005B01BE" w14:paraId="246EF343" w14:textId="77777777" w:rsidTr="00CD0804">
        <w:trPr>
          <w:trHeight w:val="528"/>
        </w:trPr>
        <w:tc>
          <w:tcPr>
            <w:tcW w:w="8903" w:type="dxa"/>
          </w:tcPr>
          <w:p w14:paraId="0DE4FA9C" w14:textId="37BBE656" w:rsidR="005B01BE" w:rsidRDefault="00625BD7" w:rsidP="00E43653">
            <w:pPr>
              <w:tabs>
                <w:tab w:val="left" w:pos="699"/>
              </w:tabs>
              <w:spacing w:line="360" w:lineRule="auto"/>
              <w:rPr>
                <w:highlight w:val="white"/>
              </w:rPr>
            </w:pPr>
            <w:r>
              <w:rPr>
                <w:highlight w:val="white"/>
              </w:rPr>
              <w:t>Figura 2</w:t>
            </w:r>
            <w:r w:rsidR="005B01BE">
              <w:rPr>
                <w:highlight w:val="white"/>
              </w:rPr>
              <w:t xml:space="preserve">- Tipos de </w:t>
            </w:r>
            <w:r w:rsidR="00B774E0">
              <w:rPr>
                <w:highlight w:val="white"/>
              </w:rPr>
              <w:t>o</w:t>
            </w:r>
            <w:r w:rsidR="005B01BE">
              <w:rPr>
                <w:highlight w:val="white"/>
              </w:rPr>
              <w:t>cupação existentes as margens</w:t>
            </w:r>
            <w:r w:rsidR="00390B5F">
              <w:rPr>
                <w:highlight w:val="white"/>
              </w:rPr>
              <w:t xml:space="preserve"> da Baía do Guajará e Furo do Maguari </w:t>
            </w:r>
            <w:r w:rsidR="00E50B25">
              <w:rPr>
                <w:highlight w:val="white"/>
              </w:rPr>
              <w:t>em Icoaraci</w:t>
            </w:r>
            <w:r w:rsidR="005B01BE">
              <w:rPr>
                <w:highlight w:val="white"/>
              </w:rPr>
              <w:t>, Belém, Pará</w:t>
            </w:r>
            <w:r w:rsidR="006D7E6C">
              <w:rPr>
                <w:highlight w:val="white"/>
              </w:rPr>
              <w:t>.</w:t>
            </w:r>
          </w:p>
        </w:tc>
      </w:tr>
      <w:tr w:rsidR="005B01BE" w14:paraId="274DB194" w14:textId="77777777" w:rsidTr="00CD0804">
        <w:tblPrEx>
          <w:tblCellMar>
            <w:left w:w="70" w:type="dxa"/>
            <w:right w:w="70" w:type="dxa"/>
          </w:tblCellMar>
        </w:tblPrEx>
        <w:trPr>
          <w:trHeight w:val="2891"/>
        </w:trPr>
        <w:tc>
          <w:tcPr>
            <w:tcW w:w="8903" w:type="dxa"/>
          </w:tcPr>
          <w:p w14:paraId="4F771AD8" w14:textId="726CAC02" w:rsidR="005B01BE" w:rsidRDefault="000E6737" w:rsidP="00E43653">
            <w:pPr>
              <w:tabs>
                <w:tab w:val="left" w:pos="699"/>
              </w:tabs>
              <w:spacing w:line="360" w:lineRule="auto"/>
              <w:jc w:val="center"/>
              <w:rPr>
                <w:highlight w:val="white"/>
              </w:rPr>
            </w:pPr>
            <w:r>
              <w:rPr>
                <w:noProof/>
              </w:rPr>
              <w:drawing>
                <wp:inline distT="0" distB="0" distL="0" distR="0" wp14:anchorId="4E0FC269" wp14:editId="226B5DEE">
                  <wp:extent cx="3293534" cy="2032000"/>
                  <wp:effectExtent l="0" t="0" r="2540" b="6350"/>
                  <wp:docPr id="1822451564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B49048-59E1-6434-B69C-132B661AE3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5B01BE" w14:paraId="6D2AB74B" w14:textId="77777777" w:rsidTr="00CD0804">
        <w:trPr>
          <w:trHeight w:val="259"/>
        </w:trPr>
        <w:tc>
          <w:tcPr>
            <w:tcW w:w="8903" w:type="dxa"/>
          </w:tcPr>
          <w:p w14:paraId="6AA23DD3" w14:textId="77777777" w:rsidR="005B01BE" w:rsidRDefault="005B01BE" w:rsidP="00E43653">
            <w:pPr>
              <w:tabs>
                <w:tab w:val="left" w:pos="699"/>
              </w:tabs>
              <w:spacing w:line="360" w:lineRule="auto"/>
              <w:rPr>
                <w:highlight w:val="white"/>
              </w:rPr>
            </w:pPr>
            <w:r>
              <w:rPr>
                <w:highlight w:val="white"/>
              </w:rPr>
              <w:t>Fonte: Autores,2024</w:t>
            </w:r>
          </w:p>
        </w:tc>
      </w:tr>
    </w:tbl>
    <w:p w14:paraId="26146C81" w14:textId="7E194137" w:rsidR="003472A4" w:rsidRPr="00EB55E2" w:rsidRDefault="0086477E" w:rsidP="00A96C8B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ind w:firstLine="709"/>
        <w:jc w:val="both"/>
        <w:rPr>
          <w:sz w:val="24"/>
          <w:szCs w:val="24"/>
        </w:rPr>
      </w:pPr>
      <w:r w:rsidRPr="0086477E">
        <w:rPr>
          <w:sz w:val="24"/>
          <w:szCs w:val="24"/>
          <w:highlight w:val="white"/>
        </w:rPr>
        <w:t>Os resíduos sólidos urbanos (</w:t>
      </w:r>
      <w:r w:rsidR="00824BC0" w:rsidRPr="0086477E">
        <w:rPr>
          <w:sz w:val="24"/>
          <w:szCs w:val="24"/>
          <w:highlight w:val="white"/>
        </w:rPr>
        <w:t>RSU’s</w:t>
      </w:r>
      <w:r w:rsidRPr="0086477E">
        <w:rPr>
          <w:sz w:val="24"/>
          <w:szCs w:val="24"/>
          <w:highlight w:val="white"/>
        </w:rPr>
        <w:t xml:space="preserve">), comumente chamados de </w:t>
      </w:r>
      <w:r w:rsidR="004A16CF">
        <w:rPr>
          <w:sz w:val="24"/>
          <w:szCs w:val="24"/>
          <w:highlight w:val="white"/>
        </w:rPr>
        <w:t>“</w:t>
      </w:r>
      <w:r w:rsidRPr="0086477E">
        <w:rPr>
          <w:sz w:val="24"/>
          <w:szCs w:val="24"/>
          <w:highlight w:val="white"/>
        </w:rPr>
        <w:t>lixo</w:t>
      </w:r>
      <w:r w:rsidR="009B49E2">
        <w:rPr>
          <w:sz w:val="24"/>
          <w:szCs w:val="24"/>
          <w:highlight w:val="white"/>
        </w:rPr>
        <w:t>”</w:t>
      </w:r>
      <w:r w:rsidRPr="0086477E">
        <w:rPr>
          <w:sz w:val="24"/>
          <w:szCs w:val="24"/>
          <w:highlight w:val="white"/>
        </w:rPr>
        <w:t xml:space="preserve">, possuem composição diversificada, originando-se de atividades comerciais, industriais e residenciais (ABRELPE, 2021; FERREIRA, 2022; BRASIL, 2022). A expansão urbana, a ocupação desordenada e a precariedade do saneamento básico resultam na redução da mata ciliar e no aumento de poluentes na água, devido ao lançamento de esgoto in natura na Baía do Guajará e no Furo do Maguari. Esse esgoto apresenta concentrações de 1000 mg/L de sólidos totais dissolvidos, pH entre 6,2 e 6,9, cloreto a 600 mg/L e sulfato a 300 mg/L, ultrapassando os limites estabelecidos pela legislação vigente para sólidos dissolvidos (500 mg/L), pH (mínimo 6), cloreto (200 mg/L) e sulfato (250 mg/L) (SILVA </w:t>
      </w:r>
      <w:r w:rsidRPr="00976036">
        <w:rPr>
          <w:i/>
          <w:iCs/>
          <w:sz w:val="24"/>
          <w:szCs w:val="24"/>
          <w:highlight w:val="white"/>
        </w:rPr>
        <w:t>et al</w:t>
      </w:r>
      <w:r w:rsidRPr="0086477E">
        <w:rPr>
          <w:sz w:val="24"/>
          <w:szCs w:val="24"/>
          <w:highlight w:val="white"/>
        </w:rPr>
        <w:t xml:space="preserve">., 2017; COSTA, 2017; CARVALHO e ROCHA, 2020; COSTA </w:t>
      </w:r>
      <w:r w:rsidRPr="00976036">
        <w:rPr>
          <w:i/>
          <w:iCs/>
          <w:sz w:val="24"/>
          <w:szCs w:val="24"/>
          <w:highlight w:val="white"/>
        </w:rPr>
        <w:t>et al</w:t>
      </w:r>
      <w:r w:rsidRPr="0086477E">
        <w:rPr>
          <w:sz w:val="24"/>
          <w:szCs w:val="24"/>
          <w:highlight w:val="white"/>
        </w:rPr>
        <w:t xml:space="preserve">., 2022). A </w:t>
      </w:r>
      <w:r w:rsidRPr="0086477E">
        <w:rPr>
          <w:sz w:val="24"/>
          <w:szCs w:val="24"/>
          <w:highlight w:val="white"/>
        </w:rPr>
        <w:lastRenderedPageBreak/>
        <w:t>pressão antrópica caus</w:t>
      </w:r>
      <w:r w:rsidR="00824BC0">
        <w:rPr>
          <w:sz w:val="24"/>
          <w:szCs w:val="24"/>
          <w:highlight w:val="white"/>
        </w:rPr>
        <w:t>ada pel</w:t>
      </w:r>
      <w:r w:rsidR="005F34BF">
        <w:rPr>
          <w:sz w:val="24"/>
          <w:szCs w:val="24"/>
          <w:highlight w:val="white"/>
        </w:rPr>
        <w:t>o</w:t>
      </w:r>
      <w:r w:rsidR="00824BC0">
        <w:rPr>
          <w:sz w:val="24"/>
          <w:szCs w:val="24"/>
          <w:highlight w:val="white"/>
        </w:rPr>
        <w:t xml:space="preserve"> uso e ocupação humana</w:t>
      </w:r>
      <w:r w:rsidRPr="0086477E">
        <w:rPr>
          <w:sz w:val="24"/>
          <w:szCs w:val="24"/>
          <w:highlight w:val="white"/>
        </w:rPr>
        <w:t xml:space="preserve"> gera desequilíbrios ecológicos, potencializando o risco de enchentes, erosão, perda da biodiversidade e impactos na qualidade da água, entre outros.</w:t>
      </w:r>
    </w:p>
    <w:tbl>
      <w:tblPr>
        <w:tblStyle w:val="Tabelacomgrade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7154E" w14:paraId="7D486CB1" w14:textId="77777777" w:rsidTr="00607F5A">
        <w:trPr>
          <w:trHeight w:val="1935"/>
        </w:trPr>
        <w:tc>
          <w:tcPr>
            <w:tcW w:w="9067" w:type="dxa"/>
          </w:tcPr>
          <w:p w14:paraId="0324A703" w14:textId="77777777" w:rsidR="0077154E" w:rsidRPr="0086582F" w:rsidRDefault="0077154E" w:rsidP="00E43653">
            <w:pPr>
              <w:tabs>
                <w:tab w:val="left" w:pos="699"/>
              </w:tabs>
              <w:spacing w:line="360" w:lineRule="auto"/>
              <w:rPr>
                <w:highlight w:val="white"/>
              </w:rPr>
            </w:pPr>
            <w:r w:rsidRPr="0086582F">
              <w:rPr>
                <w:highlight w:val="white"/>
              </w:rPr>
              <w:t>Figura 2-</w:t>
            </w:r>
            <w:r w:rsidR="000C4A8D" w:rsidRPr="0086582F">
              <w:rPr>
                <w:highlight w:val="white"/>
              </w:rPr>
              <w:t xml:space="preserve"> </w:t>
            </w:r>
            <w:r w:rsidR="000A24DB" w:rsidRPr="0086582F">
              <w:rPr>
                <w:highlight w:val="white"/>
              </w:rPr>
              <w:t>As pressões antrópicas encontradas nas áreas analisadas em Icoaraci, Belém, Pará</w:t>
            </w:r>
          </w:p>
          <w:p w14:paraId="0712F4DD" w14:textId="2AB53608" w:rsidR="000A24DB" w:rsidRDefault="000A24DB" w:rsidP="000B299D">
            <w:pPr>
              <w:tabs>
                <w:tab w:val="left" w:pos="699"/>
              </w:tabs>
              <w:spacing w:line="360" w:lineRule="auto"/>
              <w:jc w:val="both"/>
              <w:rPr>
                <w:highlight w:val="white"/>
              </w:rPr>
            </w:pPr>
            <w:r w:rsidRPr="0086582F">
              <w:rPr>
                <w:highlight w:val="white"/>
              </w:rPr>
              <w:t>Legenda: (a) entulho</w:t>
            </w:r>
            <w:r w:rsidR="00560F55" w:rsidRPr="0086582F">
              <w:rPr>
                <w:highlight w:val="white"/>
              </w:rPr>
              <w:t xml:space="preserve"> na área 1; (b) lixo domiciliar na área 2; (c) lixo domiciliar na área 3; (d) lixo domiciliar na área 4; (e) manilha na área 5; (</w:t>
            </w:r>
            <w:r w:rsidR="00E80C59" w:rsidRPr="0086582F">
              <w:rPr>
                <w:highlight w:val="white"/>
              </w:rPr>
              <w:t>f) lixo domiciliar na praia do cruzeiro, área 6; (g) lixo domiciliar na área 7; (h) lixo domiciliar no conjunto habitacional, área 8; (i) lixo domiciliar na área 9; (</w:t>
            </w:r>
            <w:r w:rsidR="000B299D" w:rsidRPr="0086582F">
              <w:rPr>
                <w:highlight w:val="white"/>
              </w:rPr>
              <w:t>l</w:t>
            </w:r>
            <w:r w:rsidR="00E80C59" w:rsidRPr="0086582F">
              <w:rPr>
                <w:highlight w:val="white"/>
              </w:rPr>
              <w:t>) área 10 com ausência das classes de antropização e (</w:t>
            </w:r>
            <w:r w:rsidR="000B299D" w:rsidRPr="0086582F">
              <w:rPr>
                <w:highlight w:val="white"/>
              </w:rPr>
              <w:t>m</w:t>
            </w:r>
            <w:r w:rsidR="00E80C59" w:rsidRPr="0086582F">
              <w:rPr>
                <w:highlight w:val="white"/>
              </w:rPr>
              <w:t>) lixo domiciliar na área 11</w:t>
            </w:r>
          </w:p>
        </w:tc>
      </w:tr>
      <w:tr w:rsidR="0077154E" w14:paraId="3EDEED49" w14:textId="77777777" w:rsidTr="00607F5A">
        <w:trPr>
          <w:trHeight w:val="3905"/>
        </w:trPr>
        <w:tc>
          <w:tcPr>
            <w:tcW w:w="9067" w:type="dxa"/>
          </w:tcPr>
          <w:p w14:paraId="5E7EBB29" w14:textId="4E99F845" w:rsidR="0077154E" w:rsidRDefault="00E80C59" w:rsidP="00E43653">
            <w:pPr>
              <w:tabs>
                <w:tab w:val="left" w:pos="699"/>
              </w:tabs>
              <w:spacing w:line="360" w:lineRule="auto"/>
              <w:jc w:val="center"/>
              <w:rPr>
                <w:highlight w:val="white"/>
              </w:rPr>
            </w:pPr>
            <w:r>
              <w:rPr>
                <w:noProof/>
              </w:rPr>
              <w:drawing>
                <wp:inline distT="0" distB="0" distL="0" distR="0" wp14:anchorId="03D64157" wp14:editId="0BFF32A1">
                  <wp:extent cx="3175000" cy="2661403"/>
                  <wp:effectExtent l="0" t="0" r="6350" b="5715"/>
                  <wp:docPr id="39994662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946621" name="Imagem 39994662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059" cy="270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54E" w14:paraId="3DFE8624" w14:textId="77777777" w:rsidTr="00607F5A">
        <w:trPr>
          <w:trHeight w:val="327"/>
        </w:trPr>
        <w:tc>
          <w:tcPr>
            <w:tcW w:w="9067" w:type="dxa"/>
          </w:tcPr>
          <w:p w14:paraId="0941D7C0" w14:textId="77777777" w:rsidR="0077154E" w:rsidRDefault="0077154E" w:rsidP="00E43653">
            <w:pPr>
              <w:tabs>
                <w:tab w:val="left" w:pos="699"/>
              </w:tabs>
              <w:spacing w:line="360" w:lineRule="auto"/>
              <w:rPr>
                <w:highlight w:val="white"/>
              </w:rPr>
            </w:pPr>
            <w:r>
              <w:rPr>
                <w:highlight w:val="white"/>
              </w:rPr>
              <w:t>Fonte: Autores, 2024</w:t>
            </w:r>
          </w:p>
        </w:tc>
      </w:tr>
    </w:tbl>
    <w:p w14:paraId="087E438F" w14:textId="0420F698" w:rsidR="003949CE" w:rsidRPr="00B77943" w:rsidRDefault="005115C5" w:rsidP="007E6072">
      <w:pPr>
        <w:widowControl/>
        <w:spacing w:after="16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45453" w:rsidRPr="00245453">
        <w:rPr>
          <w:sz w:val="24"/>
          <w:szCs w:val="24"/>
        </w:rPr>
        <w:t>É necessária a atenção do poder público e da sociedade para uma gestão cuidadosa e sustentável, incentivando a perceção ambiental da população e a valorização dos bens e serviços ambientais. Dessa forma, busca-se mitigar as modificações no sistema ambiental causadas pelas pressões antrópicas (SOARES, PIACENTE e SILVA, 2021</w:t>
      </w:r>
      <w:r w:rsidR="00D16364">
        <w:rPr>
          <w:sz w:val="24"/>
          <w:szCs w:val="24"/>
        </w:rPr>
        <w:t>)</w:t>
      </w:r>
      <w:r w:rsidR="001F5CEB">
        <w:rPr>
          <w:sz w:val="24"/>
          <w:szCs w:val="24"/>
        </w:rPr>
        <w:t>.</w:t>
      </w:r>
    </w:p>
    <w:p w14:paraId="137D5896" w14:textId="77777777" w:rsidR="008C610E" w:rsidRDefault="003949CE" w:rsidP="007E6072">
      <w:pPr>
        <w:pStyle w:val="PargrafodaLista"/>
        <w:widowControl/>
        <w:numPr>
          <w:ilvl w:val="0"/>
          <w:numId w:val="4"/>
        </w:numPr>
        <w:tabs>
          <w:tab w:val="left" w:pos="1290"/>
        </w:tabs>
        <w:spacing w:after="160" w:line="360" w:lineRule="auto"/>
        <w:rPr>
          <w:b/>
          <w:sz w:val="24"/>
          <w:szCs w:val="24"/>
        </w:rPr>
      </w:pPr>
      <w:r w:rsidRPr="00E96E8E">
        <w:rPr>
          <w:b/>
          <w:sz w:val="24"/>
          <w:szCs w:val="24"/>
        </w:rPr>
        <w:t xml:space="preserve"> CONSIDERAÇÕES FINAIS</w:t>
      </w:r>
    </w:p>
    <w:p w14:paraId="05746633" w14:textId="55B68CA2" w:rsidR="003949CE" w:rsidRDefault="00461969" w:rsidP="0086583B">
      <w:pPr>
        <w:pStyle w:val="PargrafodaLista"/>
        <w:widowControl/>
        <w:tabs>
          <w:tab w:val="left" w:pos="1290"/>
        </w:tabs>
        <w:spacing w:after="160" w:line="360" w:lineRule="auto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As pressões antrópicas observadas nesse trabalho nas áreas de várzea se deram </w:t>
      </w:r>
      <w:r w:rsidR="00923024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="00923024">
        <w:rPr>
          <w:sz w:val="24"/>
          <w:szCs w:val="24"/>
        </w:rPr>
        <w:t>decorrência</w:t>
      </w:r>
      <w:r>
        <w:rPr>
          <w:sz w:val="24"/>
          <w:szCs w:val="24"/>
        </w:rPr>
        <w:t xml:space="preserve"> da ocupação humana desordenada e </w:t>
      </w:r>
      <w:r w:rsidR="006B23D4">
        <w:rPr>
          <w:sz w:val="24"/>
          <w:szCs w:val="24"/>
        </w:rPr>
        <w:t>a ausência de</w:t>
      </w:r>
      <w:r>
        <w:rPr>
          <w:sz w:val="24"/>
          <w:szCs w:val="24"/>
        </w:rPr>
        <w:t xml:space="preserve"> políticas publicas voltadas para as questões ambientais e </w:t>
      </w:r>
      <w:r w:rsidR="00D4239B">
        <w:rPr>
          <w:sz w:val="24"/>
          <w:szCs w:val="24"/>
        </w:rPr>
        <w:t>a sustentabilidade</w:t>
      </w:r>
      <w:r>
        <w:rPr>
          <w:sz w:val="24"/>
          <w:szCs w:val="24"/>
        </w:rPr>
        <w:t xml:space="preserve">. Vale ressaltar que tal ecossistema é de fundamental importância para a cidade e a população em geral e sua preservação deve ser uma ação em conjunto do município e seus habitantes em especial </w:t>
      </w:r>
      <w:r>
        <w:rPr>
          <w:sz w:val="24"/>
          <w:szCs w:val="24"/>
        </w:rPr>
        <w:lastRenderedPageBreak/>
        <w:t>os moradores do distrito de Icoaraci.</w:t>
      </w:r>
      <w:r w:rsidR="005115C5">
        <w:rPr>
          <w:sz w:val="24"/>
          <w:szCs w:val="24"/>
        </w:rPr>
        <w:t xml:space="preserve"> Assim como, haver um plano municipal de proteção as áreas de várzea para ser alinhado com o plano municipal de saneamento básico e o plano diretor municipal, executando medidas para o melhoramento da cidade de forma mais resiliente e sustentável em prol da conservação desse ecossistema.</w:t>
      </w:r>
    </w:p>
    <w:p w14:paraId="5D816746" w14:textId="76289DA2" w:rsidR="003949CE" w:rsidRDefault="003949CE" w:rsidP="003949CE">
      <w:pPr>
        <w:widowControl/>
        <w:tabs>
          <w:tab w:val="left" w:pos="1290"/>
        </w:tabs>
        <w:spacing w:after="160" w:line="259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14:paraId="227CE75D" w14:textId="77777777" w:rsidR="005F34BF" w:rsidRPr="00B15AB4" w:rsidRDefault="005F34BF" w:rsidP="005F34BF">
      <w:pPr>
        <w:widowControl/>
        <w:tabs>
          <w:tab w:val="left" w:pos="709"/>
        </w:tabs>
        <w:spacing w:after="160"/>
        <w:jc w:val="both"/>
        <w:rPr>
          <w:sz w:val="24"/>
          <w:szCs w:val="24"/>
        </w:rPr>
      </w:pPr>
      <w:bookmarkStart w:id="0" w:name="_gjdgxs" w:colFirst="0" w:colLast="0"/>
      <w:bookmarkEnd w:id="0"/>
      <w:r w:rsidRPr="00B15AB4">
        <w:rPr>
          <w:sz w:val="24"/>
          <w:szCs w:val="24"/>
        </w:rPr>
        <w:t>ABRELPE. Panorama dos resíduos sólidos no Brasil. São Paulo: Abrelpe,2021.</w:t>
      </w:r>
    </w:p>
    <w:p w14:paraId="2CC4ACFC" w14:textId="77777777" w:rsidR="005F34BF" w:rsidRPr="00B15AB4" w:rsidRDefault="005F34BF" w:rsidP="005F34BF">
      <w:pPr>
        <w:widowControl/>
        <w:tabs>
          <w:tab w:val="left" w:pos="709"/>
        </w:tabs>
        <w:spacing w:after="160"/>
        <w:jc w:val="both"/>
        <w:rPr>
          <w:sz w:val="24"/>
          <w:szCs w:val="24"/>
        </w:rPr>
      </w:pPr>
      <w:r w:rsidRPr="00B15AB4">
        <w:rPr>
          <w:sz w:val="24"/>
          <w:szCs w:val="24"/>
        </w:rPr>
        <w:t xml:space="preserve">ALBUQUERQUE, U. P. et al. </w:t>
      </w:r>
      <w:r w:rsidRPr="00B15AB4">
        <w:rPr>
          <w:b/>
          <w:bCs/>
          <w:sz w:val="24"/>
          <w:szCs w:val="24"/>
        </w:rPr>
        <w:t>Métodos e técnicas na pesquisa Etnobiologica e Etnoecologica</w:t>
      </w:r>
      <w:r w:rsidRPr="00B15AB4">
        <w:rPr>
          <w:sz w:val="24"/>
          <w:szCs w:val="24"/>
        </w:rPr>
        <w:t xml:space="preserve">. NUPEEA. Recife.2010. </w:t>
      </w:r>
    </w:p>
    <w:p w14:paraId="102CFCFE" w14:textId="77777777" w:rsidR="005F34BF" w:rsidRPr="00B15AB4" w:rsidRDefault="005F34BF" w:rsidP="005F34BF">
      <w:pPr>
        <w:widowControl/>
        <w:tabs>
          <w:tab w:val="left" w:pos="709"/>
        </w:tabs>
        <w:spacing w:after="160"/>
        <w:jc w:val="both"/>
        <w:rPr>
          <w:sz w:val="24"/>
          <w:szCs w:val="24"/>
        </w:rPr>
      </w:pPr>
      <w:r w:rsidRPr="00B15AB4">
        <w:rPr>
          <w:sz w:val="24"/>
          <w:szCs w:val="24"/>
        </w:rPr>
        <w:t>BRASIL. Ministério do Meio Ambiente. Secretaria de Qualidade Ambiental. Plano Nacional de Resíduos Sólidos - Planares [recurso eletrônico] / coordenação de André Luiz Felisberto França... [et. al.]. – Brasília, DF: MMA, 2022.</w:t>
      </w:r>
    </w:p>
    <w:p w14:paraId="28F24DA7" w14:textId="77777777" w:rsidR="005F34BF" w:rsidRPr="00B15AB4" w:rsidRDefault="005F34BF" w:rsidP="005F34BF">
      <w:pPr>
        <w:widowControl/>
        <w:tabs>
          <w:tab w:val="left" w:pos="709"/>
        </w:tabs>
        <w:spacing w:after="160"/>
        <w:jc w:val="both"/>
        <w:rPr>
          <w:sz w:val="24"/>
          <w:szCs w:val="24"/>
        </w:rPr>
      </w:pPr>
      <w:r w:rsidRPr="00B15AB4">
        <w:rPr>
          <w:sz w:val="24"/>
          <w:szCs w:val="24"/>
        </w:rPr>
        <w:t>BESSA, M., et al. (2021). implicações do lixo no processo saúde/doença: um relato de experiência. </w:t>
      </w:r>
      <w:r w:rsidRPr="00B15AB4">
        <w:rPr>
          <w:b/>
          <w:bCs/>
          <w:sz w:val="24"/>
          <w:szCs w:val="24"/>
        </w:rPr>
        <w:t>Revista Saúde e Meio Ambiente</w:t>
      </w:r>
      <w:r w:rsidRPr="00B15AB4">
        <w:rPr>
          <w:sz w:val="24"/>
          <w:szCs w:val="24"/>
        </w:rPr>
        <w:t>, </w:t>
      </w:r>
      <w:r w:rsidRPr="00B15AB4">
        <w:rPr>
          <w:i/>
          <w:iCs/>
          <w:sz w:val="24"/>
          <w:szCs w:val="24"/>
        </w:rPr>
        <w:t>12</w:t>
      </w:r>
      <w:r w:rsidRPr="00B15AB4">
        <w:rPr>
          <w:sz w:val="24"/>
          <w:szCs w:val="24"/>
        </w:rPr>
        <w:t>(02), 34-42.</w:t>
      </w:r>
    </w:p>
    <w:p w14:paraId="7299CE0A" w14:textId="77777777" w:rsidR="005F34BF" w:rsidRPr="00B15AB4" w:rsidRDefault="005F34BF" w:rsidP="005F34BF">
      <w:pPr>
        <w:widowControl/>
        <w:tabs>
          <w:tab w:val="left" w:pos="709"/>
        </w:tabs>
        <w:spacing w:after="160"/>
        <w:jc w:val="both"/>
        <w:rPr>
          <w:sz w:val="24"/>
          <w:szCs w:val="24"/>
        </w:rPr>
      </w:pPr>
      <w:r w:rsidRPr="00B15AB4">
        <w:rPr>
          <w:sz w:val="24"/>
          <w:szCs w:val="24"/>
        </w:rPr>
        <w:t>CARVALHO, A</w:t>
      </w:r>
      <w:r w:rsidRPr="00B15AB4">
        <w:rPr>
          <w:sz w:val="24"/>
          <w:szCs w:val="24"/>
          <w:lang w:val="pt-BR"/>
        </w:rPr>
        <w:t>.</w:t>
      </w:r>
      <w:r w:rsidRPr="00B15AB4">
        <w:rPr>
          <w:sz w:val="24"/>
          <w:szCs w:val="24"/>
        </w:rPr>
        <w:t xml:space="preserve"> C</w:t>
      </w:r>
      <w:r w:rsidRPr="00B15AB4">
        <w:rPr>
          <w:sz w:val="24"/>
          <w:szCs w:val="24"/>
          <w:lang w:val="pt-BR"/>
        </w:rPr>
        <w:t>.</w:t>
      </w:r>
      <w:r w:rsidRPr="00B15AB4">
        <w:rPr>
          <w:sz w:val="24"/>
          <w:szCs w:val="24"/>
        </w:rPr>
        <w:t xml:space="preserve"> L. e ROCHA, G</w:t>
      </w:r>
      <w:r w:rsidRPr="00B15AB4">
        <w:rPr>
          <w:sz w:val="24"/>
          <w:szCs w:val="24"/>
          <w:lang w:val="pt-BR"/>
        </w:rPr>
        <w:t>.</w:t>
      </w:r>
      <w:r w:rsidRPr="00B15AB4">
        <w:rPr>
          <w:sz w:val="24"/>
          <w:szCs w:val="24"/>
        </w:rPr>
        <w:t xml:space="preserve"> M.. Análise dos Riscos e da Vulnerabilidade Socioambiental Urbana, face ao Desenvolvimento Desordenado e a Pressão aos Recursos Hídricos em Belém–PA. </w:t>
      </w:r>
      <w:r w:rsidRPr="00B15AB4">
        <w:rPr>
          <w:b/>
          <w:bCs/>
          <w:sz w:val="24"/>
          <w:szCs w:val="24"/>
        </w:rPr>
        <w:t>Brazilian Journal of Development</w:t>
      </w:r>
      <w:r w:rsidRPr="00B15AB4">
        <w:rPr>
          <w:sz w:val="24"/>
          <w:szCs w:val="24"/>
        </w:rPr>
        <w:t>, v. 6, n. 4, p. 18127-18142, 2020.</w:t>
      </w:r>
    </w:p>
    <w:p w14:paraId="118255B0" w14:textId="77777777" w:rsidR="005F34BF" w:rsidRPr="00B15AB4" w:rsidRDefault="005F34BF" w:rsidP="005F34BF">
      <w:pPr>
        <w:widowControl/>
        <w:tabs>
          <w:tab w:val="left" w:pos="709"/>
        </w:tabs>
        <w:spacing w:after="160"/>
        <w:jc w:val="both"/>
        <w:rPr>
          <w:sz w:val="24"/>
          <w:szCs w:val="24"/>
        </w:rPr>
      </w:pPr>
      <w:r w:rsidRPr="00B15AB4">
        <w:rPr>
          <w:sz w:val="24"/>
          <w:szCs w:val="24"/>
        </w:rPr>
        <w:t>CAVALCANTE, S. C</w:t>
      </w:r>
      <w:r w:rsidRPr="00B15AB4">
        <w:rPr>
          <w:sz w:val="24"/>
          <w:szCs w:val="24"/>
          <w:lang w:val="pt-BR"/>
        </w:rPr>
        <w:t>.</w:t>
      </w:r>
      <w:r w:rsidRPr="00B15AB4">
        <w:rPr>
          <w:sz w:val="24"/>
          <w:szCs w:val="24"/>
        </w:rPr>
        <w:t>. Ecossistema de várzea: etnobotânica e ecofisiologia. 2014.</w:t>
      </w:r>
    </w:p>
    <w:p w14:paraId="501E04BF" w14:textId="77777777" w:rsidR="005F34BF" w:rsidRPr="00B15AB4" w:rsidRDefault="005F34BF" w:rsidP="005F34BF">
      <w:pPr>
        <w:widowControl/>
        <w:tabs>
          <w:tab w:val="left" w:pos="709"/>
        </w:tabs>
        <w:spacing w:after="160"/>
        <w:jc w:val="both"/>
        <w:rPr>
          <w:sz w:val="24"/>
          <w:szCs w:val="24"/>
        </w:rPr>
      </w:pPr>
      <w:r w:rsidRPr="00B15AB4">
        <w:rPr>
          <w:sz w:val="24"/>
          <w:szCs w:val="24"/>
        </w:rPr>
        <w:t>COSTA, S</w:t>
      </w:r>
      <w:r w:rsidRPr="00B15AB4">
        <w:rPr>
          <w:sz w:val="24"/>
          <w:szCs w:val="24"/>
          <w:lang w:val="pt-BR"/>
        </w:rPr>
        <w:t>.</w:t>
      </w:r>
      <w:r w:rsidRPr="00B15AB4">
        <w:rPr>
          <w:sz w:val="24"/>
          <w:szCs w:val="24"/>
        </w:rPr>
        <w:t xml:space="preserve"> C</w:t>
      </w:r>
      <w:r w:rsidRPr="00B15AB4">
        <w:rPr>
          <w:sz w:val="24"/>
          <w:szCs w:val="24"/>
          <w:lang w:val="pt-BR"/>
        </w:rPr>
        <w:t>.</w:t>
      </w:r>
      <w:r w:rsidRPr="00B15AB4">
        <w:rPr>
          <w:sz w:val="24"/>
          <w:szCs w:val="24"/>
        </w:rPr>
        <w:t xml:space="preserve"> V</w:t>
      </w:r>
      <w:r w:rsidRPr="00B15AB4">
        <w:rPr>
          <w:sz w:val="24"/>
          <w:szCs w:val="24"/>
          <w:lang w:val="pt-BR"/>
        </w:rPr>
        <w:t>.</w:t>
      </w:r>
      <w:r w:rsidRPr="00B15AB4">
        <w:rPr>
          <w:sz w:val="24"/>
          <w:szCs w:val="24"/>
        </w:rPr>
        <w:t xml:space="preserve"> et al. </w:t>
      </w:r>
      <w:r w:rsidRPr="00B15AB4">
        <w:rPr>
          <w:b/>
          <w:bCs/>
          <w:sz w:val="24"/>
          <w:szCs w:val="24"/>
        </w:rPr>
        <w:t>Urbanização desordenada e qualidade ambiental nas grandes metrópoles brasileiras</w:t>
      </w:r>
      <w:r w:rsidRPr="00B15AB4">
        <w:rPr>
          <w:sz w:val="24"/>
          <w:szCs w:val="24"/>
        </w:rPr>
        <w:t>: um estudo de caso sobre a perda da cobertura vegetal no Distrito Administrativo do Bengui (DABEN) em Belém/Pa. 2017.</w:t>
      </w:r>
    </w:p>
    <w:p w14:paraId="2AA8FBFD" w14:textId="77777777" w:rsidR="005F34BF" w:rsidRPr="00B15AB4" w:rsidRDefault="005F34BF" w:rsidP="005F34BF">
      <w:pPr>
        <w:widowControl/>
        <w:tabs>
          <w:tab w:val="left" w:pos="709"/>
        </w:tabs>
        <w:spacing w:after="160"/>
        <w:jc w:val="both"/>
        <w:rPr>
          <w:sz w:val="24"/>
          <w:szCs w:val="24"/>
        </w:rPr>
      </w:pPr>
      <w:r w:rsidRPr="00B15AB4">
        <w:rPr>
          <w:sz w:val="24"/>
          <w:szCs w:val="24"/>
        </w:rPr>
        <w:t>COSTA, G. M. M. et al. CARACTERIZAÇÃO DA QUALIDADE DA ÁGUA SUPERFICIAL NOS DISTRITOS ADMINISTRATIVOS DO MUNICÍPIO DE BELÉM – PA. </w:t>
      </w:r>
      <w:r w:rsidRPr="00B15AB4">
        <w:rPr>
          <w:b/>
          <w:bCs/>
          <w:sz w:val="24"/>
          <w:szCs w:val="24"/>
        </w:rPr>
        <w:t>Caderno Prudentino de Geografia</w:t>
      </w:r>
      <w:r w:rsidRPr="00B15AB4">
        <w:rPr>
          <w:sz w:val="24"/>
          <w:szCs w:val="24"/>
        </w:rPr>
        <w:t>, </w:t>
      </w:r>
      <w:r w:rsidRPr="00B15AB4">
        <w:rPr>
          <w:i/>
          <w:iCs/>
          <w:sz w:val="24"/>
          <w:szCs w:val="24"/>
        </w:rPr>
        <w:t>[S. l.]</w:t>
      </w:r>
      <w:r w:rsidRPr="00B15AB4">
        <w:rPr>
          <w:sz w:val="24"/>
          <w:szCs w:val="24"/>
        </w:rPr>
        <w:t>, v. 1, n. 44, p. 120–137, 2022. Disponível em: https://revista.fct.unesp.br/index.php/cpg/article/view/7529. Acesso em: 30 out. 2024.</w:t>
      </w:r>
    </w:p>
    <w:p w14:paraId="2FD7E244" w14:textId="77777777" w:rsidR="005F34BF" w:rsidRPr="00B15AB4" w:rsidRDefault="005F34BF" w:rsidP="005F34BF">
      <w:pPr>
        <w:widowControl/>
        <w:tabs>
          <w:tab w:val="left" w:pos="709"/>
        </w:tabs>
        <w:spacing w:after="160"/>
        <w:jc w:val="both"/>
        <w:rPr>
          <w:sz w:val="24"/>
          <w:szCs w:val="24"/>
        </w:rPr>
      </w:pPr>
      <w:r w:rsidRPr="00B15AB4">
        <w:rPr>
          <w:sz w:val="24"/>
          <w:szCs w:val="24"/>
        </w:rPr>
        <w:t>DA SILVA, A</w:t>
      </w:r>
      <w:r w:rsidRPr="00B15AB4">
        <w:rPr>
          <w:sz w:val="24"/>
          <w:szCs w:val="24"/>
          <w:lang w:val="pt-BR"/>
        </w:rPr>
        <w:t>.</w:t>
      </w:r>
      <w:r w:rsidRPr="00B15AB4">
        <w:rPr>
          <w:sz w:val="24"/>
          <w:szCs w:val="24"/>
        </w:rPr>
        <w:t xml:space="preserve"> R</w:t>
      </w:r>
      <w:r w:rsidRPr="00B15AB4">
        <w:rPr>
          <w:sz w:val="24"/>
          <w:szCs w:val="24"/>
          <w:lang w:val="pt-BR"/>
        </w:rPr>
        <w:t>.</w:t>
      </w:r>
      <w:r w:rsidRPr="00B15AB4">
        <w:rPr>
          <w:sz w:val="24"/>
          <w:szCs w:val="24"/>
        </w:rPr>
        <w:t xml:space="preserve"> S</w:t>
      </w:r>
      <w:r w:rsidRPr="00B15AB4">
        <w:rPr>
          <w:sz w:val="24"/>
          <w:szCs w:val="24"/>
          <w:lang w:val="pt-BR"/>
        </w:rPr>
        <w:t>.</w:t>
      </w:r>
      <w:r w:rsidRPr="00B15AB4">
        <w:rPr>
          <w:sz w:val="24"/>
          <w:szCs w:val="24"/>
        </w:rPr>
        <w:t xml:space="preserve"> et al. URBANIZAÇÃO DESORDENADA: CONSEQUÊNCIAS SOCIOAMBIENTAIS NA BACIA HIDROGRÁFICA DO PARACURI II, DISTRITO DE ICOARACI-PA. </w:t>
      </w:r>
      <w:r w:rsidRPr="00B15AB4">
        <w:rPr>
          <w:b/>
          <w:bCs/>
          <w:sz w:val="24"/>
          <w:szCs w:val="24"/>
        </w:rPr>
        <w:t>Revista do Instituto Histórico e Geográfico do Pará</w:t>
      </w:r>
      <w:r w:rsidRPr="00B15AB4">
        <w:rPr>
          <w:sz w:val="24"/>
          <w:szCs w:val="24"/>
        </w:rPr>
        <w:t>, v. 3, n. 01, 2017.</w:t>
      </w:r>
    </w:p>
    <w:p w14:paraId="08101DE1" w14:textId="77777777" w:rsidR="005F34BF" w:rsidRPr="00B15AB4" w:rsidRDefault="005F34BF" w:rsidP="005F34BF">
      <w:pPr>
        <w:widowControl/>
        <w:tabs>
          <w:tab w:val="left" w:pos="709"/>
        </w:tabs>
        <w:spacing w:after="160"/>
        <w:jc w:val="both"/>
        <w:rPr>
          <w:sz w:val="24"/>
          <w:szCs w:val="24"/>
        </w:rPr>
      </w:pPr>
      <w:r w:rsidRPr="00B15AB4">
        <w:rPr>
          <w:sz w:val="24"/>
          <w:szCs w:val="24"/>
        </w:rPr>
        <w:t>DIAS, M. </w:t>
      </w:r>
      <w:r w:rsidRPr="00B15AB4">
        <w:rPr>
          <w:b/>
          <w:bCs/>
          <w:sz w:val="24"/>
          <w:szCs w:val="24"/>
        </w:rPr>
        <w:t>Urbanização e ambiente urbano no distrito administrativo de Icoaraci, Belém-PA</w:t>
      </w:r>
      <w:r w:rsidRPr="00B15AB4">
        <w:rPr>
          <w:sz w:val="24"/>
          <w:szCs w:val="24"/>
        </w:rPr>
        <w:t>. 2007. Tese de Doutorado. Universidade de São Paulo.</w:t>
      </w:r>
    </w:p>
    <w:p w14:paraId="6D56E5AD" w14:textId="77777777" w:rsidR="005F34BF" w:rsidRPr="00B15AB4" w:rsidRDefault="005F34BF" w:rsidP="005F34BF">
      <w:pPr>
        <w:widowControl/>
        <w:tabs>
          <w:tab w:val="left" w:pos="709"/>
        </w:tabs>
        <w:spacing w:after="160"/>
        <w:jc w:val="both"/>
        <w:rPr>
          <w:sz w:val="24"/>
          <w:szCs w:val="24"/>
        </w:rPr>
      </w:pPr>
      <w:r w:rsidRPr="00B15AB4">
        <w:rPr>
          <w:sz w:val="24"/>
          <w:szCs w:val="24"/>
        </w:rPr>
        <w:t xml:space="preserve">FERREIRA, M. C. S.. Geoprocessamento no planejamento urbano para identificação e mapeamento de pontos críticos de despejos irregulares de lixo domiciliar e resíduos sólidos, Ilha de Caratateua, Outeiro. Orientador: Artur Vinícius Ferreira dos Santos. 2022. </w:t>
      </w:r>
      <w:r w:rsidRPr="00B15AB4">
        <w:rPr>
          <w:sz w:val="24"/>
          <w:szCs w:val="24"/>
        </w:rPr>
        <w:lastRenderedPageBreak/>
        <w:t>15 f. Trabalho de Conclusão de Curso (Tecnólogo em Geoprocessamento) – Campus Universitário de Ananindeua, Universidade Federal do Pará, Ananindeua, 2022. Disponível em: https://bdm.ufpa.br:8443/jspui/handle/prefix/4271. Acesso em:21/10/2024.</w:t>
      </w:r>
    </w:p>
    <w:p w14:paraId="39B60CBE" w14:textId="77777777" w:rsidR="005F34BF" w:rsidRPr="00B15AB4" w:rsidRDefault="005F34BF" w:rsidP="005F34BF">
      <w:pPr>
        <w:widowControl/>
        <w:tabs>
          <w:tab w:val="left" w:pos="709"/>
        </w:tabs>
        <w:spacing w:after="160"/>
        <w:jc w:val="both"/>
        <w:rPr>
          <w:sz w:val="24"/>
          <w:szCs w:val="24"/>
        </w:rPr>
      </w:pPr>
      <w:r w:rsidRPr="00B15AB4">
        <w:rPr>
          <w:sz w:val="24"/>
          <w:szCs w:val="24"/>
        </w:rPr>
        <w:t>JUNK, W. J. et al.. Várzeas Amazônicas: Desafios para um Manejo Sustentável. Editora do INPA, Manaus, 2020.</w:t>
      </w:r>
    </w:p>
    <w:p w14:paraId="1813A846" w14:textId="77777777" w:rsidR="005F34BF" w:rsidRPr="00B15AB4" w:rsidRDefault="005F34BF" w:rsidP="005F34BF">
      <w:pPr>
        <w:widowControl/>
        <w:tabs>
          <w:tab w:val="left" w:pos="709"/>
        </w:tabs>
        <w:spacing w:after="160"/>
        <w:jc w:val="both"/>
        <w:rPr>
          <w:sz w:val="24"/>
          <w:szCs w:val="24"/>
        </w:rPr>
      </w:pPr>
      <w:r w:rsidRPr="00B15AB4">
        <w:rPr>
          <w:sz w:val="24"/>
          <w:szCs w:val="24"/>
        </w:rPr>
        <w:t>SILVA, E</w:t>
      </w:r>
      <w:r w:rsidRPr="00B15AB4">
        <w:rPr>
          <w:sz w:val="24"/>
          <w:szCs w:val="24"/>
          <w:lang w:val="pt-BR"/>
        </w:rPr>
        <w:t>.</w:t>
      </w:r>
      <w:r w:rsidRPr="00B15AB4">
        <w:rPr>
          <w:sz w:val="24"/>
          <w:szCs w:val="24"/>
        </w:rPr>
        <w:t xml:space="preserve"> P. e SILVA, R. G.C..O LUGAR E A VÁRZEA AMAZÔNICA: OS ESPAÇOS COTIDIANOS DO CAMPONÊS AMAZÔNICO. Ciência Geográfica, Bauru, volXXV,2021.</w:t>
      </w:r>
    </w:p>
    <w:p w14:paraId="452B3156" w14:textId="77777777" w:rsidR="005F34BF" w:rsidRPr="00B15AB4" w:rsidRDefault="005F34BF" w:rsidP="005F34BF">
      <w:pPr>
        <w:rPr>
          <w:sz w:val="24"/>
          <w:szCs w:val="24"/>
        </w:rPr>
      </w:pPr>
      <w:r w:rsidRPr="00B15AB4">
        <w:rPr>
          <w:sz w:val="24"/>
          <w:szCs w:val="24"/>
        </w:rPr>
        <w:t>SOARES, S. B. .; PIACENTE, F. J.; SILVA, V. de C. Household waste collection system in the community Recanto dos Humildes / SP: A perception study. </w:t>
      </w:r>
      <w:r w:rsidRPr="00B15AB4">
        <w:rPr>
          <w:b/>
          <w:bCs/>
          <w:sz w:val="24"/>
          <w:szCs w:val="24"/>
        </w:rPr>
        <w:t>Research, Society and Development</w:t>
      </w:r>
      <w:r w:rsidRPr="00B15AB4">
        <w:rPr>
          <w:sz w:val="24"/>
          <w:szCs w:val="24"/>
        </w:rPr>
        <w:t>, </w:t>
      </w:r>
      <w:r w:rsidRPr="00B15AB4">
        <w:rPr>
          <w:i/>
          <w:iCs/>
          <w:sz w:val="24"/>
          <w:szCs w:val="24"/>
        </w:rPr>
        <w:t>[S. l.]</w:t>
      </w:r>
      <w:r w:rsidRPr="00B15AB4">
        <w:rPr>
          <w:sz w:val="24"/>
          <w:szCs w:val="24"/>
        </w:rPr>
        <w:t>, v. 10, n. 5, p. e6010514642, 2021. DOI: 10.33448/rsd-v10i5.14642. Disponível em: https://rsdjournal.org/index.php/rsd/article/view/14642. Acesso em: 30 oct. 2024.</w:t>
      </w:r>
    </w:p>
    <w:p w14:paraId="25109B04" w14:textId="77777777" w:rsidR="005F34BF" w:rsidRPr="00B15AB4" w:rsidRDefault="005F34BF" w:rsidP="005F34BF">
      <w:pPr>
        <w:rPr>
          <w:sz w:val="24"/>
          <w:szCs w:val="24"/>
        </w:rPr>
      </w:pPr>
    </w:p>
    <w:p w14:paraId="0917BC14" w14:textId="77777777" w:rsidR="005F34BF" w:rsidRPr="00B15AB4" w:rsidRDefault="005F34BF" w:rsidP="005F34BF">
      <w:pPr>
        <w:rPr>
          <w:sz w:val="24"/>
          <w:szCs w:val="24"/>
        </w:rPr>
      </w:pPr>
      <w:r w:rsidRPr="00B15AB4">
        <w:rPr>
          <w:sz w:val="24"/>
          <w:szCs w:val="24"/>
        </w:rPr>
        <w:t>VIKOU, S. V.  P. et al. Análise da pressão antrópica sobre manguezais urbanos: Subsídios à proteção ambiental e ao ordenamento territorial. </w:t>
      </w:r>
      <w:r w:rsidRPr="00B15AB4">
        <w:rPr>
          <w:b/>
          <w:bCs/>
          <w:sz w:val="24"/>
          <w:szCs w:val="24"/>
        </w:rPr>
        <w:t>Sociedade &amp; Natureza</w:t>
      </w:r>
      <w:r w:rsidRPr="00B15AB4">
        <w:rPr>
          <w:sz w:val="24"/>
          <w:szCs w:val="24"/>
        </w:rPr>
        <w:t>, v. 35, p. e67515, 2023.</w:t>
      </w:r>
    </w:p>
    <w:p w14:paraId="6E96F3A6" w14:textId="77777777" w:rsidR="005F34BF" w:rsidRPr="00B15AB4" w:rsidRDefault="005F34BF" w:rsidP="005F34BF">
      <w:pPr>
        <w:rPr>
          <w:sz w:val="24"/>
          <w:szCs w:val="24"/>
        </w:rPr>
      </w:pPr>
    </w:p>
    <w:p w14:paraId="300E23D6" w14:textId="77777777" w:rsidR="005F34BF" w:rsidRPr="00B15AB4" w:rsidRDefault="005F34BF" w:rsidP="005F34BF">
      <w:pPr>
        <w:rPr>
          <w:sz w:val="24"/>
          <w:szCs w:val="24"/>
        </w:rPr>
      </w:pPr>
      <w:r w:rsidRPr="00B15AB4">
        <w:rPr>
          <w:sz w:val="24"/>
          <w:szCs w:val="24"/>
        </w:rPr>
        <w:t>VINAGRE, M. V. A.; LIMA, A. C. M.; LIMA JUNIOR, D. L.. Estudo do comportamento hidráulico da Bacia do Paracuri em Belém (PA) utilizando o programa Storm Water Management Model. </w:t>
      </w:r>
      <w:r w:rsidRPr="00B15AB4">
        <w:rPr>
          <w:b/>
          <w:bCs/>
          <w:sz w:val="24"/>
          <w:szCs w:val="24"/>
        </w:rPr>
        <w:t>Engenharia Sanitária e Ambiental</w:t>
      </w:r>
      <w:r w:rsidRPr="00B15AB4">
        <w:rPr>
          <w:sz w:val="24"/>
          <w:szCs w:val="24"/>
        </w:rPr>
        <w:t>, v. 20, p. 361-368, 2015.</w:t>
      </w:r>
    </w:p>
    <w:p w14:paraId="272BAD0E" w14:textId="77777777" w:rsidR="00AD1103" w:rsidRPr="002B76F4" w:rsidRDefault="00AD1103" w:rsidP="005F34BF">
      <w:pPr>
        <w:widowControl/>
        <w:tabs>
          <w:tab w:val="left" w:pos="709"/>
        </w:tabs>
        <w:spacing w:after="160"/>
        <w:jc w:val="both"/>
        <w:rPr>
          <w:sz w:val="24"/>
          <w:szCs w:val="24"/>
        </w:rPr>
      </w:pPr>
    </w:p>
    <w:sectPr w:rsidR="00AD1103" w:rsidRPr="002B76F4" w:rsidSect="00D00771">
      <w:headerReference w:type="default" r:id="rId11"/>
      <w:footerReference w:type="default" r:id="rId12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E396F" w14:textId="77777777" w:rsidR="00913D9B" w:rsidRDefault="00913D9B" w:rsidP="005A1575">
      <w:r>
        <w:separator/>
      </w:r>
    </w:p>
  </w:endnote>
  <w:endnote w:type="continuationSeparator" w:id="0">
    <w:p w14:paraId="71BB137B" w14:textId="77777777" w:rsidR="00913D9B" w:rsidRDefault="00913D9B" w:rsidP="005A1575">
      <w:r>
        <w:continuationSeparator/>
      </w:r>
    </w:p>
  </w:endnote>
  <w:endnote w:type="continuationNotice" w:id="1">
    <w:p w14:paraId="347AE6F0" w14:textId="77777777" w:rsidR="00913D9B" w:rsidRDefault="00913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E4EA" w14:textId="32DC6FA7" w:rsidR="005A1575" w:rsidRDefault="006458BF">
    <w:pPr>
      <w:pStyle w:val="Rodap"/>
    </w:pPr>
    <w:r>
      <w:rPr>
        <w:noProof/>
      </w:rPr>
      <w:drawing>
        <wp:anchor distT="0" distB="0" distL="114300" distR="114300" simplePos="0" relativeHeight="251658245" behindDoc="0" locked="0" layoutInCell="1" allowOverlap="1" wp14:anchorId="35D9AF05" wp14:editId="5BA4D3A7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1905"/>
          <wp:wrapSquare wrapText="bothSides"/>
          <wp:docPr id="171506238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806">
      <w:rPr>
        <w:noProof/>
      </w:rPr>
      <w:drawing>
        <wp:anchor distT="0" distB="0" distL="114300" distR="114300" simplePos="0" relativeHeight="251658240" behindDoc="0" locked="0" layoutInCell="1" allowOverlap="1" wp14:anchorId="38BD3C9F" wp14:editId="6A9BCEB9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51446200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806">
      <w:rPr>
        <w:noProof/>
      </w:rPr>
      <w:drawing>
        <wp:anchor distT="0" distB="0" distL="114300" distR="114300" simplePos="0" relativeHeight="251658241" behindDoc="0" locked="0" layoutInCell="1" allowOverlap="1" wp14:anchorId="133CF920" wp14:editId="4948997F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7516579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75">
      <w:rPr>
        <w:noProof/>
      </w:rPr>
      <w:drawing>
        <wp:anchor distT="0" distB="0" distL="114300" distR="114300" simplePos="0" relativeHeight="251658242" behindDoc="0" locked="0" layoutInCell="1" allowOverlap="1" wp14:anchorId="31A1BFA6" wp14:editId="130B738D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91992512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658243" behindDoc="0" locked="0" layoutInCell="1" allowOverlap="1" wp14:anchorId="2AE4657F" wp14:editId="21F15F58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17388114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658244" behindDoc="0" locked="0" layoutInCell="1" allowOverlap="1" wp14:anchorId="5853B3B1" wp14:editId="0E2B7A09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31992081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BBF60" w14:textId="77777777" w:rsidR="00913D9B" w:rsidRDefault="00913D9B" w:rsidP="005A1575">
      <w:r>
        <w:separator/>
      </w:r>
    </w:p>
  </w:footnote>
  <w:footnote w:type="continuationSeparator" w:id="0">
    <w:p w14:paraId="1E525715" w14:textId="77777777" w:rsidR="00913D9B" w:rsidRDefault="00913D9B" w:rsidP="005A1575">
      <w:r>
        <w:continuationSeparator/>
      </w:r>
    </w:p>
  </w:footnote>
  <w:footnote w:type="continuationNotice" w:id="1">
    <w:p w14:paraId="506AAD9F" w14:textId="77777777" w:rsidR="00913D9B" w:rsidRDefault="00913D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87E9" w14:textId="21DA4F8D" w:rsidR="005A1575" w:rsidRPr="005A1575" w:rsidRDefault="00B13EDB" w:rsidP="005A1575">
    <w:pPr>
      <w:pStyle w:val="Cabealho"/>
      <w:jc w:val="center"/>
    </w:pPr>
    <w:r>
      <w:rPr>
        <w:noProof/>
      </w:rPr>
      <w:drawing>
        <wp:inline distT="0" distB="0" distL="0" distR="0" wp14:anchorId="6EA61390" wp14:editId="10E16FEF">
          <wp:extent cx="1447800" cy="1447800"/>
          <wp:effectExtent l="0" t="0" r="0" b="0"/>
          <wp:docPr id="191419869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097"/>
    <w:multiLevelType w:val="hybridMultilevel"/>
    <w:tmpl w:val="F4366B92"/>
    <w:lvl w:ilvl="0" w:tplc="48DEDE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7DCBFB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18AFBE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F5CAE5B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73CB83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D0EA18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B6C660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296967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89AD6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CE137F7"/>
    <w:multiLevelType w:val="hybridMultilevel"/>
    <w:tmpl w:val="88C450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7430B"/>
    <w:multiLevelType w:val="hybridMultilevel"/>
    <w:tmpl w:val="9BBE7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80F52"/>
    <w:multiLevelType w:val="hybridMultilevel"/>
    <w:tmpl w:val="F0884A6E"/>
    <w:lvl w:ilvl="0" w:tplc="976699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37AEA"/>
    <w:multiLevelType w:val="multilevel"/>
    <w:tmpl w:val="5032F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56408314">
    <w:abstractNumId w:val="0"/>
  </w:num>
  <w:num w:numId="2" w16cid:durableId="427583478">
    <w:abstractNumId w:val="1"/>
  </w:num>
  <w:num w:numId="3" w16cid:durableId="138227274">
    <w:abstractNumId w:val="2"/>
  </w:num>
  <w:num w:numId="4" w16cid:durableId="914634003">
    <w:abstractNumId w:val="4"/>
  </w:num>
  <w:num w:numId="5" w16cid:durableId="1025717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54"/>
    <w:rsid w:val="00026270"/>
    <w:rsid w:val="00034B76"/>
    <w:rsid w:val="00051265"/>
    <w:rsid w:val="000545A9"/>
    <w:rsid w:val="0007545D"/>
    <w:rsid w:val="000A24DB"/>
    <w:rsid w:val="000A2806"/>
    <w:rsid w:val="000A4453"/>
    <w:rsid w:val="000B299D"/>
    <w:rsid w:val="000B65B7"/>
    <w:rsid w:val="000B6711"/>
    <w:rsid w:val="000C0073"/>
    <w:rsid w:val="000C478C"/>
    <w:rsid w:val="000C4A8D"/>
    <w:rsid w:val="000D4605"/>
    <w:rsid w:val="000E1F4B"/>
    <w:rsid w:val="000E29CF"/>
    <w:rsid w:val="000E6737"/>
    <w:rsid w:val="000F0D24"/>
    <w:rsid w:val="001242F7"/>
    <w:rsid w:val="00124CE7"/>
    <w:rsid w:val="001362B2"/>
    <w:rsid w:val="001454D7"/>
    <w:rsid w:val="00145DA6"/>
    <w:rsid w:val="0015193C"/>
    <w:rsid w:val="00153088"/>
    <w:rsid w:val="0017049C"/>
    <w:rsid w:val="001738E6"/>
    <w:rsid w:val="00177685"/>
    <w:rsid w:val="0018420F"/>
    <w:rsid w:val="001846E6"/>
    <w:rsid w:val="001947CB"/>
    <w:rsid w:val="00195759"/>
    <w:rsid w:val="001A1AA9"/>
    <w:rsid w:val="001A4255"/>
    <w:rsid w:val="001A6F9F"/>
    <w:rsid w:val="001D613B"/>
    <w:rsid w:val="001D66BF"/>
    <w:rsid w:val="001E04F8"/>
    <w:rsid w:val="001E2789"/>
    <w:rsid w:val="001F5CEB"/>
    <w:rsid w:val="00200CF2"/>
    <w:rsid w:val="002027D0"/>
    <w:rsid w:val="00205270"/>
    <w:rsid w:val="00210689"/>
    <w:rsid w:val="002107F3"/>
    <w:rsid w:val="00210827"/>
    <w:rsid w:val="00210EF6"/>
    <w:rsid w:val="002126EB"/>
    <w:rsid w:val="0021464C"/>
    <w:rsid w:val="00217643"/>
    <w:rsid w:val="00222641"/>
    <w:rsid w:val="00232A58"/>
    <w:rsid w:val="0023555A"/>
    <w:rsid w:val="00245453"/>
    <w:rsid w:val="00253111"/>
    <w:rsid w:val="00253450"/>
    <w:rsid w:val="0025378B"/>
    <w:rsid w:val="00256C1D"/>
    <w:rsid w:val="00265710"/>
    <w:rsid w:val="00276F28"/>
    <w:rsid w:val="00280EB1"/>
    <w:rsid w:val="002833AF"/>
    <w:rsid w:val="002837A4"/>
    <w:rsid w:val="0028645A"/>
    <w:rsid w:val="00293101"/>
    <w:rsid w:val="00293DDA"/>
    <w:rsid w:val="00293E86"/>
    <w:rsid w:val="002943E2"/>
    <w:rsid w:val="00294706"/>
    <w:rsid w:val="002A2EE3"/>
    <w:rsid w:val="002A4C8E"/>
    <w:rsid w:val="002B0D05"/>
    <w:rsid w:val="002B6346"/>
    <w:rsid w:val="002B76F4"/>
    <w:rsid w:val="002B7B1D"/>
    <w:rsid w:val="002C759B"/>
    <w:rsid w:val="002D106D"/>
    <w:rsid w:val="002D3079"/>
    <w:rsid w:val="002E7BB1"/>
    <w:rsid w:val="002F1F1D"/>
    <w:rsid w:val="002F41FA"/>
    <w:rsid w:val="002F6F29"/>
    <w:rsid w:val="002F7B7C"/>
    <w:rsid w:val="00300263"/>
    <w:rsid w:val="00302D7B"/>
    <w:rsid w:val="00302DC0"/>
    <w:rsid w:val="00304E71"/>
    <w:rsid w:val="00311D3E"/>
    <w:rsid w:val="0031571D"/>
    <w:rsid w:val="003158BF"/>
    <w:rsid w:val="003229E6"/>
    <w:rsid w:val="003276EF"/>
    <w:rsid w:val="003371E7"/>
    <w:rsid w:val="00340733"/>
    <w:rsid w:val="003472A4"/>
    <w:rsid w:val="0035157A"/>
    <w:rsid w:val="00354C7D"/>
    <w:rsid w:val="0036607D"/>
    <w:rsid w:val="00366F70"/>
    <w:rsid w:val="0037071B"/>
    <w:rsid w:val="00371E92"/>
    <w:rsid w:val="00384047"/>
    <w:rsid w:val="00390B5F"/>
    <w:rsid w:val="0039331B"/>
    <w:rsid w:val="003949CE"/>
    <w:rsid w:val="0039682A"/>
    <w:rsid w:val="003A5DA1"/>
    <w:rsid w:val="003B5982"/>
    <w:rsid w:val="003B5F39"/>
    <w:rsid w:val="003C0834"/>
    <w:rsid w:val="003C3457"/>
    <w:rsid w:val="003C4B2D"/>
    <w:rsid w:val="003C7D7B"/>
    <w:rsid w:val="003E2DF8"/>
    <w:rsid w:val="003E33B2"/>
    <w:rsid w:val="003E3DB5"/>
    <w:rsid w:val="003F4815"/>
    <w:rsid w:val="003F6D01"/>
    <w:rsid w:val="00412D81"/>
    <w:rsid w:val="00420844"/>
    <w:rsid w:val="004220F6"/>
    <w:rsid w:val="00424B4D"/>
    <w:rsid w:val="00426758"/>
    <w:rsid w:val="00427B63"/>
    <w:rsid w:val="004336D6"/>
    <w:rsid w:val="00440B68"/>
    <w:rsid w:val="00445FD9"/>
    <w:rsid w:val="00450B61"/>
    <w:rsid w:val="00461969"/>
    <w:rsid w:val="0046445A"/>
    <w:rsid w:val="00481AC5"/>
    <w:rsid w:val="00483994"/>
    <w:rsid w:val="00483FE6"/>
    <w:rsid w:val="0048543D"/>
    <w:rsid w:val="00490756"/>
    <w:rsid w:val="0049422B"/>
    <w:rsid w:val="004A16CF"/>
    <w:rsid w:val="004A1E53"/>
    <w:rsid w:val="004A7433"/>
    <w:rsid w:val="004B0DC5"/>
    <w:rsid w:val="004B364A"/>
    <w:rsid w:val="004B3806"/>
    <w:rsid w:val="004C424C"/>
    <w:rsid w:val="004C45EA"/>
    <w:rsid w:val="004C4873"/>
    <w:rsid w:val="004D5364"/>
    <w:rsid w:val="004E12E5"/>
    <w:rsid w:val="004E34A5"/>
    <w:rsid w:val="004E409D"/>
    <w:rsid w:val="004F0DF9"/>
    <w:rsid w:val="004F22AE"/>
    <w:rsid w:val="005019CE"/>
    <w:rsid w:val="0050446F"/>
    <w:rsid w:val="005057BD"/>
    <w:rsid w:val="005059F7"/>
    <w:rsid w:val="00510504"/>
    <w:rsid w:val="005115C5"/>
    <w:rsid w:val="00520D81"/>
    <w:rsid w:val="0052426B"/>
    <w:rsid w:val="005259DF"/>
    <w:rsid w:val="00527892"/>
    <w:rsid w:val="005369C1"/>
    <w:rsid w:val="00537D23"/>
    <w:rsid w:val="00540049"/>
    <w:rsid w:val="005446F4"/>
    <w:rsid w:val="00550A72"/>
    <w:rsid w:val="00560F55"/>
    <w:rsid w:val="00566289"/>
    <w:rsid w:val="00572540"/>
    <w:rsid w:val="005750F4"/>
    <w:rsid w:val="00582DA6"/>
    <w:rsid w:val="00585209"/>
    <w:rsid w:val="00585AD0"/>
    <w:rsid w:val="0058723F"/>
    <w:rsid w:val="005A1575"/>
    <w:rsid w:val="005A19CD"/>
    <w:rsid w:val="005A1B74"/>
    <w:rsid w:val="005A30A4"/>
    <w:rsid w:val="005A37CA"/>
    <w:rsid w:val="005A4632"/>
    <w:rsid w:val="005B01BE"/>
    <w:rsid w:val="005D5763"/>
    <w:rsid w:val="005E17C0"/>
    <w:rsid w:val="005E3313"/>
    <w:rsid w:val="005E6EC3"/>
    <w:rsid w:val="005E7603"/>
    <w:rsid w:val="005F34BF"/>
    <w:rsid w:val="005F6ED1"/>
    <w:rsid w:val="00604441"/>
    <w:rsid w:val="00606E68"/>
    <w:rsid w:val="00607F5A"/>
    <w:rsid w:val="0061089B"/>
    <w:rsid w:val="006141EB"/>
    <w:rsid w:val="00617A90"/>
    <w:rsid w:val="0062597C"/>
    <w:rsid w:val="00625BD7"/>
    <w:rsid w:val="00631E4B"/>
    <w:rsid w:val="00632B68"/>
    <w:rsid w:val="00634329"/>
    <w:rsid w:val="00635C48"/>
    <w:rsid w:val="006458BF"/>
    <w:rsid w:val="0064634E"/>
    <w:rsid w:val="00646E10"/>
    <w:rsid w:val="00647241"/>
    <w:rsid w:val="00651AF0"/>
    <w:rsid w:val="006530BE"/>
    <w:rsid w:val="0065636B"/>
    <w:rsid w:val="00670991"/>
    <w:rsid w:val="00694E4B"/>
    <w:rsid w:val="00695885"/>
    <w:rsid w:val="00695B01"/>
    <w:rsid w:val="006A20BA"/>
    <w:rsid w:val="006A3DD8"/>
    <w:rsid w:val="006A55AF"/>
    <w:rsid w:val="006B1C5E"/>
    <w:rsid w:val="006B23D4"/>
    <w:rsid w:val="006B7D8B"/>
    <w:rsid w:val="006C063A"/>
    <w:rsid w:val="006C3134"/>
    <w:rsid w:val="006D12E9"/>
    <w:rsid w:val="006D7726"/>
    <w:rsid w:val="006D7E11"/>
    <w:rsid w:val="006D7E6C"/>
    <w:rsid w:val="006E3760"/>
    <w:rsid w:val="006E4592"/>
    <w:rsid w:val="006E52A0"/>
    <w:rsid w:val="006E6923"/>
    <w:rsid w:val="006F1CF5"/>
    <w:rsid w:val="006F2CEC"/>
    <w:rsid w:val="00700459"/>
    <w:rsid w:val="00702457"/>
    <w:rsid w:val="007046BA"/>
    <w:rsid w:val="007113F4"/>
    <w:rsid w:val="00717D0D"/>
    <w:rsid w:val="00723152"/>
    <w:rsid w:val="007249A0"/>
    <w:rsid w:val="00726AA7"/>
    <w:rsid w:val="0074394C"/>
    <w:rsid w:val="00745732"/>
    <w:rsid w:val="007565F4"/>
    <w:rsid w:val="00763172"/>
    <w:rsid w:val="00767BCF"/>
    <w:rsid w:val="0077154E"/>
    <w:rsid w:val="007833B0"/>
    <w:rsid w:val="0078410A"/>
    <w:rsid w:val="007930B9"/>
    <w:rsid w:val="00795AC9"/>
    <w:rsid w:val="007B00E2"/>
    <w:rsid w:val="007B20B5"/>
    <w:rsid w:val="007B451D"/>
    <w:rsid w:val="007B5021"/>
    <w:rsid w:val="007C0F55"/>
    <w:rsid w:val="007C13AE"/>
    <w:rsid w:val="007C2A87"/>
    <w:rsid w:val="007C318E"/>
    <w:rsid w:val="007C31EC"/>
    <w:rsid w:val="007C39F5"/>
    <w:rsid w:val="007C6D40"/>
    <w:rsid w:val="007C79C2"/>
    <w:rsid w:val="007E6072"/>
    <w:rsid w:val="007E6C82"/>
    <w:rsid w:val="00811FBC"/>
    <w:rsid w:val="0081272D"/>
    <w:rsid w:val="00812F7D"/>
    <w:rsid w:val="00814B7D"/>
    <w:rsid w:val="0081669F"/>
    <w:rsid w:val="0082113F"/>
    <w:rsid w:val="00821A83"/>
    <w:rsid w:val="0082253E"/>
    <w:rsid w:val="00824BC0"/>
    <w:rsid w:val="00825FE3"/>
    <w:rsid w:val="00826BCA"/>
    <w:rsid w:val="00836259"/>
    <w:rsid w:val="00841614"/>
    <w:rsid w:val="0084253C"/>
    <w:rsid w:val="0084721E"/>
    <w:rsid w:val="00862C92"/>
    <w:rsid w:val="0086477E"/>
    <w:rsid w:val="0086582F"/>
    <w:rsid w:val="0086583B"/>
    <w:rsid w:val="00867673"/>
    <w:rsid w:val="00870CDE"/>
    <w:rsid w:val="008738A4"/>
    <w:rsid w:val="008750DC"/>
    <w:rsid w:val="00875531"/>
    <w:rsid w:val="00884B04"/>
    <w:rsid w:val="00891FCD"/>
    <w:rsid w:val="008A1677"/>
    <w:rsid w:val="008A5634"/>
    <w:rsid w:val="008A72AF"/>
    <w:rsid w:val="008B08EB"/>
    <w:rsid w:val="008B1195"/>
    <w:rsid w:val="008B7562"/>
    <w:rsid w:val="008B7E5B"/>
    <w:rsid w:val="008C610E"/>
    <w:rsid w:val="008D46F6"/>
    <w:rsid w:val="008E1CFE"/>
    <w:rsid w:val="008F1FA0"/>
    <w:rsid w:val="008F6E6D"/>
    <w:rsid w:val="00902351"/>
    <w:rsid w:val="009037C9"/>
    <w:rsid w:val="00905FD3"/>
    <w:rsid w:val="00913D9B"/>
    <w:rsid w:val="009168C1"/>
    <w:rsid w:val="00920754"/>
    <w:rsid w:val="00923024"/>
    <w:rsid w:val="00940D75"/>
    <w:rsid w:val="0094279D"/>
    <w:rsid w:val="00945751"/>
    <w:rsid w:val="00952D25"/>
    <w:rsid w:val="0095425D"/>
    <w:rsid w:val="00962C88"/>
    <w:rsid w:val="0096307E"/>
    <w:rsid w:val="00965DB6"/>
    <w:rsid w:val="00966A5F"/>
    <w:rsid w:val="00970FCA"/>
    <w:rsid w:val="00971B74"/>
    <w:rsid w:val="00972024"/>
    <w:rsid w:val="00972731"/>
    <w:rsid w:val="00972F70"/>
    <w:rsid w:val="009739D5"/>
    <w:rsid w:val="00976036"/>
    <w:rsid w:val="00983E4E"/>
    <w:rsid w:val="00987204"/>
    <w:rsid w:val="00987FDD"/>
    <w:rsid w:val="00996EB9"/>
    <w:rsid w:val="009A4B78"/>
    <w:rsid w:val="009B3CB3"/>
    <w:rsid w:val="009B49E2"/>
    <w:rsid w:val="009C2AC4"/>
    <w:rsid w:val="009C796D"/>
    <w:rsid w:val="009D1C04"/>
    <w:rsid w:val="009D7E0A"/>
    <w:rsid w:val="009E6BEA"/>
    <w:rsid w:val="009E70D3"/>
    <w:rsid w:val="009F69CF"/>
    <w:rsid w:val="00A04060"/>
    <w:rsid w:val="00A1004F"/>
    <w:rsid w:val="00A161B1"/>
    <w:rsid w:val="00A2008B"/>
    <w:rsid w:val="00A206D1"/>
    <w:rsid w:val="00A2662A"/>
    <w:rsid w:val="00A36E4C"/>
    <w:rsid w:val="00A41C47"/>
    <w:rsid w:val="00A52233"/>
    <w:rsid w:val="00A551BF"/>
    <w:rsid w:val="00A62CED"/>
    <w:rsid w:val="00A63D2F"/>
    <w:rsid w:val="00A645E5"/>
    <w:rsid w:val="00A70DDE"/>
    <w:rsid w:val="00A749E8"/>
    <w:rsid w:val="00A80C36"/>
    <w:rsid w:val="00A82E19"/>
    <w:rsid w:val="00A82F75"/>
    <w:rsid w:val="00A90BAA"/>
    <w:rsid w:val="00A96C8B"/>
    <w:rsid w:val="00AA14DF"/>
    <w:rsid w:val="00AA17F0"/>
    <w:rsid w:val="00AB21C3"/>
    <w:rsid w:val="00AC4039"/>
    <w:rsid w:val="00AC6423"/>
    <w:rsid w:val="00AC6707"/>
    <w:rsid w:val="00AD0B1D"/>
    <w:rsid w:val="00AD1103"/>
    <w:rsid w:val="00AE19C9"/>
    <w:rsid w:val="00AF62E6"/>
    <w:rsid w:val="00AF6A32"/>
    <w:rsid w:val="00AF7B11"/>
    <w:rsid w:val="00B0159A"/>
    <w:rsid w:val="00B044D4"/>
    <w:rsid w:val="00B104BF"/>
    <w:rsid w:val="00B10F6E"/>
    <w:rsid w:val="00B13EDB"/>
    <w:rsid w:val="00B16050"/>
    <w:rsid w:val="00B20E0D"/>
    <w:rsid w:val="00B22DEB"/>
    <w:rsid w:val="00B255A1"/>
    <w:rsid w:val="00B2699B"/>
    <w:rsid w:val="00B27256"/>
    <w:rsid w:val="00B27E73"/>
    <w:rsid w:val="00B31734"/>
    <w:rsid w:val="00B36FB3"/>
    <w:rsid w:val="00B43580"/>
    <w:rsid w:val="00B440A3"/>
    <w:rsid w:val="00B50874"/>
    <w:rsid w:val="00B62796"/>
    <w:rsid w:val="00B6666F"/>
    <w:rsid w:val="00B67212"/>
    <w:rsid w:val="00B72D40"/>
    <w:rsid w:val="00B73B87"/>
    <w:rsid w:val="00B75D4C"/>
    <w:rsid w:val="00B774E0"/>
    <w:rsid w:val="00B77943"/>
    <w:rsid w:val="00B92768"/>
    <w:rsid w:val="00B966E0"/>
    <w:rsid w:val="00B96FD6"/>
    <w:rsid w:val="00BA155F"/>
    <w:rsid w:val="00BA3B33"/>
    <w:rsid w:val="00BB11DE"/>
    <w:rsid w:val="00BB1541"/>
    <w:rsid w:val="00BB5A8F"/>
    <w:rsid w:val="00BB68E8"/>
    <w:rsid w:val="00BC460A"/>
    <w:rsid w:val="00BC488A"/>
    <w:rsid w:val="00BC492E"/>
    <w:rsid w:val="00BC4F39"/>
    <w:rsid w:val="00BD17DD"/>
    <w:rsid w:val="00BD261C"/>
    <w:rsid w:val="00BD3C4C"/>
    <w:rsid w:val="00BD50A3"/>
    <w:rsid w:val="00BE0F79"/>
    <w:rsid w:val="00BE12FF"/>
    <w:rsid w:val="00BE1ACA"/>
    <w:rsid w:val="00BE559C"/>
    <w:rsid w:val="00BE5EEC"/>
    <w:rsid w:val="00BE656A"/>
    <w:rsid w:val="00BE7CEE"/>
    <w:rsid w:val="00BE7D96"/>
    <w:rsid w:val="00C21F90"/>
    <w:rsid w:val="00C22E83"/>
    <w:rsid w:val="00C342B0"/>
    <w:rsid w:val="00C348F3"/>
    <w:rsid w:val="00C35613"/>
    <w:rsid w:val="00C358B6"/>
    <w:rsid w:val="00C5302B"/>
    <w:rsid w:val="00C5592F"/>
    <w:rsid w:val="00C634FC"/>
    <w:rsid w:val="00C64843"/>
    <w:rsid w:val="00C9630C"/>
    <w:rsid w:val="00CA012A"/>
    <w:rsid w:val="00CA390A"/>
    <w:rsid w:val="00CA5B3A"/>
    <w:rsid w:val="00CA6BB3"/>
    <w:rsid w:val="00CB063E"/>
    <w:rsid w:val="00CB5B97"/>
    <w:rsid w:val="00CC4C2D"/>
    <w:rsid w:val="00CD04C0"/>
    <w:rsid w:val="00CD0804"/>
    <w:rsid w:val="00CD0B30"/>
    <w:rsid w:val="00CD1D64"/>
    <w:rsid w:val="00CD44ED"/>
    <w:rsid w:val="00CE3AC4"/>
    <w:rsid w:val="00CE65B0"/>
    <w:rsid w:val="00CF4E09"/>
    <w:rsid w:val="00CF700D"/>
    <w:rsid w:val="00D00771"/>
    <w:rsid w:val="00D02F94"/>
    <w:rsid w:val="00D03C90"/>
    <w:rsid w:val="00D16364"/>
    <w:rsid w:val="00D21ADC"/>
    <w:rsid w:val="00D21FDF"/>
    <w:rsid w:val="00D22BA0"/>
    <w:rsid w:val="00D25820"/>
    <w:rsid w:val="00D25B92"/>
    <w:rsid w:val="00D3129A"/>
    <w:rsid w:val="00D34BB2"/>
    <w:rsid w:val="00D414D4"/>
    <w:rsid w:val="00D4239B"/>
    <w:rsid w:val="00D431F4"/>
    <w:rsid w:val="00D44B05"/>
    <w:rsid w:val="00D53E1C"/>
    <w:rsid w:val="00D70166"/>
    <w:rsid w:val="00D801F6"/>
    <w:rsid w:val="00D82699"/>
    <w:rsid w:val="00D82CFB"/>
    <w:rsid w:val="00D86082"/>
    <w:rsid w:val="00D92A03"/>
    <w:rsid w:val="00D96511"/>
    <w:rsid w:val="00DA162E"/>
    <w:rsid w:val="00DA3243"/>
    <w:rsid w:val="00DB4CC1"/>
    <w:rsid w:val="00DB5854"/>
    <w:rsid w:val="00DC4EF8"/>
    <w:rsid w:val="00DC51F1"/>
    <w:rsid w:val="00DC7413"/>
    <w:rsid w:val="00DD0B2F"/>
    <w:rsid w:val="00DE260D"/>
    <w:rsid w:val="00DE37E9"/>
    <w:rsid w:val="00DF0B8D"/>
    <w:rsid w:val="00DF24F4"/>
    <w:rsid w:val="00DF4A1B"/>
    <w:rsid w:val="00DF5645"/>
    <w:rsid w:val="00E02BBD"/>
    <w:rsid w:val="00E03315"/>
    <w:rsid w:val="00E215EE"/>
    <w:rsid w:val="00E21CE0"/>
    <w:rsid w:val="00E25467"/>
    <w:rsid w:val="00E350F7"/>
    <w:rsid w:val="00E417B5"/>
    <w:rsid w:val="00E45004"/>
    <w:rsid w:val="00E50B25"/>
    <w:rsid w:val="00E56FD8"/>
    <w:rsid w:val="00E64775"/>
    <w:rsid w:val="00E64B6F"/>
    <w:rsid w:val="00E71A28"/>
    <w:rsid w:val="00E76BCF"/>
    <w:rsid w:val="00E80C59"/>
    <w:rsid w:val="00E82D96"/>
    <w:rsid w:val="00E8396C"/>
    <w:rsid w:val="00E8562B"/>
    <w:rsid w:val="00E91888"/>
    <w:rsid w:val="00E957DF"/>
    <w:rsid w:val="00E96E8E"/>
    <w:rsid w:val="00EB3BB0"/>
    <w:rsid w:val="00EB55E2"/>
    <w:rsid w:val="00EB6253"/>
    <w:rsid w:val="00ED2A85"/>
    <w:rsid w:val="00EF0112"/>
    <w:rsid w:val="00EF3699"/>
    <w:rsid w:val="00EF551F"/>
    <w:rsid w:val="00EF5C5B"/>
    <w:rsid w:val="00EF6A00"/>
    <w:rsid w:val="00F171BE"/>
    <w:rsid w:val="00F23813"/>
    <w:rsid w:val="00F30310"/>
    <w:rsid w:val="00F338DB"/>
    <w:rsid w:val="00F3501A"/>
    <w:rsid w:val="00F36318"/>
    <w:rsid w:val="00F37DA6"/>
    <w:rsid w:val="00F46316"/>
    <w:rsid w:val="00F46632"/>
    <w:rsid w:val="00F5713B"/>
    <w:rsid w:val="00F644BF"/>
    <w:rsid w:val="00F653BE"/>
    <w:rsid w:val="00F72A63"/>
    <w:rsid w:val="00F846CB"/>
    <w:rsid w:val="00F900D8"/>
    <w:rsid w:val="00F948A7"/>
    <w:rsid w:val="00FA13A0"/>
    <w:rsid w:val="00FA5146"/>
    <w:rsid w:val="00FC2B42"/>
    <w:rsid w:val="00FC3A58"/>
    <w:rsid w:val="00FC4F65"/>
    <w:rsid w:val="00FC500F"/>
    <w:rsid w:val="00FD0361"/>
    <w:rsid w:val="00FE0300"/>
    <w:rsid w:val="00FF1843"/>
    <w:rsid w:val="00FF456A"/>
    <w:rsid w:val="00FF5E28"/>
    <w:rsid w:val="00FF60F1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BC7DD"/>
  <w15:docId w15:val="{87A2D203-0DEC-4E4F-8D53-4091529C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24C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4C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4CE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4C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4CE7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nfaseSutil">
    <w:name w:val="Subtle Emphasis"/>
    <w:basedOn w:val="Fontepargpadro"/>
    <w:uiPriority w:val="19"/>
    <w:qFormat/>
    <w:rsid w:val="00E96E8E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A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F4A1B"/>
    <w:rPr>
      <w:rFonts w:eastAsiaTheme="minorEastAsia"/>
      <w:color w:val="5A5A5A" w:themeColor="text1" w:themeTint="A5"/>
      <w:spacing w:val="15"/>
      <w:lang w:val="pt-PT"/>
    </w:rPr>
  </w:style>
  <w:style w:type="table" w:styleId="Tabelacomgrade">
    <w:name w:val="Table Grid"/>
    <w:basedOn w:val="Tabelanormal"/>
    <w:uiPriority w:val="39"/>
    <w:rsid w:val="0088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545A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45A9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0F0D24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DD0B2F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aam\OneDrive\Documentos\Mestrado_Ciencias_Ambientais\Simposio_CA_2024\Artigo-CA\Resultados%20e%20discussao\Area_de_estudo_tabula&#231;&#227;o%20_dos_dados.xlsb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[Area_de_estudo_tabulação _dos_dados.xlsb.xlsx]Planilha3!Tabela dinâmica31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Planilha3!$B$3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Planilha3!$A$4:$A$11</c:f>
              <c:strCache>
                <c:ptCount val="8"/>
                <c:pt idx="0">
                  <c:v>Centro de reciclagem </c:v>
                </c:pt>
                <c:pt idx="1">
                  <c:v>Domiciliar</c:v>
                </c:pt>
                <c:pt idx="2">
                  <c:v>Ponte</c:v>
                </c:pt>
                <c:pt idx="3">
                  <c:v>Porto</c:v>
                </c:pt>
                <c:pt idx="4">
                  <c:v>Praia</c:v>
                </c:pt>
                <c:pt idx="5">
                  <c:v>Terreno abandonado</c:v>
                </c:pt>
                <c:pt idx="6">
                  <c:v>Estacionamento e porto</c:v>
                </c:pt>
                <c:pt idx="7">
                  <c:v>Estacionamento e orla</c:v>
                </c:pt>
              </c:strCache>
            </c:strRef>
          </c:cat>
          <c:val>
            <c:numRef>
              <c:f>Planilha3!$B$4:$B$11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1D-4A0B-9A95-9F2692BC59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06466079"/>
        <c:axId val="1143946223"/>
      </c:barChart>
      <c:catAx>
        <c:axId val="12064660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43946223"/>
        <c:crosses val="autoZero"/>
        <c:auto val="1"/>
        <c:lblAlgn val="ctr"/>
        <c:lblOffset val="100"/>
        <c:noMultiLvlLbl val="0"/>
      </c:catAx>
      <c:valAx>
        <c:axId val="11439462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064660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3C4D-B7F3-4960-AC5B-A0D951DA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2183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Lísias Faria</dc:creator>
  <cp:keywords/>
  <dc:description/>
  <cp:lastModifiedBy>Ana Amélia Silva</cp:lastModifiedBy>
  <cp:revision>5</cp:revision>
  <dcterms:created xsi:type="dcterms:W3CDTF">2024-11-21T15:18:00Z</dcterms:created>
  <dcterms:modified xsi:type="dcterms:W3CDTF">2024-11-23T19:05:00Z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