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8E5B" w14:textId="77777777" w:rsidR="00047138" w:rsidRDefault="00047138">
      <w:pPr>
        <w:pStyle w:val="Corpodetexto"/>
      </w:pPr>
    </w:p>
    <w:p w14:paraId="6E62F659" w14:textId="77777777" w:rsidR="00047138" w:rsidRDefault="00047138">
      <w:pPr>
        <w:pStyle w:val="Corpodetexto"/>
        <w:spacing w:before="116"/>
      </w:pPr>
    </w:p>
    <w:p w14:paraId="4D4D958B" w14:textId="77777777" w:rsidR="00047138" w:rsidRDefault="00047138">
      <w:pPr>
        <w:pStyle w:val="Corpodetexto"/>
        <w:spacing w:before="121"/>
      </w:pPr>
    </w:p>
    <w:p w14:paraId="1E84C902" w14:textId="2E9D9E44" w:rsidR="00643A11" w:rsidRDefault="00643A11" w:rsidP="00B02F0A">
      <w:pPr>
        <w:ind w:left="184" w:right="184"/>
        <w:jc w:val="center"/>
        <w:rPr>
          <w:b/>
          <w:spacing w:val="-2"/>
          <w:sz w:val="24"/>
        </w:rPr>
      </w:pPr>
      <w:r>
        <w:rPr>
          <w:b/>
          <w:spacing w:val="-2"/>
          <w:sz w:val="24"/>
        </w:rPr>
        <w:t>PACIENTE PEDIÁTRICO</w:t>
      </w:r>
      <w:r w:rsidR="00092DEE">
        <w:rPr>
          <w:b/>
          <w:spacing w:val="-2"/>
          <w:sz w:val="24"/>
        </w:rPr>
        <w:t xml:space="preserve"> COM LINFANGIOMA CAVERNOSO LINGUAL</w:t>
      </w:r>
      <w:r>
        <w:rPr>
          <w:b/>
          <w:spacing w:val="-2"/>
          <w:sz w:val="24"/>
        </w:rPr>
        <w:t>: RELATO DE CASO</w:t>
      </w:r>
    </w:p>
    <w:p w14:paraId="069C98AC" w14:textId="4157B620" w:rsidR="00717BED" w:rsidRDefault="00717BED" w:rsidP="00717BED">
      <w:pPr>
        <w:pStyle w:val="Corpodetexto"/>
        <w:spacing w:before="211"/>
      </w:pPr>
      <w:r w:rsidRPr="00717BED">
        <w:t>¹Viviana Cipriano da Gama; ²</w:t>
      </w:r>
      <w:r w:rsidR="00B02F0A">
        <w:t xml:space="preserve">Pollyana Moraes Silva; </w:t>
      </w:r>
      <w:r w:rsidR="00B02F0A" w:rsidRPr="00B02F0A">
        <w:rPr>
          <w:vertAlign w:val="superscript"/>
        </w:rPr>
        <w:t>3</w:t>
      </w:r>
      <w:r w:rsidRPr="00717BED">
        <w:t xml:space="preserve">Gimol Benchimol de Resende Prestes; </w:t>
      </w:r>
      <w:r w:rsidR="00B02F0A" w:rsidRPr="00B02F0A">
        <w:rPr>
          <w:vertAlign w:val="superscript"/>
        </w:rPr>
        <w:t>4</w:t>
      </w:r>
      <w:r w:rsidRPr="00717BED">
        <w:t xml:space="preserve">Tiago Novaes Pinheiro, </w:t>
      </w:r>
      <w:r w:rsidR="00B02F0A">
        <w:rPr>
          <w:vertAlign w:val="superscript"/>
        </w:rPr>
        <w:t>5</w:t>
      </w:r>
      <w:r w:rsidRPr="00717BED">
        <w:t>Joelson Rodrigues Brum,</w:t>
      </w:r>
      <w:r w:rsidRPr="00281F4A">
        <w:rPr>
          <w:vertAlign w:val="superscript"/>
        </w:rPr>
        <w:t xml:space="preserve"> </w:t>
      </w:r>
      <w:r w:rsidR="00B02F0A">
        <w:rPr>
          <w:vertAlign w:val="superscript"/>
        </w:rPr>
        <w:t>6</w:t>
      </w:r>
      <w:r w:rsidRPr="00717BED">
        <w:t>Eliane de Oliveira Aranha Ribeiro</w:t>
      </w:r>
      <w:r w:rsidR="00B02F0A">
        <w:t>.</w:t>
      </w:r>
    </w:p>
    <w:p w14:paraId="06AF018D" w14:textId="74D6B9FC" w:rsidR="009343C5" w:rsidRDefault="00717BED" w:rsidP="00B02F0A">
      <w:pPr>
        <w:pStyle w:val="Corpodetexto"/>
        <w:spacing w:before="211"/>
        <w:jc w:val="center"/>
      </w:pPr>
      <w:r>
        <w:t xml:space="preserve">1 </w:t>
      </w:r>
      <w:r w:rsidRPr="00717BED">
        <w:t>Graduand</w:t>
      </w:r>
      <w:r w:rsidR="00B02F0A">
        <w:t>a</w:t>
      </w:r>
      <w:r w:rsidRPr="00717BED">
        <w:t xml:space="preserve"> em Odontologia pela Universidade do Estado do Amazonas</w:t>
      </w:r>
      <w:r w:rsidR="00B02F0A">
        <w:t xml:space="preserve">- </w:t>
      </w:r>
      <w:r w:rsidRPr="00717BED">
        <w:t>UEA;</w:t>
      </w:r>
      <w:r w:rsidR="00B02F0A">
        <w:t xml:space="preserve"> 2 </w:t>
      </w:r>
      <w:r w:rsidR="00B02F0A" w:rsidRPr="00717BED">
        <w:t>Graduand</w:t>
      </w:r>
      <w:r w:rsidR="00B02F0A">
        <w:t>a</w:t>
      </w:r>
      <w:r w:rsidR="00B02F0A" w:rsidRPr="00717BED">
        <w:t xml:space="preserve"> em Odontologia pela Universidade do Estado do Amazonas </w:t>
      </w:r>
      <w:r w:rsidR="00B02F0A">
        <w:t xml:space="preserve">– </w:t>
      </w:r>
      <w:r w:rsidR="00B02F0A" w:rsidRPr="00717BED">
        <w:t>UEA</w:t>
      </w:r>
      <w:r w:rsidR="00B02F0A">
        <w:t xml:space="preserve">. 3 </w:t>
      </w:r>
      <w:r w:rsidRPr="00717BED">
        <w:t xml:space="preserve">Profa. Dra. Do curso de Graduação e Especialização em Odontopediatria na Universidade do Estado do Amazonas - UEA; </w:t>
      </w:r>
      <w:r w:rsidR="00B02F0A">
        <w:t>4</w:t>
      </w:r>
      <w:r w:rsidRPr="00717BED">
        <w:t xml:space="preserve"> Prof. Dr. Do curso de Odontologia na Universidade do Estado do Amazonas- UEA; </w:t>
      </w:r>
      <w:r w:rsidR="00B02F0A">
        <w:t>5</w:t>
      </w:r>
      <w:r w:rsidRPr="00717BED">
        <w:t xml:space="preserve"> Prof. Dr. Do curso de Odontologia na Universidade do Estado do Amazonas- UEA; </w:t>
      </w:r>
      <w:r w:rsidR="00B02F0A">
        <w:t xml:space="preserve">6 </w:t>
      </w:r>
      <w:r w:rsidRPr="00717BED">
        <w:t>Profa. Dra. Do curso de Graduação em Odontologia na Universidade do Estado do Amazonas- UEA</w:t>
      </w:r>
    </w:p>
    <w:p w14:paraId="26F0DED5" w14:textId="77777777" w:rsidR="00717BED" w:rsidRDefault="00717BED" w:rsidP="00717BED">
      <w:pPr>
        <w:pStyle w:val="Corpodetexto"/>
        <w:spacing w:before="211"/>
        <w:jc w:val="both"/>
      </w:pPr>
    </w:p>
    <w:p w14:paraId="6856E44F" w14:textId="61B1482B" w:rsidR="00047138" w:rsidRPr="00717BED" w:rsidRDefault="005E616E" w:rsidP="00717BED">
      <w:pPr>
        <w:ind w:left="130"/>
        <w:jc w:val="both"/>
        <w:rPr>
          <w:bCs/>
          <w:sz w:val="24"/>
        </w:rPr>
      </w:pPr>
      <w:r>
        <w:rPr>
          <w:b/>
          <w:sz w:val="24"/>
        </w:rPr>
        <w:t>Área</w:t>
      </w:r>
      <w:r>
        <w:rPr>
          <w:b/>
          <w:spacing w:val="-15"/>
          <w:sz w:val="24"/>
        </w:rPr>
        <w:t xml:space="preserve"> </w:t>
      </w:r>
      <w:r>
        <w:rPr>
          <w:b/>
          <w:sz w:val="24"/>
        </w:rPr>
        <w:t>temática:</w:t>
      </w:r>
      <w:r w:rsidR="00643A11">
        <w:rPr>
          <w:b/>
          <w:spacing w:val="-9"/>
          <w:sz w:val="24"/>
        </w:rPr>
        <w:t xml:space="preserve"> </w:t>
      </w:r>
      <w:r w:rsidR="00717BED" w:rsidRPr="00717BED">
        <w:rPr>
          <w:bCs/>
          <w:spacing w:val="-9"/>
          <w:sz w:val="24"/>
        </w:rPr>
        <w:t>ESTOMATOLOGIA, ODONTOPEDIATRIA.</w:t>
      </w:r>
    </w:p>
    <w:p w14:paraId="68819924" w14:textId="7D17E79F" w:rsidR="00047138" w:rsidRDefault="005E616E">
      <w:pPr>
        <w:spacing w:before="247"/>
        <w:ind w:left="130"/>
        <w:rPr>
          <w:sz w:val="24"/>
        </w:rPr>
      </w:pPr>
      <w:r>
        <w:rPr>
          <w:b/>
          <w:sz w:val="24"/>
        </w:rPr>
        <w:t>Modalidade:</w:t>
      </w:r>
      <w:r>
        <w:rPr>
          <w:b/>
          <w:spacing w:val="-12"/>
          <w:sz w:val="24"/>
        </w:rPr>
        <w:t xml:space="preserve"> </w:t>
      </w:r>
      <w:r>
        <w:rPr>
          <w:sz w:val="24"/>
        </w:rPr>
        <w:t>RELATO</w:t>
      </w:r>
      <w:r>
        <w:rPr>
          <w:spacing w:val="-14"/>
          <w:sz w:val="24"/>
        </w:rPr>
        <w:t xml:space="preserve"> </w:t>
      </w:r>
      <w:r>
        <w:rPr>
          <w:sz w:val="24"/>
        </w:rPr>
        <w:t>D</w:t>
      </w:r>
      <w:r w:rsidR="00643A11">
        <w:rPr>
          <w:sz w:val="24"/>
        </w:rPr>
        <w:t>E CASO</w:t>
      </w:r>
    </w:p>
    <w:p w14:paraId="4EDCF03D" w14:textId="122C3B66" w:rsidR="00047138" w:rsidRPr="00B02F0A" w:rsidRDefault="005E616E" w:rsidP="00B02F0A">
      <w:pPr>
        <w:spacing w:before="243"/>
        <w:ind w:left="130"/>
        <w:rPr>
          <w:b/>
          <w:sz w:val="24"/>
        </w:rPr>
      </w:pPr>
      <w:r w:rsidRPr="00B02F0A">
        <w:rPr>
          <w:b/>
          <w:sz w:val="24"/>
        </w:rPr>
        <w:t>E-mail</w:t>
      </w:r>
      <w:r w:rsidRPr="00B02F0A">
        <w:rPr>
          <w:b/>
          <w:spacing w:val="-6"/>
          <w:sz w:val="24"/>
        </w:rPr>
        <w:t xml:space="preserve"> </w:t>
      </w:r>
      <w:r w:rsidRPr="00B02F0A">
        <w:rPr>
          <w:b/>
          <w:sz w:val="24"/>
        </w:rPr>
        <w:t>dos</w:t>
      </w:r>
      <w:r w:rsidRPr="00B02F0A">
        <w:rPr>
          <w:b/>
          <w:spacing w:val="-3"/>
          <w:sz w:val="24"/>
        </w:rPr>
        <w:t xml:space="preserve"> </w:t>
      </w:r>
      <w:r w:rsidRPr="00B02F0A">
        <w:rPr>
          <w:b/>
          <w:sz w:val="24"/>
        </w:rPr>
        <w:t>autores:</w:t>
      </w:r>
      <w:r w:rsidR="009343C5" w:rsidRPr="00B02F0A">
        <w:rPr>
          <w:b/>
          <w:sz w:val="24"/>
        </w:rPr>
        <w:t xml:space="preserve"> </w:t>
      </w:r>
      <w:r w:rsidR="009343C5" w:rsidRPr="00B02F0A">
        <w:rPr>
          <w:b/>
          <w:sz w:val="24"/>
          <w:vertAlign w:val="superscript"/>
        </w:rPr>
        <w:t>1</w:t>
      </w:r>
      <w:hyperlink r:id="rId8" w:history="1">
        <w:r w:rsidR="009343C5" w:rsidRPr="00B02F0A">
          <w:rPr>
            <w:rStyle w:val="Hyperlink"/>
            <w:b/>
            <w:sz w:val="24"/>
            <w:u w:val="none"/>
          </w:rPr>
          <w:t>vcdg.odo18@uea.edu.br</w:t>
        </w:r>
      </w:hyperlink>
      <w:r w:rsidR="009343C5" w:rsidRPr="00B02F0A">
        <w:rPr>
          <w:b/>
          <w:sz w:val="24"/>
        </w:rPr>
        <w:t xml:space="preserve">; </w:t>
      </w:r>
      <w:hyperlink r:id="rId9" w:history="1">
        <w:r w:rsidR="00B02F0A" w:rsidRPr="00B02F0A">
          <w:rPr>
            <w:rStyle w:val="Hyperlink"/>
            <w:b/>
            <w:sz w:val="24"/>
            <w:u w:val="none"/>
            <w:vertAlign w:val="superscript"/>
          </w:rPr>
          <w:t>2</w:t>
        </w:r>
        <w:r w:rsidR="00B02F0A" w:rsidRPr="00B02F0A">
          <w:rPr>
            <w:rStyle w:val="Hyperlink"/>
            <w:b/>
            <w:sz w:val="24"/>
            <w:u w:val="none"/>
          </w:rPr>
          <w:t>pms.odo19@uea.edu.br</w:t>
        </w:r>
      </w:hyperlink>
      <w:r w:rsidR="00B02F0A">
        <w:rPr>
          <w:b/>
          <w:sz w:val="24"/>
        </w:rPr>
        <w:t xml:space="preserve">; </w:t>
      </w:r>
      <w:r w:rsidR="00B02F0A" w:rsidRPr="00B02F0A">
        <w:rPr>
          <w:b/>
          <w:sz w:val="24"/>
          <w:vertAlign w:val="superscript"/>
        </w:rPr>
        <w:t>3</w:t>
      </w:r>
      <w:hyperlink r:id="rId10" w:history="1">
        <w:r w:rsidR="00B02F0A" w:rsidRPr="00B02F0A">
          <w:rPr>
            <w:rStyle w:val="Hyperlink"/>
            <w:b/>
            <w:sz w:val="24"/>
            <w:u w:val="none"/>
          </w:rPr>
          <w:t>gresende@uea.edu.br</w:t>
        </w:r>
      </w:hyperlink>
      <w:r w:rsidR="009343C5" w:rsidRPr="00B02F0A">
        <w:rPr>
          <w:b/>
          <w:sz w:val="24"/>
        </w:rPr>
        <w:t xml:space="preserve">; </w:t>
      </w:r>
      <w:r w:rsidR="00B02F0A" w:rsidRPr="00B02F0A">
        <w:rPr>
          <w:b/>
          <w:sz w:val="24"/>
          <w:vertAlign w:val="superscript"/>
        </w:rPr>
        <w:t>4</w:t>
      </w:r>
      <w:hyperlink r:id="rId11" w:history="1">
        <w:r w:rsidR="00B02F0A" w:rsidRPr="00B02F0A">
          <w:rPr>
            <w:rStyle w:val="Hyperlink"/>
            <w:b/>
            <w:sz w:val="24"/>
            <w:u w:val="none"/>
          </w:rPr>
          <w:t>tpinheiro@uea.edu.br</w:t>
        </w:r>
      </w:hyperlink>
      <w:r w:rsidR="009343C5" w:rsidRPr="00B02F0A">
        <w:rPr>
          <w:b/>
          <w:sz w:val="24"/>
        </w:rPr>
        <w:t xml:space="preserve">; </w:t>
      </w:r>
      <w:r w:rsidR="00B02F0A" w:rsidRPr="00B02F0A">
        <w:rPr>
          <w:b/>
          <w:sz w:val="24"/>
          <w:vertAlign w:val="superscript"/>
        </w:rPr>
        <w:t>5</w:t>
      </w:r>
      <w:hyperlink r:id="rId12" w:history="1">
        <w:r w:rsidR="00B02F0A" w:rsidRPr="00B02F0A">
          <w:rPr>
            <w:rStyle w:val="Hyperlink"/>
            <w:b/>
            <w:sz w:val="24"/>
            <w:u w:val="none"/>
          </w:rPr>
          <w:t>jbrum@uea.edu.br</w:t>
        </w:r>
      </w:hyperlink>
      <w:r w:rsidR="009343C5" w:rsidRPr="00B02F0A">
        <w:rPr>
          <w:b/>
          <w:sz w:val="24"/>
        </w:rPr>
        <w:t>;</w:t>
      </w:r>
      <w:r w:rsidR="00B02F0A">
        <w:rPr>
          <w:b/>
          <w:sz w:val="24"/>
        </w:rPr>
        <w:t xml:space="preserve"> </w:t>
      </w:r>
      <w:r w:rsidR="00B02F0A" w:rsidRPr="00B02F0A">
        <w:rPr>
          <w:b/>
          <w:sz w:val="24"/>
          <w:vertAlign w:val="superscript"/>
        </w:rPr>
        <w:t>6</w:t>
      </w:r>
      <w:hyperlink r:id="rId13" w:history="1">
        <w:r w:rsidR="00B02F0A" w:rsidRPr="00B02F0A">
          <w:rPr>
            <w:rStyle w:val="Hyperlink"/>
            <w:b/>
            <w:sz w:val="24"/>
            <w:u w:val="none"/>
          </w:rPr>
          <w:t>earibeiro@uea.edu.br</w:t>
        </w:r>
      </w:hyperlink>
    </w:p>
    <w:p w14:paraId="0CF93F29" w14:textId="77777777" w:rsidR="00047138" w:rsidRDefault="00047138">
      <w:pPr>
        <w:pStyle w:val="Corpodetexto"/>
      </w:pPr>
    </w:p>
    <w:p w14:paraId="50F8CA0E" w14:textId="77777777" w:rsidR="00047138" w:rsidRDefault="00047138">
      <w:pPr>
        <w:pStyle w:val="Corpodetexto"/>
        <w:spacing w:before="218"/>
      </w:pPr>
    </w:p>
    <w:p w14:paraId="736C63D5" w14:textId="77777777" w:rsidR="00047138" w:rsidRDefault="005E616E">
      <w:pPr>
        <w:pStyle w:val="Ttulo1"/>
        <w:spacing w:before="1"/>
        <w:ind w:left="184" w:right="184"/>
        <w:jc w:val="center"/>
        <w:rPr>
          <w:spacing w:val="-2"/>
        </w:rPr>
      </w:pPr>
      <w:r>
        <w:rPr>
          <w:spacing w:val="-2"/>
        </w:rPr>
        <w:t>RESUMO</w:t>
      </w:r>
    </w:p>
    <w:p w14:paraId="24A40199" w14:textId="684A18B6" w:rsidR="00717BED" w:rsidRPr="00717BED" w:rsidRDefault="00717BED" w:rsidP="00717BED">
      <w:pPr>
        <w:pStyle w:val="Ttulo1"/>
        <w:spacing w:before="1"/>
        <w:ind w:left="184" w:right="184"/>
        <w:jc w:val="both"/>
        <w:rPr>
          <w:b w:val="0"/>
          <w:bCs w:val="0"/>
          <w:spacing w:val="-2"/>
        </w:rPr>
      </w:pPr>
      <w:r w:rsidRPr="00717BED">
        <w:rPr>
          <w:b w:val="0"/>
          <w:bCs w:val="0"/>
          <w:spacing w:val="-2"/>
        </w:rPr>
        <w:t>Linfangiomas são malformações hematomatosas benignos dos vasos linfáticos. Podem ser classificados em: simples ou capilar, cavernoso e cístico. Possuem predileção pela região de cabeça e pescoço, sendo a língua a região mais afetada por essas lesões. Sua apresentação clínica é de massa nodular de base séssil, superfície pedregosa, bordas não definidas, formadas por vesículas transluzentes de crescimento lento. O objetivo deste relato foi descrever o manejo, a assistência odontológica e as manifestações clínicas presentes em paciente pediátrico com linfangioma cavernoso lingual. Paciente K.O.S, 06 anos, sexo feminino, compareceu a clínica de estomatologia da Universidade do Estado do Amazonas, com queixa de bolinha na língua. Ao exame clínico foi constatado uma lesão abaloada na língua na região posterior com hipótese diagnóstica inicial de granuloma piogênico ou linfangioma. O tratamento proposto foi a remoção da lesão. Devido a localização da lesão e a idade tenra da paciente, o procedimento foi realizado em centro cirúrgico sob anestesia geral, seguido de biopsia excisional. O diagnóstico histopatológico confirmado posteriormente foi de linfangioma cavernoso. É importante reforçar que após a remoção cirúrgica deste tipo de lesão seja sempre realizada análise histopatológica, a fim de confirmar o diagnóstico clínico inicial. A anestesia geral quando bem indicada contribui para o êxito do atendimento pediátrico.</w:t>
      </w:r>
    </w:p>
    <w:p w14:paraId="27258446" w14:textId="7BC03062" w:rsidR="00047138" w:rsidRPr="002B7065" w:rsidRDefault="005E616E">
      <w:pPr>
        <w:spacing w:before="251"/>
        <w:ind w:left="130"/>
        <w:jc w:val="both"/>
        <w:rPr>
          <w:sz w:val="24"/>
        </w:rPr>
      </w:pPr>
      <w:r w:rsidRPr="002B7065">
        <w:rPr>
          <w:b/>
          <w:sz w:val="24"/>
        </w:rPr>
        <w:t>Palavras-chave:</w:t>
      </w:r>
      <w:r w:rsidRPr="002B7065">
        <w:rPr>
          <w:b/>
          <w:spacing w:val="-2"/>
          <w:sz w:val="24"/>
        </w:rPr>
        <w:t xml:space="preserve"> </w:t>
      </w:r>
      <w:r w:rsidR="007B2447" w:rsidRPr="002B7065">
        <w:rPr>
          <w:sz w:val="24"/>
        </w:rPr>
        <w:t>Linfangioma, Odontopediatria</w:t>
      </w:r>
      <w:r w:rsidR="006D1FF1" w:rsidRPr="002B7065">
        <w:rPr>
          <w:sz w:val="24"/>
        </w:rPr>
        <w:t>, A</w:t>
      </w:r>
      <w:r w:rsidR="006D1FF1" w:rsidRPr="002B7065">
        <w:rPr>
          <w:spacing w:val="-5"/>
          <w:sz w:val="24"/>
        </w:rPr>
        <w:t>nestesia Geral</w:t>
      </w:r>
    </w:p>
    <w:p w14:paraId="65504473" w14:textId="77777777" w:rsidR="00047138" w:rsidRDefault="00047138">
      <w:pPr>
        <w:pStyle w:val="Corpodetexto"/>
      </w:pPr>
    </w:p>
    <w:p w14:paraId="535ED382" w14:textId="77777777" w:rsidR="00047138" w:rsidRDefault="00047138">
      <w:pPr>
        <w:pStyle w:val="Corpodetexto"/>
        <w:spacing w:before="218"/>
      </w:pPr>
    </w:p>
    <w:p w14:paraId="111ED0FC" w14:textId="77777777" w:rsidR="002B7065" w:rsidRDefault="002B7065">
      <w:pPr>
        <w:pStyle w:val="Corpodetexto"/>
        <w:spacing w:before="218"/>
      </w:pPr>
    </w:p>
    <w:p w14:paraId="77E4F2FF" w14:textId="02F4B7E3" w:rsidR="00047138" w:rsidRPr="002B7065" w:rsidRDefault="005E616E">
      <w:pPr>
        <w:pStyle w:val="Ttulo1"/>
        <w:ind w:left="130"/>
        <w:jc w:val="both"/>
        <w:rPr>
          <w:lang w:val="pt-BR"/>
        </w:rPr>
      </w:pPr>
      <w:r w:rsidRPr="002B7065">
        <w:rPr>
          <w:lang w:val="pt-BR"/>
        </w:rPr>
        <w:t>REFERÊNCIAS:</w:t>
      </w:r>
      <w:r w:rsidR="00D551C4" w:rsidRPr="002B7065">
        <w:rPr>
          <w:lang w:val="pt-BR"/>
        </w:rPr>
        <w:t xml:space="preserve"> </w:t>
      </w:r>
    </w:p>
    <w:sdt>
      <w:sdtPr>
        <w:rPr>
          <w:color w:val="000000"/>
          <w:sz w:val="24"/>
        </w:rPr>
        <w:tag w:val="MENDELEY_BIBLIOGRAPHY"/>
        <w:id w:val="1980494184"/>
        <w:placeholder>
          <w:docPart w:val="DefaultPlaceholder_-1854013440"/>
        </w:placeholder>
      </w:sdtPr>
      <w:sdtContent>
        <w:p w14:paraId="62B6BF53" w14:textId="77777777" w:rsidR="002E76FF" w:rsidRPr="002B7065" w:rsidRDefault="006C6A09" w:rsidP="002B7065">
          <w:pPr>
            <w:pStyle w:val="PargrafodaLista"/>
            <w:numPr>
              <w:ilvl w:val="0"/>
              <w:numId w:val="5"/>
            </w:numPr>
            <w:jc w:val="both"/>
            <w:divId w:val="785733747"/>
            <w:rPr>
              <w:sz w:val="24"/>
              <w:szCs w:val="24"/>
              <w:lang w:val="en-US"/>
            </w:rPr>
          </w:pPr>
          <w:r w:rsidRPr="002B7065">
            <w:rPr>
              <w:lang w:val="en-US"/>
            </w:rPr>
            <w:t xml:space="preserve">Neville BW, Damm DD, Allen CM, Bouquot JE. </w:t>
          </w:r>
          <w:r w:rsidRPr="002B7065">
            <w:t xml:space="preserve">Patologia Oral e Maxilofacial. 3 edição. </w:t>
          </w:r>
          <w:r w:rsidRPr="002B7065">
            <w:rPr>
              <w:lang w:val="en-US"/>
            </w:rPr>
            <w:t>Vol. 3. Rio de Janeiro: Elsevier; 2009.</w:t>
          </w:r>
          <w:r w:rsidRPr="002B7065">
            <w:t xml:space="preserve"> </w:t>
          </w:r>
        </w:p>
        <w:p w14:paraId="2C66D34E" w14:textId="4A561890" w:rsidR="002E76FF" w:rsidRPr="002B7065" w:rsidRDefault="006C6A09" w:rsidP="002B7065">
          <w:pPr>
            <w:pStyle w:val="PargrafodaLista"/>
            <w:numPr>
              <w:ilvl w:val="0"/>
              <w:numId w:val="5"/>
            </w:numPr>
            <w:jc w:val="both"/>
            <w:divId w:val="785733747"/>
            <w:rPr>
              <w:sz w:val="24"/>
              <w:szCs w:val="24"/>
              <w:lang w:val="en-US"/>
            </w:rPr>
          </w:pPr>
          <w:r w:rsidRPr="002B7065">
            <w:t>Cuestas G, Roa MAM, Dávila MTG. Lymphangioma of the palatine tonsil Linfangioma de amígdala palatina. An Pediatr (Engl Ed) [Internet]. 2023;99:</w:t>
          </w:r>
          <w:r w:rsidRPr="002B7065">
            <w:tab/>
          </w:r>
        </w:p>
        <w:p w14:paraId="1FB09435" w14:textId="7A6DB8F5" w:rsidR="006C6A09" w:rsidRPr="002B7065" w:rsidRDefault="006C6A09" w:rsidP="002B7065">
          <w:pPr>
            <w:pStyle w:val="PargrafodaLista"/>
            <w:numPr>
              <w:ilvl w:val="0"/>
              <w:numId w:val="5"/>
            </w:numPr>
            <w:jc w:val="both"/>
            <w:divId w:val="713119917"/>
          </w:pPr>
          <w:r w:rsidRPr="002B7065">
            <w:t>Magalhaes ADS, Dias GDS, Rocha CRDA, dos Santos JHB, Fernandes TRMDO. Linfangioma Circunscrito em Língua em Paciente Pediátrico: relato de caso. Revista de Ensino, Ciência e Inovação em Saúde. 2021 Dec 22;2(3):01–4.</w:t>
          </w:r>
          <w:r w:rsidRPr="002B7065">
            <w:rPr>
              <w:lang w:val="en-US"/>
            </w:rPr>
            <w:t xml:space="preserve"> </w:t>
          </w:r>
        </w:p>
        <w:p w14:paraId="5432837A" w14:textId="67411F1D" w:rsidR="006C6A09" w:rsidRPr="002B7065" w:rsidRDefault="006C6A09" w:rsidP="002B7065">
          <w:pPr>
            <w:pStyle w:val="PargrafodaLista"/>
            <w:numPr>
              <w:ilvl w:val="0"/>
              <w:numId w:val="5"/>
            </w:numPr>
            <w:jc w:val="both"/>
            <w:divId w:val="1710296621"/>
          </w:pPr>
          <w:r w:rsidRPr="002B7065">
            <w:rPr>
              <w:lang w:val="en-US"/>
            </w:rPr>
            <w:t xml:space="preserve">Nelson BL., Bischoff EL., Nathan A, Ma L. Lymphangioma of the Dorsal Tongue. </w:t>
          </w:r>
          <w:r w:rsidRPr="002B7065">
            <w:t xml:space="preserve">Head Neck Pathol. 2020 Jun 1;14(2):512–5. </w:t>
          </w:r>
        </w:p>
        <w:p w14:paraId="11876745" w14:textId="61B3DC68" w:rsidR="00047138" w:rsidRPr="002B7065" w:rsidRDefault="00000000" w:rsidP="002B7065">
          <w:pPr>
            <w:pStyle w:val="PargrafodaLista"/>
            <w:tabs>
              <w:tab w:val="left" w:pos="374"/>
            </w:tabs>
            <w:spacing w:before="243"/>
            <w:ind w:left="374" w:firstLine="60"/>
            <w:jc w:val="both"/>
            <w:rPr>
              <w:sz w:val="24"/>
            </w:rPr>
          </w:pPr>
        </w:p>
      </w:sdtContent>
    </w:sdt>
    <w:sectPr w:rsidR="00047138" w:rsidRPr="002B7065">
      <w:headerReference w:type="default" r:id="rId14"/>
      <w:footerReference w:type="default" r:id="rId15"/>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E4E3" w14:textId="77777777" w:rsidR="002E4F19" w:rsidRDefault="002E4F19">
      <w:r>
        <w:separator/>
      </w:r>
    </w:p>
  </w:endnote>
  <w:endnote w:type="continuationSeparator" w:id="0">
    <w:p w14:paraId="4DA4BF09" w14:textId="77777777" w:rsidR="002E4F19" w:rsidRDefault="002E4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6C074307"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7938" w14:textId="77777777" w:rsidR="002E4F19" w:rsidRDefault="002E4F19">
      <w:r>
        <w:separator/>
      </w:r>
    </w:p>
  </w:footnote>
  <w:footnote w:type="continuationSeparator" w:id="0">
    <w:p w14:paraId="03C4417F" w14:textId="77777777" w:rsidR="002E4F19" w:rsidRDefault="002E4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6A2E33F3"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4XoooroPz&#10;8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693D"/>
    <w:multiLevelType w:val="hybridMultilevel"/>
    <w:tmpl w:val="B75E2DB4"/>
    <w:lvl w:ilvl="0" w:tplc="3D88F64A">
      <w:start w:val="1"/>
      <w:numFmt w:val="decimal"/>
      <w:lvlText w:val="%1."/>
      <w:lvlJc w:val="left"/>
      <w:pPr>
        <w:ind w:left="645" w:hanging="645"/>
      </w:pPr>
      <w:rPr>
        <w:rFonts w:ascii="Times New Roman" w:hAnsi="Times New Roman" w:cs="Times New Roman" w:hint="default"/>
        <w:b/>
        <w:bCs/>
        <w:sz w:val="22"/>
      </w:rPr>
    </w:lvl>
    <w:lvl w:ilvl="1" w:tplc="04160019" w:tentative="1">
      <w:start w:val="1"/>
      <w:numFmt w:val="lowerLetter"/>
      <w:lvlText w:val="%2."/>
      <w:lvlJc w:val="left"/>
      <w:pPr>
        <w:ind w:left="440" w:hanging="360"/>
      </w:pPr>
    </w:lvl>
    <w:lvl w:ilvl="2" w:tplc="0416001B" w:tentative="1">
      <w:start w:val="1"/>
      <w:numFmt w:val="lowerRoman"/>
      <w:lvlText w:val="%3."/>
      <w:lvlJc w:val="right"/>
      <w:pPr>
        <w:ind w:left="1160" w:hanging="180"/>
      </w:pPr>
    </w:lvl>
    <w:lvl w:ilvl="3" w:tplc="0416000F" w:tentative="1">
      <w:start w:val="1"/>
      <w:numFmt w:val="decimal"/>
      <w:lvlText w:val="%4."/>
      <w:lvlJc w:val="left"/>
      <w:pPr>
        <w:ind w:left="1880" w:hanging="360"/>
      </w:pPr>
    </w:lvl>
    <w:lvl w:ilvl="4" w:tplc="04160019" w:tentative="1">
      <w:start w:val="1"/>
      <w:numFmt w:val="lowerLetter"/>
      <w:lvlText w:val="%5."/>
      <w:lvlJc w:val="left"/>
      <w:pPr>
        <w:ind w:left="2600" w:hanging="360"/>
      </w:pPr>
    </w:lvl>
    <w:lvl w:ilvl="5" w:tplc="0416001B" w:tentative="1">
      <w:start w:val="1"/>
      <w:numFmt w:val="lowerRoman"/>
      <w:lvlText w:val="%6."/>
      <w:lvlJc w:val="right"/>
      <w:pPr>
        <w:ind w:left="3320" w:hanging="180"/>
      </w:pPr>
    </w:lvl>
    <w:lvl w:ilvl="6" w:tplc="0416000F" w:tentative="1">
      <w:start w:val="1"/>
      <w:numFmt w:val="decimal"/>
      <w:lvlText w:val="%7."/>
      <w:lvlJc w:val="left"/>
      <w:pPr>
        <w:ind w:left="4040" w:hanging="360"/>
      </w:pPr>
    </w:lvl>
    <w:lvl w:ilvl="7" w:tplc="04160019" w:tentative="1">
      <w:start w:val="1"/>
      <w:numFmt w:val="lowerLetter"/>
      <w:lvlText w:val="%8."/>
      <w:lvlJc w:val="left"/>
      <w:pPr>
        <w:ind w:left="4760" w:hanging="360"/>
      </w:pPr>
    </w:lvl>
    <w:lvl w:ilvl="8" w:tplc="0416001B" w:tentative="1">
      <w:start w:val="1"/>
      <w:numFmt w:val="lowerRoman"/>
      <w:lvlText w:val="%9."/>
      <w:lvlJc w:val="right"/>
      <w:pPr>
        <w:ind w:left="5480" w:hanging="180"/>
      </w:pPr>
    </w:lvl>
  </w:abstractNum>
  <w:abstractNum w:abstractNumId="1" w15:restartNumberingAfterBreak="0">
    <w:nsid w:val="39FA7B61"/>
    <w:multiLevelType w:val="hybridMultilevel"/>
    <w:tmpl w:val="FFFFFFFF"/>
    <w:lvl w:ilvl="0" w:tplc="22C89B26">
      <w:start w:val="1"/>
      <w:numFmt w:val="decimal"/>
      <w:lvlText w:val="%1."/>
      <w:lvlJc w:val="left"/>
      <w:pPr>
        <w:ind w:left="374" w:hanging="2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2" w15:restartNumberingAfterBreak="0">
    <w:nsid w:val="3E8C31AE"/>
    <w:multiLevelType w:val="multilevel"/>
    <w:tmpl w:val="FFFFFFFF"/>
    <w:lvl w:ilvl="0">
      <w:start w:val="5"/>
      <w:numFmt w:val="decimal"/>
      <w:lvlText w:val="%1"/>
      <w:lvlJc w:val="left"/>
      <w:pPr>
        <w:ind w:left="826" w:hanging="365"/>
        <w:jc w:val="left"/>
      </w:pPr>
      <w:rPr>
        <w:rFonts w:hint="default"/>
        <w:lang w:val="pt-PT" w:eastAsia="en-US" w:bidi="ar-SA"/>
      </w:rPr>
    </w:lvl>
    <w:lvl w:ilvl="1">
      <w:start w:val="1"/>
      <w:numFmt w:val="decimal"/>
      <w:lvlText w:val="%1.%2"/>
      <w:lvlJc w:val="left"/>
      <w:pPr>
        <w:ind w:left="826" w:hanging="36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3" w15:restartNumberingAfterBreak="0">
    <w:nsid w:val="5DA850A8"/>
    <w:multiLevelType w:val="multilevel"/>
    <w:tmpl w:val="FFFFFFFF"/>
    <w:lvl w:ilvl="0">
      <w:start w:val="1"/>
      <w:numFmt w:val="decimal"/>
      <w:lvlText w:val="%1."/>
      <w:lvlJc w:val="left"/>
      <w:pPr>
        <w:ind w:left="461" w:hanging="356"/>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4"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1"/>
  </w:num>
  <w:num w:numId="2" w16cid:durableId="775365757">
    <w:abstractNumId w:val="2"/>
  </w:num>
  <w:num w:numId="3" w16cid:durableId="40129290">
    <w:abstractNumId w:val="4"/>
  </w:num>
  <w:num w:numId="4" w16cid:durableId="1295326468">
    <w:abstractNumId w:val="3"/>
  </w:num>
  <w:num w:numId="5" w16cid:durableId="158455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38"/>
    <w:rsid w:val="00005B83"/>
    <w:rsid w:val="00047138"/>
    <w:rsid w:val="00082021"/>
    <w:rsid w:val="00092DEE"/>
    <w:rsid w:val="000A30B7"/>
    <w:rsid w:val="001E35DE"/>
    <w:rsid w:val="0021597B"/>
    <w:rsid w:val="00252AC7"/>
    <w:rsid w:val="00281F4A"/>
    <w:rsid w:val="002B7065"/>
    <w:rsid w:val="002E4F19"/>
    <w:rsid w:val="002E76FF"/>
    <w:rsid w:val="003304D6"/>
    <w:rsid w:val="003440DF"/>
    <w:rsid w:val="00447988"/>
    <w:rsid w:val="0046507E"/>
    <w:rsid w:val="00481A50"/>
    <w:rsid w:val="004D04D8"/>
    <w:rsid w:val="004F5794"/>
    <w:rsid w:val="005D496D"/>
    <w:rsid w:val="005E616E"/>
    <w:rsid w:val="00643A11"/>
    <w:rsid w:val="0064607E"/>
    <w:rsid w:val="006B673F"/>
    <w:rsid w:val="006B7746"/>
    <w:rsid w:val="006C6A09"/>
    <w:rsid w:val="006D1FF1"/>
    <w:rsid w:val="00711AC4"/>
    <w:rsid w:val="00717BED"/>
    <w:rsid w:val="00723604"/>
    <w:rsid w:val="00737D44"/>
    <w:rsid w:val="00750FF8"/>
    <w:rsid w:val="00777747"/>
    <w:rsid w:val="007B2447"/>
    <w:rsid w:val="00815093"/>
    <w:rsid w:val="0084411F"/>
    <w:rsid w:val="009343C5"/>
    <w:rsid w:val="009A2BA7"/>
    <w:rsid w:val="00B02F0A"/>
    <w:rsid w:val="00C02B00"/>
    <w:rsid w:val="00D551C4"/>
    <w:rsid w:val="00D80094"/>
    <w:rsid w:val="00DA2063"/>
    <w:rsid w:val="00DF5999"/>
    <w:rsid w:val="00F36D39"/>
    <w:rsid w:val="00F41E00"/>
    <w:rsid w:val="00F50787"/>
    <w:rsid w:val="00F579FE"/>
    <w:rsid w:val="00FA63D2"/>
    <w:rsid w:val="00FF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pPr>
      <w:ind w:left="165"/>
    </w:pPr>
  </w:style>
  <w:style w:type="character" w:styleId="TextodoEspaoReservado">
    <w:name w:val="Placeholder Text"/>
    <w:basedOn w:val="Fontepargpadro"/>
    <w:uiPriority w:val="99"/>
    <w:semiHidden/>
    <w:rsid w:val="00DA2063"/>
    <w:rPr>
      <w:color w:val="666666"/>
    </w:rPr>
  </w:style>
  <w:style w:type="character" w:styleId="Hyperlink">
    <w:name w:val="Hyperlink"/>
    <w:basedOn w:val="Fontepargpadro"/>
    <w:uiPriority w:val="99"/>
    <w:unhideWhenUsed/>
    <w:rsid w:val="009343C5"/>
    <w:rPr>
      <w:color w:val="0000FF" w:themeColor="hyperlink"/>
      <w:u w:val="single"/>
    </w:rPr>
  </w:style>
  <w:style w:type="character" w:styleId="MenoPendente">
    <w:name w:val="Unresolved Mention"/>
    <w:basedOn w:val="Fontepargpadro"/>
    <w:uiPriority w:val="99"/>
    <w:semiHidden/>
    <w:unhideWhenUsed/>
    <w:rsid w:val="00934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7361">
      <w:bodyDiv w:val="1"/>
      <w:marLeft w:val="0"/>
      <w:marRight w:val="0"/>
      <w:marTop w:val="0"/>
      <w:marBottom w:val="0"/>
      <w:divBdr>
        <w:top w:val="none" w:sz="0" w:space="0" w:color="auto"/>
        <w:left w:val="none" w:sz="0" w:space="0" w:color="auto"/>
        <w:bottom w:val="none" w:sz="0" w:space="0" w:color="auto"/>
        <w:right w:val="none" w:sz="0" w:space="0" w:color="auto"/>
      </w:divBdr>
      <w:divsChild>
        <w:div w:id="11878894">
          <w:marLeft w:val="640"/>
          <w:marRight w:val="0"/>
          <w:marTop w:val="0"/>
          <w:marBottom w:val="0"/>
          <w:divBdr>
            <w:top w:val="none" w:sz="0" w:space="0" w:color="auto"/>
            <w:left w:val="none" w:sz="0" w:space="0" w:color="auto"/>
            <w:bottom w:val="none" w:sz="0" w:space="0" w:color="auto"/>
            <w:right w:val="none" w:sz="0" w:space="0" w:color="auto"/>
          </w:divBdr>
        </w:div>
        <w:div w:id="15356040">
          <w:marLeft w:val="640"/>
          <w:marRight w:val="0"/>
          <w:marTop w:val="0"/>
          <w:marBottom w:val="0"/>
          <w:divBdr>
            <w:top w:val="none" w:sz="0" w:space="0" w:color="auto"/>
            <w:left w:val="none" w:sz="0" w:space="0" w:color="auto"/>
            <w:bottom w:val="none" w:sz="0" w:space="0" w:color="auto"/>
            <w:right w:val="none" w:sz="0" w:space="0" w:color="auto"/>
          </w:divBdr>
        </w:div>
        <w:div w:id="1927761830">
          <w:marLeft w:val="640"/>
          <w:marRight w:val="0"/>
          <w:marTop w:val="0"/>
          <w:marBottom w:val="0"/>
          <w:divBdr>
            <w:top w:val="none" w:sz="0" w:space="0" w:color="auto"/>
            <w:left w:val="none" w:sz="0" w:space="0" w:color="auto"/>
            <w:bottom w:val="none" w:sz="0" w:space="0" w:color="auto"/>
            <w:right w:val="none" w:sz="0" w:space="0" w:color="auto"/>
          </w:divBdr>
        </w:div>
        <w:div w:id="1379629475">
          <w:marLeft w:val="640"/>
          <w:marRight w:val="0"/>
          <w:marTop w:val="0"/>
          <w:marBottom w:val="0"/>
          <w:divBdr>
            <w:top w:val="none" w:sz="0" w:space="0" w:color="auto"/>
            <w:left w:val="none" w:sz="0" w:space="0" w:color="auto"/>
            <w:bottom w:val="none" w:sz="0" w:space="0" w:color="auto"/>
            <w:right w:val="none" w:sz="0" w:space="0" w:color="auto"/>
          </w:divBdr>
        </w:div>
        <w:div w:id="83034380">
          <w:marLeft w:val="640"/>
          <w:marRight w:val="0"/>
          <w:marTop w:val="0"/>
          <w:marBottom w:val="0"/>
          <w:divBdr>
            <w:top w:val="none" w:sz="0" w:space="0" w:color="auto"/>
            <w:left w:val="none" w:sz="0" w:space="0" w:color="auto"/>
            <w:bottom w:val="none" w:sz="0" w:space="0" w:color="auto"/>
            <w:right w:val="none" w:sz="0" w:space="0" w:color="auto"/>
          </w:divBdr>
        </w:div>
        <w:div w:id="1219122544">
          <w:marLeft w:val="640"/>
          <w:marRight w:val="0"/>
          <w:marTop w:val="0"/>
          <w:marBottom w:val="0"/>
          <w:divBdr>
            <w:top w:val="none" w:sz="0" w:space="0" w:color="auto"/>
            <w:left w:val="none" w:sz="0" w:space="0" w:color="auto"/>
            <w:bottom w:val="none" w:sz="0" w:space="0" w:color="auto"/>
            <w:right w:val="none" w:sz="0" w:space="0" w:color="auto"/>
          </w:divBdr>
        </w:div>
        <w:div w:id="913394240">
          <w:marLeft w:val="640"/>
          <w:marRight w:val="0"/>
          <w:marTop w:val="0"/>
          <w:marBottom w:val="0"/>
          <w:divBdr>
            <w:top w:val="none" w:sz="0" w:space="0" w:color="auto"/>
            <w:left w:val="none" w:sz="0" w:space="0" w:color="auto"/>
            <w:bottom w:val="none" w:sz="0" w:space="0" w:color="auto"/>
            <w:right w:val="none" w:sz="0" w:space="0" w:color="auto"/>
          </w:divBdr>
        </w:div>
        <w:div w:id="634260675">
          <w:marLeft w:val="640"/>
          <w:marRight w:val="0"/>
          <w:marTop w:val="0"/>
          <w:marBottom w:val="0"/>
          <w:divBdr>
            <w:top w:val="none" w:sz="0" w:space="0" w:color="auto"/>
            <w:left w:val="none" w:sz="0" w:space="0" w:color="auto"/>
            <w:bottom w:val="none" w:sz="0" w:space="0" w:color="auto"/>
            <w:right w:val="none" w:sz="0" w:space="0" w:color="auto"/>
          </w:divBdr>
        </w:div>
        <w:div w:id="1958491175">
          <w:marLeft w:val="640"/>
          <w:marRight w:val="0"/>
          <w:marTop w:val="0"/>
          <w:marBottom w:val="0"/>
          <w:divBdr>
            <w:top w:val="none" w:sz="0" w:space="0" w:color="auto"/>
            <w:left w:val="none" w:sz="0" w:space="0" w:color="auto"/>
            <w:bottom w:val="none" w:sz="0" w:space="0" w:color="auto"/>
            <w:right w:val="none" w:sz="0" w:space="0" w:color="auto"/>
          </w:divBdr>
        </w:div>
        <w:div w:id="1931967738">
          <w:marLeft w:val="640"/>
          <w:marRight w:val="0"/>
          <w:marTop w:val="0"/>
          <w:marBottom w:val="0"/>
          <w:divBdr>
            <w:top w:val="none" w:sz="0" w:space="0" w:color="auto"/>
            <w:left w:val="none" w:sz="0" w:space="0" w:color="auto"/>
            <w:bottom w:val="none" w:sz="0" w:space="0" w:color="auto"/>
            <w:right w:val="none" w:sz="0" w:space="0" w:color="auto"/>
          </w:divBdr>
        </w:div>
      </w:divsChild>
    </w:div>
    <w:div w:id="580796285">
      <w:bodyDiv w:val="1"/>
      <w:marLeft w:val="0"/>
      <w:marRight w:val="0"/>
      <w:marTop w:val="0"/>
      <w:marBottom w:val="0"/>
      <w:divBdr>
        <w:top w:val="none" w:sz="0" w:space="0" w:color="auto"/>
        <w:left w:val="none" w:sz="0" w:space="0" w:color="auto"/>
        <w:bottom w:val="none" w:sz="0" w:space="0" w:color="auto"/>
        <w:right w:val="none" w:sz="0" w:space="0" w:color="auto"/>
      </w:divBdr>
      <w:divsChild>
        <w:div w:id="518159688">
          <w:marLeft w:val="640"/>
          <w:marRight w:val="0"/>
          <w:marTop w:val="0"/>
          <w:marBottom w:val="0"/>
          <w:divBdr>
            <w:top w:val="none" w:sz="0" w:space="0" w:color="auto"/>
            <w:left w:val="none" w:sz="0" w:space="0" w:color="auto"/>
            <w:bottom w:val="none" w:sz="0" w:space="0" w:color="auto"/>
            <w:right w:val="none" w:sz="0" w:space="0" w:color="auto"/>
          </w:divBdr>
        </w:div>
        <w:div w:id="602494777">
          <w:marLeft w:val="640"/>
          <w:marRight w:val="0"/>
          <w:marTop w:val="0"/>
          <w:marBottom w:val="0"/>
          <w:divBdr>
            <w:top w:val="none" w:sz="0" w:space="0" w:color="auto"/>
            <w:left w:val="none" w:sz="0" w:space="0" w:color="auto"/>
            <w:bottom w:val="none" w:sz="0" w:space="0" w:color="auto"/>
            <w:right w:val="none" w:sz="0" w:space="0" w:color="auto"/>
          </w:divBdr>
        </w:div>
        <w:div w:id="775752202">
          <w:marLeft w:val="640"/>
          <w:marRight w:val="0"/>
          <w:marTop w:val="0"/>
          <w:marBottom w:val="0"/>
          <w:divBdr>
            <w:top w:val="none" w:sz="0" w:space="0" w:color="auto"/>
            <w:left w:val="none" w:sz="0" w:space="0" w:color="auto"/>
            <w:bottom w:val="none" w:sz="0" w:space="0" w:color="auto"/>
            <w:right w:val="none" w:sz="0" w:space="0" w:color="auto"/>
          </w:divBdr>
        </w:div>
        <w:div w:id="710765954">
          <w:marLeft w:val="640"/>
          <w:marRight w:val="0"/>
          <w:marTop w:val="0"/>
          <w:marBottom w:val="0"/>
          <w:divBdr>
            <w:top w:val="none" w:sz="0" w:space="0" w:color="auto"/>
            <w:left w:val="none" w:sz="0" w:space="0" w:color="auto"/>
            <w:bottom w:val="none" w:sz="0" w:space="0" w:color="auto"/>
            <w:right w:val="none" w:sz="0" w:space="0" w:color="auto"/>
          </w:divBdr>
        </w:div>
        <w:div w:id="1929923289">
          <w:marLeft w:val="640"/>
          <w:marRight w:val="0"/>
          <w:marTop w:val="0"/>
          <w:marBottom w:val="0"/>
          <w:divBdr>
            <w:top w:val="none" w:sz="0" w:space="0" w:color="auto"/>
            <w:left w:val="none" w:sz="0" w:space="0" w:color="auto"/>
            <w:bottom w:val="none" w:sz="0" w:space="0" w:color="auto"/>
            <w:right w:val="none" w:sz="0" w:space="0" w:color="auto"/>
          </w:divBdr>
        </w:div>
        <w:div w:id="1201867010">
          <w:marLeft w:val="640"/>
          <w:marRight w:val="0"/>
          <w:marTop w:val="0"/>
          <w:marBottom w:val="0"/>
          <w:divBdr>
            <w:top w:val="none" w:sz="0" w:space="0" w:color="auto"/>
            <w:left w:val="none" w:sz="0" w:space="0" w:color="auto"/>
            <w:bottom w:val="none" w:sz="0" w:space="0" w:color="auto"/>
            <w:right w:val="none" w:sz="0" w:space="0" w:color="auto"/>
          </w:divBdr>
        </w:div>
        <w:div w:id="1724593921">
          <w:marLeft w:val="640"/>
          <w:marRight w:val="0"/>
          <w:marTop w:val="0"/>
          <w:marBottom w:val="0"/>
          <w:divBdr>
            <w:top w:val="none" w:sz="0" w:space="0" w:color="auto"/>
            <w:left w:val="none" w:sz="0" w:space="0" w:color="auto"/>
            <w:bottom w:val="none" w:sz="0" w:space="0" w:color="auto"/>
            <w:right w:val="none" w:sz="0" w:space="0" w:color="auto"/>
          </w:divBdr>
        </w:div>
        <w:div w:id="579020426">
          <w:marLeft w:val="640"/>
          <w:marRight w:val="0"/>
          <w:marTop w:val="0"/>
          <w:marBottom w:val="0"/>
          <w:divBdr>
            <w:top w:val="none" w:sz="0" w:space="0" w:color="auto"/>
            <w:left w:val="none" w:sz="0" w:space="0" w:color="auto"/>
            <w:bottom w:val="none" w:sz="0" w:space="0" w:color="auto"/>
            <w:right w:val="none" w:sz="0" w:space="0" w:color="auto"/>
          </w:divBdr>
        </w:div>
        <w:div w:id="1186283992">
          <w:marLeft w:val="640"/>
          <w:marRight w:val="0"/>
          <w:marTop w:val="0"/>
          <w:marBottom w:val="0"/>
          <w:divBdr>
            <w:top w:val="none" w:sz="0" w:space="0" w:color="auto"/>
            <w:left w:val="none" w:sz="0" w:space="0" w:color="auto"/>
            <w:bottom w:val="none" w:sz="0" w:space="0" w:color="auto"/>
            <w:right w:val="none" w:sz="0" w:space="0" w:color="auto"/>
          </w:divBdr>
        </w:div>
        <w:div w:id="114102984">
          <w:marLeft w:val="640"/>
          <w:marRight w:val="0"/>
          <w:marTop w:val="0"/>
          <w:marBottom w:val="0"/>
          <w:divBdr>
            <w:top w:val="none" w:sz="0" w:space="0" w:color="auto"/>
            <w:left w:val="none" w:sz="0" w:space="0" w:color="auto"/>
            <w:bottom w:val="none" w:sz="0" w:space="0" w:color="auto"/>
            <w:right w:val="none" w:sz="0" w:space="0" w:color="auto"/>
          </w:divBdr>
        </w:div>
        <w:div w:id="1308363988">
          <w:marLeft w:val="640"/>
          <w:marRight w:val="0"/>
          <w:marTop w:val="0"/>
          <w:marBottom w:val="0"/>
          <w:divBdr>
            <w:top w:val="none" w:sz="0" w:space="0" w:color="auto"/>
            <w:left w:val="none" w:sz="0" w:space="0" w:color="auto"/>
            <w:bottom w:val="none" w:sz="0" w:space="0" w:color="auto"/>
            <w:right w:val="none" w:sz="0" w:space="0" w:color="auto"/>
          </w:divBdr>
        </w:div>
      </w:divsChild>
    </w:div>
    <w:div w:id="585117397">
      <w:bodyDiv w:val="1"/>
      <w:marLeft w:val="0"/>
      <w:marRight w:val="0"/>
      <w:marTop w:val="0"/>
      <w:marBottom w:val="0"/>
      <w:divBdr>
        <w:top w:val="none" w:sz="0" w:space="0" w:color="auto"/>
        <w:left w:val="none" w:sz="0" w:space="0" w:color="auto"/>
        <w:bottom w:val="none" w:sz="0" w:space="0" w:color="auto"/>
        <w:right w:val="none" w:sz="0" w:space="0" w:color="auto"/>
      </w:divBdr>
      <w:divsChild>
        <w:div w:id="785733747">
          <w:marLeft w:val="640"/>
          <w:marRight w:val="0"/>
          <w:marTop w:val="0"/>
          <w:marBottom w:val="0"/>
          <w:divBdr>
            <w:top w:val="none" w:sz="0" w:space="0" w:color="auto"/>
            <w:left w:val="none" w:sz="0" w:space="0" w:color="auto"/>
            <w:bottom w:val="none" w:sz="0" w:space="0" w:color="auto"/>
            <w:right w:val="none" w:sz="0" w:space="0" w:color="auto"/>
          </w:divBdr>
        </w:div>
        <w:div w:id="1537305117">
          <w:marLeft w:val="640"/>
          <w:marRight w:val="0"/>
          <w:marTop w:val="0"/>
          <w:marBottom w:val="0"/>
          <w:divBdr>
            <w:top w:val="none" w:sz="0" w:space="0" w:color="auto"/>
            <w:left w:val="none" w:sz="0" w:space="0" w:color="auto"/>
            <w:bottom w:val="none" w:sz="0" w:space="0" w:color="auto"/>
            <w:right w:val="none" w:sz="0" w:space="0" w:color="auto"/>
          </w:divBdr>
        </w:div>
        <w:div w:id="1523205945">
          <w:marLeft w:val="640"/>
          <w:marRight w:val="0"/>
          <w:marTop w:val="0"/>
          <w:marBottom w:val="0"/>
          <w:divBdr>
            <w:top w:val="none" w:sz="0" w:space="0" w:color="auto"/>
            <w:left w:val="none" w:sz="0" w:space="0" w:color="auto"/>
            <w:bottom w:val="none" w:sz="0" w:space="0" w:color="auto"/>
            <w:right w:val="none" w:sz="0" w:space="0" w:color="auto"/>
          </w:divBdr>
        </w:div>
        <w:div w:id="1451124689">
          <w:marLeft w:val="640"/>
          <w:marRight w:val="0"/>
          <w:marTop w:val="0"/>
          <w:marBottom w:val="0"/>
          <w:divBdr>
            <w:top w:val="none" w:sz="0" w:space="0" w:color="auto"/>
            <w:left w:val="none" w:sz="0" w:space="0" w:color="auto"/>
            <w:bottom w:val="none" w:sz="0" w:space="0" w:color="auto"/>
            <w:right w:val="none" w:sz="0" w:space="0" w:color="auto"/>
          </w:divBdr>
        </w:div>
        <w:div w:id="134808074">
          <w:marLeft w:val="640"/>
          <w:marRight w:val="0"/>
          <w:marTop w:val="0"/>
          <w:marBottom w:val="0"/>
          <w:divBdr>
            <w:top w:val="none" w:sz="0" w:space="0" w:color="auto"/>
            <w:left w:val="none" w:sz="0" w:space="0" w:color="auto"/>
            <w:bottom w:val="none" w:sz="0" w:space="0" w:color="auto"/>
            <w:right w:val="none" w:sz="0" w:space="0" w:color="auto"/>
          </w:divBdr>
        </w:div>
        <w:div w:id="2074739158">
          <w:marLeft w:val="640"/>
          <w:marRight w:val="0"/>
          <w:marTop w:val="0"/>
          <w:marBottom w:val="0"/>
          <w:divBdr>
            <w:top w:val="none" w:sz="0" w:space="0" w:color="auto"/>
            <w:left w:val="none" w:sz="0" w:space="0" w:color="auto"/>
            <w:bottom w:val="none" w:sz="0" w:space="0" w:color="auto"/>
            <w:right w:val="none" w:sz="0" w:space="0" w:color="auto"/>
          </w:divBdr>
        </w:div>
        <w:div w:id="1043403731">
          <w:marLeft w:val="640"/>
          <w:marRight w:val="0"/>
          <w:marTop w:val="0"/>
          <w:marBottom w:val="0"/>
          <w:divBdr>
            <w:top w:val="none" w:sz="0" w:space="0" w:color="auto"/>
            <w:left w:val="none" w:sz="0" w:space="0" w:color="auto"/>
            <w:bottom w:val="none" w:sz="0" w:space="0" w:color="auto"/>
            <w:right w:val="none" w:sz="0" w:space="0" w:color="auto"/>
          </w:divBdr>
        </w:div>
        <w:div w:id="1307196649">
          <w:marLeft w:val="640"/>
          <w:marRight w:val="0"/>
          <w:marTop w:val="0"/>
          <w:marBottom w:val="0"/>
          <w:divBdr>
            <w:top w:val="none" w:sz="0" w:space="0" w:color="auto"/>
            <w:left w:val="none" w:sz="0" w:space="0" w:color="auto"/>
            <w:bottom w:val="none" w:sz="0" w:space="0" w:color="auto"/>
            <w:right w:val="none" w:sz="0" w:space="0" w:color="auto"/>
          </w:divBdr>
        </w:div>
        <w:div w:id="600987903">
          <w:marLeft w:val="640"/>
          <w:marRight w:val="0"/>
          <w:marTop w:val="0"/>
          <w:marBottom w:val="0"/>
          <w:divBdr>
            <w:top w:val="none" w:sz="0" w:space="0" w:color="auto"/>
            <w:left w:val="none" w:sz="0" w:space="0" w:color="auto"/>
            <w:bottom w:val="none" w:sz="0" w:space="0" w:color="auto"/>
            <w:right w:val="none" w:sz="0" w:space="0" w:color="auto"/>
          </w:divBdr>
        </w:div>
        <w:div w:id="713119917">
          <w:marLeft w:val="640"/>
          <w:marRight w:val="0"/>
          <w:marTop w:val="0"/>
          <w:marBottom w:val="0"/>
          <w:divBdr>
            <w:top w:val="none" w:sz="0" w:space="0" w:color="auto"/>
            <w:left w:val="none" w:sz="0" w:space="0" w:color="auto"/>
            <w:bottom w:val="none" w:sz="0" w:space="0" w:color="auto"/>
            <w:right w:val="none" w:sz="0" w:space="0" w:color="auto"/>
          </w:divBdr>
        </w:div>
        <w:div w:id="342980177">
          <w:marLeft w:val="640"/>
          <w:marRight w:val="0"/>
          <w:marTop w:val="0"/>
          <w:marBottom w:val="0"/>
          <w:divBdr>
            <w:top w:val="none" w:sz="0" w:space="0" w:color="auto"/>
            <w:left w:val="none" w:sz="0" w:space="0" w:color="auto"/>
            <w:bottom w:val="none" w:sz="0" w:space="0" w:color="auto"/>
            <w:right w:val="none" w:sz="0" w:space="0" w:color="auto"/>
          </w:divBdr>
        </w:div>
        <w:div w:id="1970931613">
          <w:marLeft w:val="640"/>
          <w:marRight w:val="0"/>
          <w:marTop w:val="0"/>
          <w:marBottom w:val="0"/>
          <w:divBdr>
            <w:top w:val="none" w:sz="0" w:space="0" w:color="auto"/>
            <w:left w:val="none" w:sz="0" w:space="0" w:color="auto"/>
            <w:bottom w:val="none" w:sz="0" w:space="0" w:color="auto"/>
            <w:right w:val="none" w:sz="0" w:space="0" w:color="auto"/>
          </w:divBdr>
        </w:div>
        <w:div w:id="1710296621">
          <w:marLeft w:val="640"/>
          <w:marRight w:val="0"/>
          <w:marTop w:val="0"/>
          <w:marBottom w:val="0"/>
          <w:divBdr>
            <w:top w:val="none" w:sz="0" w:space="0" w:color="auto"/>
            <w:left w:val="none" w:sz="0" w:space="0" w:color="auto"/>
            <w:bottom w:val="none" w:sz="0" w:space="0" w:color="auto"/>
            <w:right w:val="none" w:sz="0" w:space="0" w:color="auto"/>
          </w:divBdr>
        </w:div>
      </w:divsChild>
    </w:div>
    <w:div w:id="1262644595">
      <w:bodyDiv w:val="1"/>
      <w:marLeft w:val="0"/>
      <w:marRight w:val="0"/>
      <w:marTop w:val="0"/>
      <w:marBottom w:val="0"/>
      <w:divBdr>
        <w:top w:val="none" w:sz="0" w:space="0" w:color="auto"/>
        <w:left w:val="none" w:sz="0" w:space="0" w:color="auto"/>
        <w:bottom w:val="none" w:sz="0" w:space="0" w:color="auto"/>
        <w:right w:val="none" w:sz="0" w:space="0" w:color="auto"/>
      </w:divBdr>
      <w:divsChild>
        <w:div w:id="1477839989">
          <w:marLeft w:val="640"/>
          <w:marRight w:val="0"/>
          <w:marTop w:val="0"/>
          <w:marBottom w:val="0"/>
          <w:divBdr>
            <w:top w:val="none" w:sz="0" w:space="0" w:color="auto"/>
            <w:left w:val="none" w:sz="0" w:space="0" w:color="auto"/>
            <w:bottom w:val="none" w:sz="0" w:space="0" w:color="auto"/>
            <w:right w:val="none" w:sz="0" w:space="0" w:color="auto"/>
          </w:divBdr>
        </w:div>
        <w:div w:id="1533609949">
          <w:marLeft w:val="640"/>
          <w:marRight w:val="0"/>
          <w:marTop w:val="0"/>
          <w:marBottom w:val="0"/>
          <w:divBdr>
            <w:top w:val="none" w:sz="0" w:space="0" w:color="auto"/>
            <w:left w:val="none" w:sz="0" w:space="0" w:color="auto"/>
            <w:bottom w:val="none" w:sz="0" w:space="0" w:color="auto"/>
            <w:right w:val="none" w:sz="0" w:space="0" w:color="auto"/>
          </w:divBdr>
        </w:div>
        <w:div w:id="792676264">
          <w:marLeft w:val="640"/>
          <w:marRight w:val="0"/>
          <w:marTop w:val="0"/>
          <w:marBottom w:val="0"/>
          <w:divBdr>
            <w:top w:val="none" w:sz="0" w:space="0" w:color="auto"/>
            <w:left w:val="none" w:sz="0" w:space="0" w:color="auto"/>
            <w:bottom w:val="none" w:sz="0" w:space="0" w:color="auto"/>
            <w:right w:val="none" w:sz="0" w:space="0" w:color="auto"/>
          </w:divBdr>
        </w:div>
        <w:div w:id="508787369">
          <w:marLeft w:val="640"/>
          <w:marRight w:val="0"/>
          <w:marTop w:val="0"/>
          <w:marBottom w:val="0"/>
          <w:divBdr>
            <w:top w:val="none" w:sz="0" w:space="0" w:color="auto"/>
            <w:left w:val="none" w:sz="0" w:space="0" w:color="auto"/>
            <w:bottom w:val="none" w:sz="0" w:space="0" w:color="auto"/>
            <w:right w:val="none" w:sz="0" w:space="0" w:color="auto"/>
          </w:divBdr>
        </w:div>
        <w:div w:id="1136341288">
          <w:marLeft w:val="640"/>
          <w:marRight w:val="0"/>
          <w:marTop w:val="0"/>
          <w:marBottom w:val="0"/>
          <w:divBdr>
            <w:top w:val="none" w:sz="0" w:space="0" w:color="auto"/>
            <w:left w:val="none" w:sz="0" w:space="0" w:color="auto"/>
            <w:bottom w:val="none" w:sz="0" w:space="0" w:color="auto"/>
            <w:right w:val="none" w:sz="0" w:space="0" w:color="auto"/>
          </w:divBdr>
        </w:div>
        <w:div w:id="853223048">
          <w:marLeft w:val="640"/>
          <w:marRight w:val="0"/>
          <w:marTop w:val="0"/>
          <w:marBottom w:val="0"/>
          <w:divBdr>
            <w:top w:val="none" w:sz="0" w:space="0" w:color="auto"/>
            <w:left w:val="none" w:sz="0" w:space="0" w:color="auto"/>
            <w:bottom w:val="none" w:sz="0" w:space="0" w:color="auto"/>
            <w:right w:val="none" w:sz="0" w:space="0" w:color="auto"/>
          </w:divBdr>
        </w:div>
        <w:div w:id="146941993">
          <w:marLeft w:val="640"/>
          <w:marRight w:val="0"/>
          <w:marTop w:val="0"/>
          <w:marBottom w:val="0"/>
          <w:divBdr>
            <w:top w:val="none" w:sz="0" w:space="0" w:color="auto"/>
            <w:left w:val="none" w:sz="0" w:space="0" w:color="auto"/>
            <w:bottom w:val="none" w:sz="0" w:space="0" w:color="auto"/>
            <w:right w:val="none" w:sz="0" w:space="0" w:color="auto"/>
          </w:divBdr>
        </w:div>
        <w:div w:id="58982615">
          <w:marLeft w:val="640"/>
          <w:marRight w:val="0"/>
          <w:marTop w:val="0"/>
          <w:marBottom w:val="0"/>
          <w:divBdr>
            <w:top w:val="none" w:sz="0" w:space="0" w:color="auto"/>
            <w:left w:val="none" w:sz="0" w:space="0" w:color="auto"/>
            <w:bottom w:val="none" w:sz="0" w:space="0" w:color="auto"/>
            <w:right w:val="none" w:sz="0" w:space="0" w:color="auto"/>
          </w:divBdr>
        </w:div>
        <w:div w:id="376978592">
          <w:marLeft w:val="640"/>
          <w:marRight w:val="0"/>
          <w:marTop w:val="0"/>
          <w:marBottom w:val="0"/>
          <w:divBdr>
            <w:top w:val="none" w:sz="0" w:space="0" w:color="auto"/>
            <w:left w:val="none" w:sz="0" w:space="0" w:color="auto"/>
            <w:bottom w:val="none" w:sz="0" w:space="0" w:color="auto"/>
            <w:right w:val="none" w:sz="0" w:space="0" w:color="auto"/>
          </w:divBdr>
        </w:div>
        <w:div w:id="1871647418">
          <w:marLeft w:val="640"/>
          <w:marRight w:val="0"/>
          <w:marTop w:val="0"/>
          <w:marBottom w:val="0"/>
          <w:divBdr>
            <w:top w:val="none" w:sz="0" w:space="0" w:color="auto"/>
            <w:left w:val="none" w:sz="0" w:space="0" w:color="auto"/>
            <w:bottom w:val="none" w:sz="0" w:space="0" w:color="auto"/>
            <w:right w:val="none" w:sz="0" w:space="0" w:color="auto"/>
          </w:divBdr>
        </w:div>
        <w:div w:id="89086537">
          <w:marLeft w:val="640"/>
          <w:marRight w:val="0"/>
          <w:marTop w:val="0"/>
          <w:marBottom w:val="0"/>
          <w:divBdr>
            <w:top w:val="none" w:sz="0" w:space="0" w:color="auto"/>
            <w:left w:val="none" w:sz="0" w:space="0" w:color="auto"/>
            <w:bottom w:val="none" w:sz="0" w:space="0" w:color="auto"/>
            <w:right w:val="none" w:sz="0" w:space="0" w:color="auto"/>
          </w:divBdr>
        </w:div>
        <w:div w:id="1762793990">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cdg.odo18@uea.edu.br" TargetMode="External"/><Relationship Id="rId13" Type="http://schemas.openxmlformats.org/officeDocument/2006/relationships/hyperlink" Target="mailto:earibeiro@uea.edu.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brum@uea.edu.b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inheiro@uea.edu.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resende@uea.edu.br" TargetMode="External"/><Relationship Id="rId4" Type="http://schemas.openxmlformats.org/officeDocument/2006/relationships/settings" Target="settings.xml"/><Relationship Id="rId9" Type="http://schemas.openxmlformats.org/officeDocument/2006/relationships/hyperlink" Target="mailto:2pms.odo19@uea.edu.b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2DCA053A-BB54-4C41-A979-843239BB8676}"/>
      </w:docPartPr>
      <w:docPartBody>
        <w:p w:rsidR="00F1688B" w:rsidRDefault="00B51FBF">
          <w:r w:rsidRPr="00B7799F">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BF"/>
    <w:rsid w:val="00003071"/>
    <w:rsid w:val="002F7167"/>
    <w:rsid w:val="00412655"/>
    <w:rsid w:val="008C35FC"/>
    <w:rsid w:val="009A2BA7"/>
    <w:rsid w:val="00B51FBF"/>
    <w:rsid w:val="00CD69B0"/>
    <w:rsid w:val="00EB3BD6"/>
    <w:rsid w:val="00F1688B"/>
    <w:rsid w:val="00FA63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B51FB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FE3B9B-4BF7-458D-A559-F9093EF57CE8}">
  <we:reference id="wa104382081" version="1.55.1.0" store="pt-BR" storeType="OMEX"/>
  <we:alternateReferences>
    <we:reference id="wa104382081" version="1.55.1.0" store="" storeType="OMEX"/>
  </we:alternateReferences>
  <we:properties>
    <we:property name="MENDELEY_CITATIONS" value="[{&quot;citationID&quot;:&quot;MENDELEY_CITATION_a71a2af9-7abd-40c7-9b10-4987ef34e230&quot;,&quot;properties&quot;:{&quot;noteIndex&quot;:0},&quot;isEdited&quot;:false,&quot;manualOverride&quot;:{&quot;isManuallyOverridden&quot;:false,&quot;citeprocText&quot;:&quot;(1–4)&quot;,&quot;manualOverrideText&quot;:&quot;&quot;},&quot;citationItems&quot;:[{&quot;id&quot;:&quot;4c581afb-92ba-3f76-af66-cadff4d88e20&quot;,&quot;itemData&quot;:{&quot;type&quot;:&quot;book&quot;,&quot;id&quot;:&quot;4c581afb-92ba-3f76-af66-cadff4d88e20&quot;,&quot;title&quot;:&quot;Patologia Oral e Maxilofacial&quot;,&quot;author&quot;:[{&quot;family&quot;:&quot;Neville BW&quot;,&quot;given&quot;:&quot;&quot;,&quot;parse-names&quot;:false,&quot;dropping-particle&quot;:&quot;&quot;,&quot;non-dropping-particle&quot;:&quot;&quot;},{&quot;family&quot;:&quot;Damm DD&quot;,&quot;given&quot;:&quot;&quot;,&quot;parse-names&quot;:false,&quot;dropping-particle&quot;:&quot;&quot;,&quot;non-dropping-particle&quot;:&quot;&quot;},{&quot;family&quot;:&quot;Allen CM&quot;,&quot;given&quot;:&quot;&quot;,&quot;parse-names&quot;:false,&quot;dropping-particle&quot;:&quot;&quot;,&quot;non-dropping-particle&quot;:&quot;&quot;},{&quot;family&quot;:&quot;Bouquot JE&quot;,&quot;given&quot;:&quot;&quot;,&quot;parse-names&quot;:false,&quot;dropping-particle&quot;:&quot;&quot;,&quot;non-dropping-particle&quot;:&quot;&quot;}],&quot;ISBN&quot;:&quot;978-85-352-3089-5&quot;,&quot;issued&quot;:{&quot;date-parts&quot;:[[2009]]},&quot;publisher-place&quot;:&quot;Rio de Janeiro&quot;,&quot;edition&quot;:&quot;3 edição &quot;,&quot;publisher&quot;:&quot;Elsevier&quot;,&quot;volume&quot;:&quot;3 &quot;,&quot;container-title-short&quot;:&quot;&quot;},&quot;isTemporary&quot;:false},{&quot;id&quot;:&quot;14d81a53-a7a0-3598-b00c-6d62875bced5&quot;,&quot;itemData&quot;:{&quot;type&quot;:&quot;article-journal&quot;,&quot;id&quot;:&quot;14d81a53-a7a0-3598-b00c-6d62875bced5&quot;,&quot;title&quot;:&quot;Large cystic lymphangioma of the parotid gland in the adult&quot;,&quot;author&quot;:[{&quot;family&quot;:&quot;Berri T&quot;,&quot;given&quot;:&quot;&quot;,&quot;parse-names&quot;:false,&quot;dropping-particle&quot;:&quot;&quot;,&quot;non-dropping-particle&quot;:&quot;&quot;},{&quot;family&quot;:&quot;Azizi S&quot;,&quot;given&quot;:&quot;&quot;,&quot;parse-names&quot;:false,&quot;dropping-particle&quot;:&quot;&quot;,&quot;non-dropping-particle&quot;:&quot;&quot;}],&quot;container-title&quot;:&quot;Egyptian Journal of Ear, Nose, Throat and Allied Sciences&quot;,&quot;DOI&quot;:&quot;10.1016/j.ejenta.2014.07.003&quot;,&quot;ISSN&quot;:&quot;20903405&quot;,&quot;issued&quot;:{&quot;date-parts&quot;:[[2014]]},&quot;page&quot;:&quot;259-261&quot;,&quot;abstract&quot;:&quot;Cystic lymphangioma (CL) of the parotid gland is an uncommon benign congenital tumor and very few cases have been reported in adults. We report and discuss the case of a large CL of the parotid gland in a 66-year-old woman. On computed tomography (CT) the tumor appeared as a large, well defined, unilocular cyst of the parotid region. The lesion was surgically removed and the diagnosis was confirmed on postoperative histology.CL of the parotid gland in adults presents difficult challenges to the surgeon for both differential diagnosis of parotid masses and treatment. Surgery remains the treatment of choice despite its difficulty due to the infiltrating character of the lesion. Sclerotherapy is an alternative in macrocystic type when surgical management is not possible. Despite being benign tumors, CL are attended by a high rate of morbidity.&quot;,&quot;publisher&quot;:&quot;Egyptian Society of Ear Nose Throat and Allied Sciences&quot;,&quot;issue&quot;:&quot;3&quot;,&quot;volume&quot;:&quot;15&quot;},&quot;isTemporary&quot;:false},{&quot;id&quot;:&quot;1dc4c722-51ee-3654-a47f-c046739e99bc&quot;,&quot;itemData&quot;:{&quot;type&quot;:&quot;article&quot;,&quot;id&quot;:&quot;1dc4c722-51ee-3654-a47f-c046739e99bc&quot;,&quot;title&quot;:&quot;Treatment guidelines of lymphatic malformations of the head and neck&quot;,&quot;author&quot;:[{&quot;family&quot;:&quot;Zhou&quot;,&quot;given&quot;:&quot;Qin&quot;,&quot;parse-names&quot;:false,&quot;dropping-particle&quot;:&quot;&quot;,&quot;non-dropping-particle&quot;:&quot;&quot;},{&quot;family&quot;:&quot;Zheng&quot;,&quot;given&quot;:&quot;Jia Wei&quot;,&quot;parse-names&quot;:false,&quot;dropping-particle&quot;:&quot;&quot;,&quot;non-dropping-particle&quot;:&quot;&quot;},{&quot;family&quot;:&quot;Mai&quot;,&quot;given&quot;:&quot;Hua Ming&quot;,&quot;parse-names&quot;:false,&quot;dropping-particle&quot;:&quot;&quot;,&quot;non-dropping-particle&quot;:&quot;&quot;},{&quot;family&quot;:&quot;Luo&quot;,&quot;given&quot;:&quot;Quan Feng&quot;,&quot;parse-names&quot;:false,&quot;dropping-particle&quot;:&quot;&quot;,&quot;non-dropping-particle&quot;:&quot;&quot;},{&quot;family&quot;:&quot;Fan&quot;,&quot;given&quot;:&quot;Xin Dong&quot;,&quot;parse-names&quot;:false,&quot;dropping-particle&quot;:&quot;&quot;,&quot;non-dropping-particle&quot;:&quot;&quot;},{&quot;family&quot;:&quot;Su&quot;,&quot;given&quot;:&quot;Li Xin&quot;,&quot;parse-names&quot;:false,&quot;dropping-particle&quot;:&quot;&quot;,&quot;non-dropping-particle&quot;:&quot;&quot;},{&quot;family&quot;:&quot;Wang&quot;,&quot;given&quot;:&quot;Yan An&quot;,&quot;parse-names&quot;:false,&quot;dropping-particle&quot;:&quot;&quot;,&quot;non-dropping-particle&quot;:&quot;&quot;},{&quot;family&quot;:&quot;Qin&quot;,&quot;given&quot;:&quot;Zhong Ping&quot;,&quot;parse-names&quot;:false,&quot;dropping-particle&quot;:&quot;&quot;,&quot;non-dropping-particle&quot;:&quot;&quot;}],&quot;container-title&quot;:&quot;Oral Oncology&quot;,&quot;container-title-short&quot;:&quot;Oral Oncol&quot;,&quot;DOI&quot;:&quot;10.1016/j.oraloncology.2011.08.001&quot;,&quot;ISSN&quot;:&quot;13688375&quot;,&quot;PMID&quot;:&quot;21906990&quot;,&quot;issued&quot;:{&quot;date-parts&quot;:[[2011,12]]},&quot;page&quot;:&quot;1105-1109&quot;,&quot;abstract&quot;:&quot;Lymphatic malformations, traditionally called lymphangiomas, are diseases caused by development errors of the lymphatic system. About 90% of the cases occur within 2 years of age, except a few cases which occur in adulthood, and approximately 75% of the lesions are located in the head and neck region. The lesions can grow rapidly with infection, trauma or bleeding, resulting in disfigurement as well as severe impairment of respiration, swallow and speech. Although lymphatic malformations are benign lesions, they rarely resolve spontaneously, their infiltrating nature coupled with the difficulty in distinguishing involved vital structures of head and neck from adjacent normal tissues makes complete surgical resection even more difficult. The likelihood of postsurgical recurrence and complications is thus higher than other vascular lesions. Surgical resection, sclerotherapy and laser therapy are currently the main treatment modes of lymphatic malformations. Various treatment options have their advantages and disadvantages, the selection of treatment modalities should depend on the patient's individual status and available technology and expertise. The treatment protocol should be individualized, comprehensive as well as sequential in order to obtain the best treatment outcome. Based on published literatures and clinical experiences, we devised the treatment guideline for management of head and neck lymphatic malformations. This protocol will be reviewed and updated periodically to include cutting edge knowledge to provide the best treatment options to benefit our patients. © 2011 Elsevier Ltd. All rights reserved.&quot;,&quot;issue&quot;:&quot;12&quot;,&quot;volume&quot;:&quot;47&quot;},&quot;isTemporary&quot;:false},{&quot;id&quot;:&quot;5c660070-6ee2-32ca-9895-d6d710cd74b6&quot;,&quot;itemData&quot;:{&quot;type&quot;:&quot;article-journal&quot;,&quot;id&quot;:&quot;5c660070-6ee2-32ca-9895-d6d710cd74b6&quot;,&quot;title&quot;:&quot;Linfangioma cavernoso em língua Linfangioma cavernoso de la lengua Cavernous lymphangioma of the tongue&quot;,&quot;author&quot;:[{&quot;family&quot;:&quot;Suassuna TM&quot;,&quot;given&quot;:&quot;&quot;,&quot;parse-names&quot;:false,&quot;dropping-particle&quot;:&quot;&quot;,&quot;non-dropping-particle&quot;:&quot;&quot;},{&quot;family&quot;:&quot;Barreto COS&quot;,&quot;given&quot;:&quot;&quot;,&quot;parse-names&quot;:false,&quot;dropping-particle&quot;:&quot;&quot;,&quot;non-dropping-particle&quot;:&quot;&quot;},{&quot;family&quot;:&quot;Landim FS&quot;,&quot;given&quot;:&quot;&quot;,&quot;parse-names&quot;:false,&quot;dropping-particle&quot;:&quot;&quot;,&quot;non-dropping-particle&quot;:&quot;&quot;},{&quot;family&quot;:&quot;Cruz-Perez DE&quot;,&quot;given&quot;:&quot;&quot;,&quot;parse-names&quot;:false,&quot;dropping-particle&quot;:&quot;&quot;,&quot;non-dropping-particle&quot;:&quot;&quot;},{&quot;family&quot;:&quot;Frota R&quot;,&quot;given&quot;:&quot;&quot;,&quot;parse-names&quot;:false,&quot;dropping-particle&quot;:&quot;&quot;,&quot;non-dropping-particle&quot;:&quot;&quot;}],&quot;container-title&quot;:&quot;Rev Cubana Estomatol&quot;,&quot;URL&quot;:&quot;http://scielo.sld.cu&quot;,&quot;issued&quot;:{&quot;date-parts&quot;:[[2017,12,18]]},&quot;publisher-place&quot;:&quot;Recife&quot;,&quot;issue&quot;:&quot;1&quot;,&quot;volume&quot;:&quot;54&quot;},&quot;isTemporary&quot;:false}],&quot;citationTag&quot;:&quot;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&quot;},{&quot;citationID&quot;:&quot;MENDELEY_CITATION_12b77ddf-6230-4405-b022-868ab48b14ce&quot;,&quot;properties&quot;:{&quot;noteIndex&quot;:0},&quot;isEdited&quot;:false,&quot;manualOverride&quot;:{&quot;isManuallyOverridden&quot;:false,&quot;citeprocText&quot;:&quot;(2,4–13)&quot;,&quot;manualOverrideText&quot;:&quot;&quot;},&quot;citationItems&quot;:[{&quot;id&quot;:&quot;a8bf28b5-feff-37dc-bbe0-e69e7a88c861&quot;,&quot;itemData&quot;:{&quot;type&quot;:&quot;article-journal&quot;,&quot;id&quot;:&quot;a8bf28b5-feff-37dc-bbe0-e69e7a88c861&quot;,&quot;title&quot;:&quot;Concordance between clinical and histopathologic diagnoses of oral mucosal lesions&quot;,&quot;author&quot;:[{&quot;family&quot;:&quot;Patel KJ&quot;,&quot;given&quot;:&quot;&quot;,&quot;parse-names&quot;:false,&quot;dropping-particle&quot;:&quot;&quot;,&quot;non-dropping-particle&quot;:&quot;&quot;},{&quot;family&quot;:&quot;Silva HL&quot;,&quot;given&quot;:&quot;&quot;,&quot;parse-names&quot;:false,&quot;dropping-particle&quot;:&quot;&quot;,&quot;non-dropping-particle&quot;:&quot;De&quot;},{&quot;family&quot;:&quot;Tong DC&quot;,&quot;given&quot;:&quot;&quot;,&quot;parse-names&quot;:false,&quot;dropping-particle&quot;:&quot;&quot;,&quot;non-dropping-particle&quot;:&quot;&quot;},{&quot;family&quot;:&quot;Love RM&quot;,&quot;given&quot;:&quot;&quot;,&quot;parse-names&quot;:false,&quot;dropping-particle&quot;:&quot;&quot;,&quot;non-dropping-particle&quot;:&quot;&quot;}],&quot;container-title&quot;:&quot;Journal of Oral and Maxillofacial Surgery&quot;,&quot;DOI&quot;:&quot;10.1016/j.joms.2010.07.075&quot;,&quot;ISSN&quot;:&quot;02782391&quot;,&quot;PMID&quot;:&quot;20971541&quot;,&quot;issued&quot;:{&quot;date-parts&quot;:[[2011,1]]},&quot;page&quot;:&quot;125-133&quot;,&quot;abstract&quot;:&quot;Purpose: To study the epidemiology of oral soft tissue lesions in New Zealand from 2002 to 2006 and to determine the concordance between the clinical diagnosis and the definitive histopathologic diagnosis achieved by general dental practitioners and by specialists. Materials and Methods The details from biopsy referrals and the corresponding histopathologic reports of oral soft tissue lesions were recorded into a statistical software package, and the concordance between the clinical diagnosis and histopathologic diagnosis was determined for all the lesions. Results Most biopsies were benign lesions, and both clinician groups achieved a high diagnostic concordance for these lesions. However, when considering all lesion types, the overall concordance for both groups was a moderate 50.6%, with little difference between specialists and general dental practitioners, although specialists were more accurate in diagnosing a malignant or premalignant lesion. Conclusions The clinical and histopathologic concordance achieved by oral health practitioners in New Zealand appears to be moderate. © 2011 American Association of Oral and Maxillofacial Surgeons.&quot;,&quot;issue&quot;:&quot;1&quot;,&quot;volume&quot;:&quot;69&quot;,&quot;container-title-short&quot;:&quot;&quot;},&quot;isTemporary&quot;:false},{&quot;id&quot;:&quot;46255bf1-bb7b-38a1-9137-76e61fb9f39c&quot;,&quot;itemData&quot;:{&quot;type&quot;:&quot;article-journal&quot;,&quot;id&quot;:&quot;46255bf1-bb7b-38a1-9137-76e61fb9f39c&quot;,&quot;title&quot;:&quot;Linfangioma Microcístico em Língua: Relato de Caso&quot;,&quot;author&quot;:[{&quot;family&quot;:&quot;Hage CA&quot;,&quot;given&quot;:&quot;&quot;,&quot;parse-names&quot;:false,&quot;dropping-particle&quot;:&quot;&quot;,&quot;non-dropping-particle&quot;:&quot;&quot;},{&quot;family&quot;:&quot;Araújo JSS&quot;,&quot;given&quot;:&quot;&quot;,&quot;parse-names&quot;:false,&quot;dropping-particle&quot;:&quot;&quot;,&quot;non-dropping-particle&quot;:&quot;&quot;},{&quot;family&quot;:&quot;Silva PF&quot;,&quot;given&quot;:&quot;&quot;,&quot;parse-names&quot;:false,&quot;dropping-particle&quot;:&quot;&quot;,&quot;non-dropping-particle&quot;:&quot;&quot;},{&quot;family&quot;:&quot;Gonçalves FLN&quot;,&quot;given&quot;:&quot;&quot;,&quot;parse-names&quot;:false,&quot;dropping-particle&quot;:&quot;&quot;,&quot;non-dropping-particle&quot;:&quot;&quot;},{&quot;family&quot;:&quot;Pontes HAR&quot;,&quot;given&quot;:&quot;&quot;,&quot;parse-names&quot;:false,&quot;dropping-particle&quot;:&quot;&quot;,&quot;non-dropping-particle&quot;:&quot;&quot;}],&quot;container-title&quot;:&quot;Brazilian Journal of Oral and Maxillofacial Surgery&quot;,&quot;ISSN&quot;:&quot;1808-5210&quot;,&quot;issued&quot;:{&quot;date-parts&quot;:[[2016]]},&quot;page&quot;:&quot;45-48&quot;,&quot;abstract&quot;:&quot;Linfangiomas são malformações hamartomatosas dos vasos linfáticos, raras, benignas, congênitas e de etiologia desconhecida. Tratam-se de proliferações benignas que envolvem o sistema linfático tendo uma predileção pela cabeça, pescoço e cavidade oral. Há um prognóstico bom em relação as lesões em língua na maioria dos casos, exceto quando lesões volumosas podem comprometer as vias aéreas. O objetivo deste estudo é relatar um caso clínico de linfangioma localizado na língua, bem como revisar a literatura pertinente enfocando os aspectos clínicos e possibilidades terapêuticas. Palavras-Chave: Linfangioma; Má-formação congênita; Macroglossia. Lymphangiomas are hamartomatous malformations of the lymphatic vessels, rare, benign, congenital and of unknown etiology. These are benign proliferations involving the lymphatic system having a predilection for the head, neck and oral cavity. There is a good prognosis in relation to injuries to the tongue in most cases, except when bulky lesions may compromise the airway. The objective of this study is to report a case of lymphangioma located on the tongue, as well as review the literature focusing on the clinical and therapeutic possibilities.&quot;,&quot;volume&quot;:&quot;16&quot;},&quot;isTemporary&quot;:false},{&quot;id&quot;:&quot;5c660070-6ee2-32ca-9895-d6d710cd74b6&quot;,&quot;itemData&quot;:{&quot;type&quot;:&quot;article-journal&quot;,&quot;id&quot;:&quot;5c660070-6ee2-32ca-9895-d6d710cd74b6&quot;,&quot;title&quot;:&quot;Linfangioma cavernoso em língua Linfangioma cavernoso de la lengua Cavernous lymphangioma of the tongue&quot;,&quot;author&quot;:[{&quot;family&quot;:&quot;Suassuna TM&quot;,&quot;given&quot;:&quot;&quot;,&quot;parse-names&quot;:false,&quot;dropping-particle&quot;:&quot;&quot;,&quot;non-dropping-particle&quot;:&quot;&quot;},{&quot;family&quot;:&quot;Barreto COS&quot;,&quot;given&quot;:&quot;&quot;,&quot;parse-names&quot;:false,&quot;dropping-particle&quot;:&quot;&quot;,&quot;non-dropping-particle&quot;:&quot;&quot;},{&quot;family&quot;:&quot;Landim FS&quot;,&quot;given&quot;:&quot;&quot;,&quot;parse-names&quot;:false,&quot;dropping-particle&quot;:&quot;&quot;,&quot;non-dropping-particle&quot;:&quot;&quot;},{&quot;family&quot;:&quot;Cruz-Perez DE&quot;,&quot;given&quot;:&quot;&quot;,&quot;parse-names&quot;:false,&quot;dropping-particle&quot;:&quot;&quot;,&quot;non-dropping-particle&quot;:&quot;&quot;},{&quot;family&quot;:&quot;Frota R&quot;,&quot;given&quot;:&quot;&quot;,&quot;parse-names&quot;:false,&quot;dropping-particle&quot;:&quot;&quot;,&quot;non-dropping-particle&quot;:&quot;&quot;}],&quot;container-title&quot;:&quot;Rev Cubana Estomatol&quot;,&quot;URL&quot;:&quot;http://scielo.sld.cu&quot;,&quot;issued&quot;:{&quot;date-parts&quot;:[[2017,12,18]]},&quot;publisher-place&quot;:&quot;Recife&quot;,&quot;issue&quot;:&quot;1&quot;,&quot;volume&quot;:&quot;54&quot;},&quot;isTemporary&quot;:false},{&quot;id&quot;:&quot;66561d14-ebfb-3764-9ed9-9d7eb9cbae00&quot;,&quot;itemData&quot;:{&quot;type&quot;:&quot;article-journal&quot;,&quot;id&quot;:&quot;66561d14-ebfb-3764-9ed9-9d7eb9cbae00&quot;,&quot;title&quot;:&quot;Linfangioma de cavidade bucal: relato de caso clínico&quot;,&quot;author&quot;:[{&quot;family&quot;:&quot;Gassen HT&quot;,&quot;given&quot;:&quot;&quot;,&quot;parse-names&quot;:false,&quot;dropping-particle&quot;:&quot;&quot;,&quot;non-dropping-particle&quot;:&quot;&quot;},{&quot;family&quot;:&quot;Caye LFS&quot;,&quot;given&quot;:&quot;&quot;,&quot;parse-names&quot;:false,&quot;dropping-particle&quot;:&quot;&quot;,&quot;non-dropping-particle&quot;:&quot;&quot;},{&quot;family&quot;:&quot;Rovani G&quot;,&quot;given&quot;:&quot;&quot;,&quot;parse-names&quot;:false,&quot;dropping-particle&quot;:&quot;&quot;,&quot;non-dropping-particle&quot;:&quot;&quot;},{&quot;family&quot;:&quot;Silva SO&quot;,&quot;given&quot;:&quot;&quot;,&quot;parse-names&quot;:false,&quot;dropping-particle&quot;:&quot;&quot;,&quot;non-dropping-particle&quot;:&quot;da&quot;},{&quot;family&quot;:&quot;Silva-Junior AN&quot;,&quot;given&quot;:&quot;&quot;,&quot;parse-names&quot;:false,&quot;dropping-particle&quot;:&quot;&quot;,&quot;non-dropping-particle&quot;:&quot;&quot;},{&quot;family&quot;:&quot;Miguens-Jr SAQ&quot;,&quot;given&quot;:&quot;&quot;,&quot;parse-names&quot;:false,&quot;dropping-particle&quot;:&quot;&quot;,&quot;non-dropping-particle&quot;:&quot;&quot;},{&quot;family&quot;:&quot;Hernández PAG&quot;,&quot;given&quot;:&quot;&quot;,&quot;parse-names&quot;:false,&quot;dropping-particle&quot;:&quot;&quot;,&quot;non-dropping-particle&quot;:&quot;&quot;}],&quot;container-title&quot;:&quot;Revista de Odontologia da Ulbra&quot;,&quot;ISSN&quot;:&quot;1519-4442&quot;,&quot;URL&quot;:&quot;http://www.redalyc.org/articulo.oa?id=85015681010&quot;,&quot;issued&quot;:{&quot;date-parts&quot;:[[2010]]},&quot;page&quot;:&quot;82-88&quot;,&quot;volume&quot;:&quot;16&quot;},&quot;isTemporary&quot;:false},{&quot;id&quot;:&quot;51fcfef7-f605-3881-8064-50bb2727f9a0&quot;,&quot;itemData&quot;:{&quot;type&quot;:&quot;article-journal&quot;,&quot;id&quot;:&quot;51fcfef7-f605-3881-8064-50bb2727f9a0&quot;,&quot;title&quot;:&quot;Lymphangioma of the palatine tonsil Linfangioma de amígdala palatina&quot;,&quot;author&quot;:[{&quot;family&quot;:&quot;Cuestas G&quot;,&quot;given&quot;:&quot;&quot;,&quot;parse-names&quot;:false,&quot;dropping-particle&quot;:&quot;&quot;,&quot;non-dropping-particle&quot;:&quot;&quot;},{&quot;family&quot;:&quot;Roa MAM&quot;,&quot;given&quot;:&quot;&quot;,&quot;parse-names&quot;:false,&quot;dropping-particle&quot;:&quot;&quot;,&quot;non-dropping-particle&quot;:&quot;&quot;},{&quot;family&quot;:&quot;Dávila MTG&quot;,&quot;given&quot;:&quot;&quot;,&quot;parse-names&quot;:false,&quot;dropping-particle&quot;:&quot;&quot;,&quot;non-dropping-particle&quot;:&quot;&quot;}],&quot;container-title&quot;:&quot;Anales de Pediatría&quot;,&quot;container-title-short&quot;:&quot;An Pediatr (Engl Ed)&quot;,&quot;DOI&quot;:&quot;10.1016/j.anpedi.2023&quot;,&quot;URL&quot;:&quot;www.analesdepediatria.org&quot;,&quot;issued&quot;:{&quot;date-parts&quot;:[[2023]]},&quot;page&quot;:&quot;358-359&quot;,&quot;abstract&quot;:&quot;A girl aged 8 years visited the Department of Otorhino-laryngology for assessment of snoring and obstructive sleep apnoea of 3 month's duration. The examination of the oral cavity evinced bilateral tonsillar hypertrophy and a pedun-culated mass originating in the lower pole of the right tonsil, with a smooth surface, pink hue and firm consistency. The patient had no cervical lymph node enlargement. The patient underwent bilateral tonsillectomy under general anaesthesia, which included removal of the mass (Fig. 1). Figure 1 (A) Right tonsil measuring 3 × 2 cm with a polypoid overgrowth measuring 1.5 cm (length) × 1 cm (thickness). (B) Left tonsil with normal morphology measuring 2.5 × 2 cm. DOI of original article: https://doi.&quot;,&quot;volume&quot;:&quot;99&quot;},&quot;isTemporary&quot;:false},{&quot;id&quot;:&quot;7f32a26d-a774-38b9-84fe-891e1359e784&quot;,&quot;itemData&quot;:{&quot;type&quot;:&quot;article-magazine&quot;,&quot;id&quot;:&quot;7f32a26d-a774-38b9-84fe-891e1359e784&quot;,&quot;title&quot;:&quot;Raro caso de Linfangioma oral em palato: Importância do Diagnostico e Conduta do Cirurgião Dentista.&quot;,&quot;author&quot;:[{&quot;family&quot;:&quot;Viana JCM&quot;,&quot;given&quot;:&quot;&quot;,&quot;parse-names&quot;:false,&quot;dropping-particle&quot;:&quot;&quot;,&quot;non-dropping-particle&quot;:&quot;&quot;},{&quot;family&quot;:&quot;Avelino LB&quot;,&quot;given&quot;:&quot;&quot;,&quot;parse-names&quot;:false,&quot;dropping-particle&quot;:&quot;&quot;,&quot;non-dropping-particle&quot;:&quot;&quot;},{&quot;family&quot;:&quot;Silva GG&quot;,&quot;given&quot;:&quot;&quot;,&quot;parse-names&quot;:false,&quot;dropping-particle&quot;:&quot;&quot;,&quot;non-dropping-particle&quot;:&quot;&quot;},{&quot;family&quot;:&quot;Paiva DFF&quot;,&quot;given&quot;:&quot;&quot;,&quot;parse-names&quot;:false,&quot;dropping-particle&quot;:&quot;&quot;,&quot;non-dropping-particle&quot;:&quot;&quot;},{&quot;family&quot;:&quot;Pinheiro JC&quot;,&quot;given&quot;:&quot;&quot;,&quot;parse-names&quot;:false,&quot;dropping-particle&quot;:&quot;&quot;,&quot;non-dropping-particle&quot;:&quot;&quot;},{&quot;family&quot;:&quot;Leite RB&quot;,&quot;given&quot;:&quot;&quot;,&quot;parse-names&quot;:false,&quot;dropping-particle&quot;:&quot;&quot;,&quot;non-dropping-particle&quot;:&quot;&quot;}],&quot;container-title&quot;:&quot;Revista Ciência e Odontologia &quot;,&quot;issued&quot;:{&quot;date-parts&quot;:[[2019]]},&quot;page&quot;:&quot;23-26&quot;},&quot;isTemporary&quot;:false},{&quot;id&quot;:&quot;46470a7a-400c-3a2b-8672-16614c740b0a&quot;,&quot;itemData&quot;:{&quot;type&quot;:&quot;article-journal&quot;,&quot;id&quot;:&quot;46470a7a-400c-3a2b-8672-16614c740b0a&quot;,&quot;title&quot;:&quot;Linfangioma Circunscrito em Língua em Paciente Pediátrico: relato de caso&quot;,&quot;author&quot;:[{&quot;family&quot;:&quot;Magalhaes ADS&quot;,&quot;given&quot;:&quot;&quot;,&quot;parse-names&quot;:false,&quot;dropping-particle&quot;:&quot;&quot;,&quot;non-dropping-particle&quot;:&quot;&quot;},{&quot;family&quot;:&quot;Dias GDS&quot;,&quot;given&quot;:&quot;&quot;,&quot;parse-names&quot;:false,&quot;dropping-particle&quot;:&quot;&quot;,&quot;non-dropping-particle&quot;:&quot;&quot;},{&quot;family&quot;:&quot;Rocha CRDA&quot;,&quot;given&quot;:&quot;&quot;,&quot;parse-names&quot;:false,&quot;dropping-particle&quot;:&quot;&quot;,&quot;non-dropping-particle&quot;:&quot;&quot;},{&quot;family&quot;:&quot;Santos JHB&quot;,&quot;given&quot;:&quot;&quot;,&quot;parse-names&quot;:false,&quot;dropping-particle&quot;:&quot;&quot;,&quot;non-dropping-particle&quot;:&quot;dos&quot;},{&quot;family&quot;:&quot;Fernandes TRMDO&quot;,&quot;given&quot;:&quot;&quot;,&quot;parse-names&quot;:false,&quot;dropping-particle&quot;:&quot;&quot;,&quot;non-dropping-particle&quot;:&quot;&quot;}],&quot;container-title&quot;:&quot;Revista de Ensino, Ciência e Inovação em Saúde&quot;,&quot;DOI&quot;:&quot;10.51909/recis.v2i3.177&quot;,&quot;issued&quot;:{&quot;date-parts&quot;:[[2021,12,22]]},&quot;page&quot;:&quot;01-04&quot;,&quot;abstract&quot;:&quot;Os linfangiomas são anomalias raras no crescimento dos vasos linfáticos e, em sua maioria, estão presentes em região de cabeça e pescoço. Cerca de 90% dos casos são diagnosticados ainda nos dois primeiros anos de vida, sendo raro apresentação após essa idade. A terapêutica mais comumente usada é a remoção cirúrgica, mas tratamentos clínicos, como a escleroterapia e medicamentos são alternativas. O presente trabalho tem como objetivo fazer um relato de caso sobre o diagnóstico e tratamento de um linfangioma circunscrito em língua de uma paciente de 9 anos de idade que apresentava sinais e sintomas há 2 anos no serviço de Dermatologia da Policlínica da Universidade Federal do Vale do São Francisco (UNIVASF), em Petrolina-PE. O diagnóstico foi clínico e concluído com resultado de exame anátomo-patológico. O tratamento foi realizado com o uso de corticoide e antibiótico tópicos após a escovação, com duração total de 60 dias, havendo melhora significativa da lesão. Este caso destaca-se pela idade incomum de apresentação dos sinais, sintomas e diagnóstico e o tratamento medicamentoso empregado.&quot;,&quot;publisher&quot;:&quot;Revista de Ensino Ciencia e Inovacao em Saude (RECIS)&quot;,&quot;issue&quot;:&quot;3&quot;,&quot;volume&quot;:&quot;2&quot;},&quot;isTemporary&quot;:false},{&quot;id&quot;:&quot;14d81a53-a7a0-3598-b00c-6d62875bced5&quot;,&quot;itemData&quot;:{&quot;type&quot;:&quot;article-journal&quot;,&quot;id&quot;:&quot;14d81a53-a7a0-3598-b00c-6d62875bced5&quot;,&quot;title&quot;:&quot;Large cystic lymphangioma of the parotid gland in the adult&quot;,&quot;author&quot;:[{&quot;family&quot;:&quot;Berri T&quot;,&quot;given&quot;:&quot;&quot;,&quot;parse-names&quot;:false,&quot;dropping-particle&quot;:&quot;&quot;,&quot;non-dropping-particle&quot;:&quot;&quot;},{&quot;family&quot;:&quot;Azizi S&quot;,&quot;given&quot;:&quot;&quot;,&quot;parse-names&quot;:false,&quot;dropping-particle&quot;:&quot;&quot;,&quot;non-dropping-particle&quot;:&quot;&quot;}],&quot;container-title&quot;:&quot;Egyptian Journal of Ear, Nose, Throat and Allied Sciences&quot;,&quot;DOI&quot;:&quot;10.1016/j.ejenta.2014.07.003&quot;,&quot;ISSN&quot;:&quot;20903405&quot;,&quot;issued&quot;:{&quot;date-parts&quot;:[[2014]]},&quot;page&quot;:&quot;259-261&quot;,&quot;abstract&quot;:&quot;Cystic lymphangioma (CL) of the parotid gland is an uncommon benign congenital tumor and very few cases have been reported in adults. We report and discuss the case of a large CL of the parotid gland in a 66-year-old woman. On computed tomography (CT) the tumor appeared as a large, well defined, unilocular cyst of the parotid region. The lesion was surgically removed and the diagnosis was confirmed on postoperative histology.CL of the parotid gland in adults presents difficult challenges to the surgeon for both differential diagnosis of parotid masses and treatment. Surgery remains the treatment of choice despite its difficulty due to the infiltrating character of the lesion. Sclerotherapy is an alternative in macrocystic type when surgical management is not possible. Despite being benign tumors, CL are attended by a high rate of morbidity.&quot;,&quot;publisher&quot;:&quot;Egyptian Society of Ear Nose Throat and Allied Sciences&quot;,&quot;issue&quot;:&quot;3&quot;,&quot;volume&quot;:&quot;15&quot;},&quot;isTemporary&quot;:false},{&quot;id&quot;:&quot;cefb3990-d8a3-369e-83ca-05414c45cfe0&quot;,&quot;itemData&quot;:{&quot;type&quot;:&quot;article-journal&quot;,&quot;id&quot;:&quot;cefb3990-d8a3-369e-83ca-05414c45cfe0&quot;,&quot;title&quot;:&quot;Concordance between clinical and histopathologic diagnoses of oral mucosal lesions&quot;,&quot;author&quot;:[{&quot;family&quot;:&quot;Kush JP&quot;,&quot;given&quot;:&quot;&quot;,&quot;parse-names&quot;:false,&quot;dropping-particle&quot;:&quot;&quot;,&quot;non-dropping-particle&quot;:&quot;&quot;},{&quot;family&quot;:&quot;Harsha L DS&quot;,&quot;given&quot;:&quot;&quot;,&quot;parse-names&quot;:false,&quot;dropping-particle&quot;:&quot;&quot;,&quot;non-dropping-particle&quot;:&quot;&quot;},{&quot;family&quot;:&quot;Darryl CT&quot;,&quot;given&quot;:&quot;&quot;,&quot;parse-names&quot;:false,&quot;dropping-particle&quot;:&quot;&quot;,&quot;non-dropping-particle&quot;:&quot;&quot;},{&quot;family&quot;:&quot;Robert ML&quot;,&quot;given&quot;:&quot;&quot;,&quot;parse-names&quot;:false,&quot;dropping-particle&quot;:&quot;&quot;,&quot;non-dropping-particle&quot;:&quot;&quot;}],&quot;container-title&quot;:&quot;Journal of Oral and Maxillofacial Surgery&quot;,&quot;DOI&quot;:&quot;10.1016/j.joms.2010.07.075&quot;,&quot;ISSN&quot;:&quot;02782391&quot;,&quot;PMID&quot;:&quot;20971541&quot;,&quot;issued&quot;:{&quot;date-parts&quot;:[[2011,1]]},&quot;page&quot;:&quot;125-133&quot;,&quot;abstract&quot;:&quot;Purpose: To study the epidemiology of oral soft tissue lesions in New Zealand from 2002 to 2006 and to determine the concordance between the clinical diagnosis and the definitive histopathologic diagnosis achieved by general dental practitioners and by specialists. Materials and Methods The details from biopsy referrals and the corresponding histopathologic reports of oral soft tissue lesions were recorded into a statistical software package, and the concordance between the clinical diagnosis and histopathologic diagnosis was determined for all the lesions. Results Most biopsies were benign lesions, and both clinician groups achieved a high diagnostic concordance for these lesions. However, when considering all lesion types, the overall concordance for both groups was a moderate 50.6%, with little difference between specialists and general dental practitioners, although specialists were more accurate in diagnosing a malignant or premalignant lesion. Conclusions The clinical and histopathologic concordance achieved by oral health practitioners in New Zealand appears to be moderate. © 2011 American Association of Oral and Maxillofacial Surgeons.&quot;,&quot;issue&quot;:&quot;1&quot;,&quot;volume&quot;:&quot;69&quot;},&quot;isTemporary&quot;:false},{&quot;id&quot;:&quot;e59b0806-43fb-3846-ba55-b1fe466579e6&quot;,&quot;itemData&quot;:{&quot;type&quot;:&quot;article-journal&quot;,&quot;id&quot;:&quot;e59b0806-43fb-3846-ba55-b1fe466579e6&quot;,&quot;title&quot;:&quot;Lymphatic malformations: Review of current treatment&quot;,&quot;author&quot;:[{&quot;family&quot;:&quot;Perkins&quot;,&quot;given&quot;:&quot;Jonathan A.&quot;,&quot;parse-names&quot;:false,&quot;dropping-particle&quot;:&quot;&quot;,&quot;non-dropping-particle&quot;:&quot;&quot;},{&quot;family&quot;:&quot;Manning&quot;,&quot;given&quot;:&quot;Scott C.&quot;,&quot;parse-names&quot;:false,&quot;dropping-particle&quot;:&quot;&quot;,&quot;non-dropping-particle&quot;:&quot;&quot;},{&quot;family&quot;:&quot;Tempero&quot;,&quot;given&quot;:&quot;Richard M.&quot;,&quot;parse-names&quot;:false,&quot;dropping-particle&quot;:&quot;&quot;,&quot;non-dropping-particle&quot;:&quot;&quot;},{&quot;family&quot;:&quot;Cunningham&quot;,&quot;given&quot;:&quot;Michael J.&quot;,&quot;parse-names&quot;:false,&quot;dropping-particle&quot;:&quot;&quot;,&quot;non-dropping-particle&quot;:&quot;&quot;},{&quot;family&quot;:&quot;Edmonds&quot;,&quot;given&quot;:&quot;Joseph L.&quot;,&quot;parse-names&quot;:false,&quot;dropping-particle&quot;:&quot;&quot;,&quot;non-dropping-particle&quot;:&quot;&quot;},{&quot;family&quot;:&quot;Hoffer&quot;,&quot;given&quot;:&quot;Fredric A.&quot;,&quot;parse-names&quot;:false,&quot;dropping-particle&quot;:&quot;&quot;,&quot;non-dropping-particle&quot;:&quot;&quot;},{&quot;family&quot;:&quot;Egbert&quot;,&quot;given&quot;:&quot;Mark A.&quot;,&quot;parse-names&quot;:false,&quot;dropping-particle&quot;:&quot;&quot;,&quot;non-dropping-particle&quot;:&quot;&quot;}],&quot;container-title&quot;:&quot;Otolaryngology - Head and Neck Surgery&quot;,&quot;DOI&quot;:&quot;10.1016/j.otohns.2010.02.026&quot;,&quot;ISSN&quot;:&quot;01945998&quot;,&quot;PMID&quot;:&quot;20493348&quot;,&quot;issued&quot;:{&quot;date-parts&quot;:[[2010]]},&quot;abstract&quot;:&quot;Objective: Summarize current knowledge of lymphatic malformation medical, sclerotherapy, and surgical treatment; and highlight areas of treatment controversy and treatment difficulty that need improvement. Methods: Panel presentation of various aspects of lymphatic malformation treatment. Results: The mainstay of lymphatic malformation treatment has been surgical resection, which has been refined through lesion staging and radiographic characterization. Intralesional sclerotherapy in macrocystic lymphatic malformations is effective. Suprahyoid microcystic lymphatic malformations are more difficult to treat than macrocystic lymphatic malformations in the infrahyoid and posterior cervical regions. Bilateral suprahyoid lymphatic malformations require staged treatment to prevent complications. Lymphatic malformation treatment planning is primarily determined by the presence or possibility of functional compromise. Problematic areas include chronic lymphatic malformation inflammation, dental health maintenance, macroglossia, airway obstruction, and dental malocclusion. Conclusions: Lymphatic malformation treatment improvements have been made through radiographic characterization and staging of lymphatic malformations. Direct malformation involvement of the upper aerodigestive tract can cause significant functional compromise that is difficult to treat. © 2010 American Academy of Otolaryngology-Head and Neck Surgery Foundation.&quot;,&quot;publisher&quot;:&quot;Mosby Inc.&quot;,&quot;issue&quot;:&quot;6&quot;,&quot;volume&quot;:&quot;142&quot;},&quot;isTemporary&quot;:false},{&quot;id&quot;:&quot;df3857bb-eb61-3f57-95d6-4db91a1cf370&quot;,&quot;itemData&quot;:{&quot;type&quot;:&quot;article-journal&quot;,&quot;id&quot;:&quot;df3857bb-eb61-3f57-95d6-4db91a1cf370&quot;,&quot;title&quot;:&quot;Lymphangioma of the Dorsal Tongue&quot;,&quot;author&quot;:[{&quot;family&quot;:&quot;Nelson BL.&quot;,&quot;given&quot;:&quot;&quot;,&quot;parse-names&quot;:false,&quot;dropping-particle&quot;:&quot;&quot;,&quot;non-dropping-particle&quot;:&quot;&quot;},{&quot;family&quot;:&quot;Bischoff EL.&quot;,&quot;given&quot;:&quot;&quot;,&quot;parse-names&quot;:false,&quot;dropping-particle&quot;:&quot;&quot;,&quot;non-dropping-particle&quot;:&quot;&quot;},{&quot;family&quot;:&quot;Nathan A&quot;,&quot;given&quot;:&quot;&quot;,&quot;parse-names&quot;:false,&quot;dropping-particle&quot;:&quot;&quot;,&quot;non-dropping-particle&quot;:&quot;&quot;},{&quot;family&quot;:&quot;Ma L&quot;,&quot;given&quot;:&quot;&quot;,&quot;parse-names&quot;:false,&quot;dropping-particle&quot;:&quot;&quot;,&quot;non-dropping-particle&quot;:&quot;&quot;}],&quot;container-title&quot;:&quot;Head and Neck Pathology&quot;,&quot;container-title-short&quot;:&quot;Head Neck Pathol&quot;,&quot;DOI&quot;:&quot;10.1007/s12105-019-01108-z&quot;,&quot;ISSN&quot;:&quot;19360568&quot;,&quot;PMID&quot;:&quot;31823215&quot;,&quot;issued&quot;:{&quot;date-parts&quot;:[[2020,6,1]]},&quot;page&quot;:&quot;512-515&quot;,&quot;abstract&quot;:&quot;Lymphangiomas are rare, congenital malformations of the lymphatic system which have a marked predilection for the head and neck. In this region, they most commonly occur on the dorsum of the tongue, followed by the lips, buccal mucosa, soft palate, and floor of the mouth. Lymphangiomas of the tongue are commonly present at birth; however, they may go unnoticed until after eruption of the dentition or even puberty. They may present as a defined mass or as macroglossia with impaired speech, difficulty in mastication, and, in extreme cases, airway obstruction. Clinically, lymphagiomas of the tongue are characterized by clusters of pebbly, vesicle-like nodules. A benign proliferation of lymphatic vessels is identified histologically. A classic case of a lymphangioma of the dorsal tongue is presented.&quot;,&quot;publisher&quot;:&quot;Springer&quot;,&quot;issue&quot;:&quot;2&quot;,&quot;volume&quot;:&quot;14&quot;},&quot;isTemporary&quot;:false}],&quot;citationTag&quot;:&quot;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&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8FCF1-67C6-4D34-BAED-B55BA30C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Pollyana  Moraes</cp:lastModifiedBy>
  <cp:revision>2</cp:revision>
  <dcterms:created xsi:type="dcterms:W3CDTF">2024-11-22T18:57:00Z</dcterms:created>
  <dcterms:modified xsi:type="dcterms:W3CDTF">2024-11-22T18:57:00Z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