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1C66C" w14:textId="77777777" w:rsidR="006C4AF2" w:rsidRPr="006C4AF2" w:rsidRDefault="006C4AF2" w:rsidP="006C4AF2">
      <w:pPr>
        <w:spacing w:after="160" w:line="240" w:lineRule="auto"/>
        <w:rPr>
          <w:rFonts w:eastAsia="Calibri" w:cs="Arial"/>
          <w:b/>
        </w:rPr>
      </w:pPr>
      <w:r w:rsidRPr="006C4AF2">
        <w:rPr>
          <w:rFonts w:eastAsia="Calibri" w:cs="Arial"/>
          <w:b/>
          <w:bCs/>
        </w:rPr>
        <w:t>O IMPACTO DAS DIETAS RESTRITIVAS NA SAÚDE MENTAL: UM ESTUDO SOBRE TRANSTORNOS ALIMENTARES</w:t>
      </w:r>
    </w:p>
    <w:p w14:paraId="0AD3EF8B" w14:textId="64EDD1D5" w:rsidR="00534CB2" w:rsidRPr="006247BC" w:rsidRDefault="006247BC" w:rsidP="00534CB2">
      <w:pPr>
        <w:spacing w:after="160" w:line="240" w:lineRule="auto"/>
        <w:rPr>
          <w:rFonts w:eastAsia="Calibri" w:cs="Arial"/>
          <w:sz w:val="18"/>
          <w:szCs w:val="18"/>
        </w:rPr>
      </w:pPr>
      <w:r w:rsidRPr="006247BC">
        <w:rPr>
          <w:rFonts w:eastAsia="Calibri" w:cs="Arial"/>
          <w:sz w:val="18"/>
          <w:szCs w:val="18"/>
        </w:rPr>
        <w:t>Maria Farias de Oliveira Vilar</w:t>
      </w:r>
      <w:r w:rsidR="00534CB2" w:rsidRPr="006247BC">
        <w:rPr>
          <w:rFonts w:eastAsia="Calibri" w:cs="Arial"/>
          <w:sz w:val="18"/>
          <w:szCs w:val="18"/>
          <w:vertAlign w:val="superscript"/>
        </w:rPr>
        <w:t>1</w:t>
      </w:r>
      <w:r w:rsidR="00534CB2" w:rsidRPr="006247BC">
        <w:rPr>
          <w:rFonts w:eastAsia="Calibri" w:cs="Arial"/>
          <w:sz w:val="18"/>
          <w:szCs w:val="18"/>
        </w:rPr>
        <w:t>;</w:t>
      </w:r>
      <w:r>
        <w:rPr>
          <w:rFonts w:eastAsia="Calibri" w:cs="Arial"/>
          <w:sz w:val="18"/>
          <w:szCs w:val="18"/>
        </w:rPr>
        <w:t xml:space="preserve"> Glenda </w:t>
      </w:r>
      <w:proofErr w:type="spellStart"/>
      <w:r>
        <w:rPr>
          <w:rFonts w:eastAsia="Calibri" w:cs="Arial"/>
          <w:sz w:val="18"/>
          <w:szCs w:val="18"/>
        </w:rPr>
        <w:t>Thanara</w:t>
      </w:r>
      <w:proofErr w:type="spellEnd"/>
      <w:r>
        <w:rPr>
          <w:rFonts w:eastAsia="Calibri" w:cs="Arial"/>
          <w:sz w:val="18"/>
          <w:szCs w:val="18"/>
        </w:rPr>
        <w:t xml:space="preserve"> Vieira dos Anjos Perete</w:t>
      </w:r>
      <w:r w:rsidRPr="006247BC">
        <w:rPr>
          <w:rFonts w:eastAsia="Calibri" w:cs="Arial"/>
          <w:sz w:val="18"/>
          <w:szCs w:val="18"/>
          <w:vertAlign w:val="superscript"/>
        </w:rPr>
        <w:t>1</w:t>
      </w:r>
      <w:r>
        <w:rPr>
          <w:rFonts w:eastAsia="Calibri" w:cs="Arial"/>
          <w:sz w:val="18"/>
          <w:szCs w:val="18"/>
        </w:rPr>
        <w:t>;</w:t>
      </w:r>
      <w:r w:rsidR="005A035B">
        <w:rPr>
          <w:rFonts w:eastAsia="Calibri" w:cs="Arial"/>
          <w:sz w:val="18"/>
          <w:szCs w:val="18"/>
        </w:rPr>
        <w:t xml:space="preserve"> </w:t>
      </w:r>
      <w:proofErr w:type="spellStart"/>
      <w:r w:rsidR="005A035B">
        <w:rPr>
          <w:rFonts w:eastAsia="Calibri" w:cs="Arial"/>
          <w:sz w:val="18"/>
          <w:szCs w:val="18"/>
        </w:rPr>
        <w:t>Luanna</w:t>
      </w:r>
      <w:proofErr w:type="spellEnd"/>
      <w:r w:rsidR="005A035B">
        <w:rPr>
          <w:rFonts w:eastAsia="Calibri" w:cs="Arial"/>
          <w:sz w:val="18"/>
          <w:szCs w:val="18"/>
        </w:rPr>
        <w:t xml:space="preserve"> Ribeiro Mauro</w:t>
      </w:r>
      <w:r w:rsidR="005A035B" w:rsidRPr="006247BC">
        <w:rPr>
          <w:rFonts w:eastAsia="Calibri" w:cs="Arial"/>
          <w:sz w:val="18"/>
          <w:szCs w:val="18"/>
          <w:vertAlign w:val="superscript"/>
        </w:rPr>
        <w:t>1</w:t>
      </w:r>
      <w:r w:rsidR="005A035B">
        <w:rPr>
          <w:rFonts w:eastAsia="Calibri" w:cs="Arial"/>
          <w:sz w:val="18"/>
          <w:szCs w:val="18"/>
        </w:rPr>
        <w:t xml:space="preserve">; </w:t>
      </w:r>
      <w:r>
        <w:rPr>
          <w:rFonts w:eastAsia="Calibri" w:cs="Arial"/>
          <w:sz w:val="18"/>
          <w:szCs w:val="18"/>
        </w:rPr>
        <w:t>Maria Clara Domingos de Almeida</w:t>
      </w:r>
      <w:r w:rsidRPr="006247BC">
        <w:rPr>
          <w:rFonts w:eastAsia="Calibri" w:cs="Arial"/>
          <w:sz w:val="18"/>
          <w:szCs w:val="18"/>
          <w:vertAlign w:val="superscript"/>
        </w:rPr>
        <w:t>1</w:t>
      </w:r>
      <w:r>
        <w:rPr>
          <w:rFonts w:eastAsia="Calibri" w:cs="Arial"/>
          <w:sz w:val="18"/>
          <w:szCs w:val="18"/>
        </w:rPr>
        <w:t>; Maria Clara Macena de Medeiros</w:t>
      </w:r>
      <w:r w:rsidRPr="006247BC">
        <w:rPr>
          <w:rFonts w:eastAsia="Calibri" w:cs="Arial"/>
          <w:sz w:val="18"/>
          <w:szCs w:val="18"/>
          <w:vertAlign w:val="superscript"/>
        </w:rPr>
        <w:t>1</w:t>
      </w:r>
      <w:r>
        <w:rPr>
          <w:rFonts w:eastAsia="Calibri" w:cs="Arial"/>
          <w:sz w:val="18"/>
          <w:szCs w:val="18"/>
        </w:rPr>
        <w:t>; Maria Laura Acioli Barros</w:t>
      </w:r>
      <w:r w:rsidRPr="006247BC">
        <w:rPr>
          <w:rFonts w:eastAsia="Calibri" w:cs="Arial"/>
          <w:sz w:val="18"/>
          <w:szCs w:val="18"/>
          <w:vertAlign w:val="superscript"/>
        </w:rPr>
        <w:t>1</w:t>
      </w:r>
      <w:r>
        <w:rPr>
          <w:rFonts w:eastAsia="Calibri" w:cs="Arial"/>
          <w:sz w:val="18"/>
          <w:szCs w:val="18"/>
        </w:rPr>
        <w:t xml:space="preserve">; Nicolle Rocha de Araújo Paes; </w:t>
      </w:r>
      <w:proofErr w:type="spellStart"/>
      <w:r>
        <w:rPr>
          <w:rFonts w:eastAsia="Calibri" w:cs="Arial"/>
          <w:sz w:val="18"/>
          <w:szCs w:val="18"/>
        </w:rPr>
        <w:t>Anansa</w:t>
      </w:r>
      <w:proofErr w:type="spellEnd"/>
      <w:r>
        <w:rPr>
          <w:rFonts w:eastAsia="Calibri" w:cs="Arial"/>
          <w:sz w:val="18"/>
          <w:szCs w:val="18"/>
        </w:rPr>
        <w:t xml:space="preserve"> Bezerra de Aquino</w:t>
      </w:r>
      <w:r>
        <w:rPr>
          <w:rFonts w:eastAsia="Calibri" w:cs="Arial"/>
          <w:sz w:val="18"/>
          <w:szCs w:val="18"/>
          <w:vertAlign w:val="superscript"/>
        </w:rPr>
        <w:t>2</w:t>
      </w:r>
      <w:r w:rsidR="00803CA0" w:rsidRPr="006247BC">
        <w:rPr>
          <w:rFonts w:eastAsia="Calibri" w:cs="Arial"/>
          <w:sz w:val="18"/>
          <w:szCs w:val="18"/>
        </w:rPr>
        <w:t>.</w:t>
      </w:r>
      <w:r w:rsidR="001D6B76" w:rsidRPr="006247BC">
        <w:rPr>
          <w:rFonts w:eastAsia="Calibri" w:cs="Arial"/>
          <w:sz w:val="18"/>
          <w:szCs w:val="18"/>
        </w:rPr>
        <w:t xml:space="preserve"> </w:t>
      </w:r>
    </w:p>
    <w:p w14:paraId="44F26211" w14:textId="77777777" w:rsidR="006247BC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803CA0">
        <w:rPr>
          <w:rFonts w:eastAsia="Calibri" w:cs="Arial"/>
          <w:sz w:val="18"/>
          <w:szCs w:val="18"/>
          <w:vertAlign w:val="superscript"/>
        </w:rPr>
        <w:t>1</w:t>
      </w:r>
      <w:r w:rsidR="006247BC">
        <w:rPr>
          <w:rFonts w:eastAsia="Calibri" w:cs="Arial"/>
          <w:sz w:val="18"/>
          <w:szCs w:val="18"/>
        </w:rPr>
        <w:t>Discente do curso de medicina do Centro Universitário CESMAC</w:t>
      </w:r>
      <w:proofErr w:type="gramStart"/>
      <w:r w:rsidR="006247BC">
        <w:rPr>
          <w:rFonts w:eastAsia="Calibri" w:cs="Arial"/>
          <w:sz w:val="18"/>
          <w:szCs w:val="18"/>
        </w:rPr>
        <w:t xml:space="preserve">, </w:t>
      </w:r>
      <w:r w:rsidR="006247BC">
        <w:rPr>
          <w:rStyle w:val="normaltextrun"/>
          <w:rFonts w:cs="Arial"/>
          <w:color w:val="000000"/>
          <w:sz w:val="18"/>
          <w:szCs w:val="18"/>
        </w:rPr>
        <w:t>,</w:t>
      </w:r>
      <w:proofErr w:type="gramEnd"/>
      <w:r w:rsidR="006247BC">
        <w:rPr>
          <w:rStyle w:val="normaltextrun"/>
          <w:rFonts w:cs="Arial"/>
          <w:color w:val="000000"/>
          <w:sz w:val="18"/>
          <w:szCs w:val="18"/>
        </w:rPr>
        <w:t xml:space="preserve"> Maceió, AL, Brasil</w:t>
      </w:r>
      <w:r w:rsidRPr="00803CA0">
        <w:rPr>
          <w:rFonts w:eastAsia="Calibri" w:cs="Arial"/>
          <w:sz w:val="18"/>
          <w:szCs w:val="18"/>
        </w:rPr>
        <w:t>;</w:t>
      </w:r>
    </w:p>
    <w:p w14:paraId="6EA47D63" w14:textId="5FCAF256" w:rsidR="00414378" w:rsidRDefault="006247BC" w:rsidP="006247BC">
      <w:pPr>
        <w:spacing w:line="240" w:lineRule="auto"/>
        <w:rPr>
          <w:rStyle w:val="eop"/>
          <w:rFonts w:eastAsia="Calibri" w:cs="Arial"/>
          <w:color w:val="000000"/>
          <w:sz w:val="18"/>
          <w:szCs w:val="18"/>
        </w:rPr>
      </w:pPr>
      <w:r>
        <w:rPr>
          <w:rFonts w:eastAsia="Calibri" w:cs="Arial"/>
          <w:sz w:val="18"/>
          <w:szCs w:val="18"/>
          <w:vertAlign w:val="superscript"/>
        </w:rPr>
        <w:t>2</w:t>
      </w:r>
      <w:r w:rsidR="00534CB2" w:rsidRPr="00803CA0">
        <w:rPr>
          <w:rFonts w:eastAsia="Calibri" w:cs="Arial"/>
          <w:sz w:val="18"/>
          <w:szCs w:val="18"/>
          <w:vertAlign w:val="superscript"/>
        </w:rPr>
        <w:t xml:space="preserve"> </w:t>
      </w:r>
      <w:r>
        <w:rPr>
          <w:rFonts w:eastAsia="Calibri" w:cs="Arial"/>
          <w:sz w:val="18"/>
          <w:szCs w:val="18"/>
        </w:rPr>
        <w:t xml:space="preserve">Docente do </w:t>
      </w:r>
      <w:r>
        <w:rPr>
          <w:rStyle w:val="normaltextrun"/>
          <w:rFonts w:cs="Arial"/>
          <w:color w:val="000000"/>
          <w:sz w:val="18"/>
          <w:szCs w:val="18"/>
        </w:rPr>
        <w:t>Centro Universitário CESMAC, Maceió, AL, Brasil.</w:t>
      </w:r>
      <w:r>
        <w:rPr>
          <w:rStyle w:val="eop"/>
          <w:rFonts w:eastAsia="Calibri" w:cs="Arial"/>
          <w:color w:val="000000"/>
          <w:sz w:val="18"/>
          <w:szCs w:val="18"/>
        </w:rPr>
        <w:t> </w:t>
      </w:r>
      <w:r>
        <w:rPr>
          <w:rFonts w:eastAsia="Calibri" w:cs="Arial"/>
          <w:sz w:val="18"/>
          <w:szCs w:val="18"/>
        </w:rPr>
        <w:t xml:space="preserve"> </w:t>
      </w:r>
    </w:p>
    <w:p w14:paraId="29F0731A" w14:textId="6C2E2805" w:rsidR="00534CB2" w:rsidRPr="00803CA0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803CA0">
        <w:rPr>
          <w:rFonts w:eastAsia="Calibri" w:cs="Arial"/>
          <w:sz w:val="18"/>
          <w:szCs w:val="18"/>
        </w:rPr>
        <w:t>*</w:t>
      </w:r>
      <w:r w:rsidR="6A842BA2" w:rsidRPr="00803CA0">
        <w:rPr>
          <w:rFonts w:eastAsia="Calibri" w:cs="Arial"/>
          <w:sz w:val="18"/>
          <w:szCs w:val="18"/>
        </w:rPr>
        <w:t>Email do primeiro autor</w:t>
      </w:r>
      <w:r w:rsidR="00D54FBA">
        <w:rPr>
          <w:rFonts w:eastAsia="Calibri" w:cs="Arial"/>
          <w:sz w:val="18"/>
          <w:szCs w:val="18"/>
        </w:rPr>
        <w:t>:</w:t>
      </w:r>
      <w:r w:rsidR="001D6B76">
        <w:rPr>
          <w:rFonts w:eastAsia="Calibri" w:cs="Arial"/>
          <w:sz w:val="18"/>
          <w:szCs w:val="18"/>
        </w:rPr>
        <w:t xml:space="preserve"> mariafarias159@gmail.com</w:t>
      </w:r>
    </w:p>
    <w:p w14:paraId="597BFFDF" w14:textId="3A73D37D" w:rsidR="00534CB2" w:rsidRPr="00803CA0" w:rsidRDefault="6A842BA2" w:rsidP="50192890">
      <w:pPr>
        <w:spacing w:line="240" w:lineRule="auto"/>
        <w:rPr>
          <w:rFonts w:eastAsia="Calibri" w:cs="Arial"/>
          <w:sz w:val="18"/>
          <w:szCs w:val="18"/>
        </w:rPr>
      </w:pPr>
      <w:r w:rsidRPr="00803CA0">
        <w:rPr>
          <w:rFonts w:eastAsia="Calibri" w:cs="Arial"/>
          <w:sz w:val="18"/>
          <w:szCs w:val="18"/>
        </w:rPr>
        <w:t>*</w:t>
      </w:r>
      <w:r w:rsidR="00534CB2" w:rsidRPr="00803CA0">
        <w:rPr>
          <w:rFonts w:eastAsia="Calibri" w:cs="Arial"/>
          <w:sz w:val="18"/>
          <w:szCs w:val="18"/>
        </w:rPr>
        <w:t>E-mail: do orientador:</w:t>
      </w:r>
      <w:r w:rsidR="001D6B76">
        <w:rPr>
          <w:rFonts w:eastAsia="Calibri" w:cs="Arial"/>
          <w:sz w:val="18"/>
          <w:szCs w:val="18"/>
        </w:rPr>
        <w:t xml:space="preserve"> </w:t>
      </w:r>
      <w:r w:rsidR="001D6B76" w:rsidRPr="001D6B76">
        <w:rPr>
          <w:rFonts w:eastAsia="Calibri" w:cs="Arial"/>
          <w:sz w:val="18"/>
          <w:szCs w:val="18"/>
        </w:rPr>
        <w:t>anansa.aquino@cesmac.edu.br</w:t>
      </w:r>
    </w:p>
    <w:p w14:paraId="6C802D15" w14:textId="70399D05" w:rsidR="50192890" w:rsidRDefault="50192890" w:rsidP="50192890">
      <w:pPr>
        <w:spacing w:line="240" w:lineRule="auto"/>
        <w:rPr>
          <w:rFonts w:eastAsia="Calibri" w:cs="Arial"/>
          <w:sz w:val="20"/>
          <w:szCs w:val="20"/>
        </w:rPr>
      </w:pPr>
    </w:p>
    <w:p w14:paraId="7A1C8A30" w14:textId="42F1F7CA" w:rsidR="00BD2107" w:rsidRPr="00E546D9" w:rsidRDefault="00534CB2" w:rsidP="00E546D9">
      <w:pPr>
        <w:spacing w:after="160" w:line="240" w:lineRule="auto"/>
        <w:rPr>
          <w:rFonts w:eastAsia="Calibri" w:cs="Arial"/>
          <w:sz w:val="22"/>
          <w:szCs w:val="22"/>
        </w:rPr>
      </w:pPr>
      <w:r w:rsidRPr="00E546D9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546D9">
        <w:rPr>
          <w:rFonts w:eastAsia="Calibri" w:cs="Arial"/>
          <w:sz w:val="22"/>
          <w:szCs w:val="22"/>
        </w:rPr>
        <w:t xml:space="preserve"> </w:t>
      </w:r>
      <w:r w:rsidR="004625B5" w:rsidRPr="004625B5">
        <w:rPr>
          <w:rFonts w:eastAsia="Calibri" w:cs="Arial"/>
          <w:sz w:val="22"/>
          <w:szCs w:val="22"/>
        </w:rPr>
        <w:t xml:space="preserve">Dietas restritivas, que limitam calorias ou grupos alimentares, têm se tornado populares devido à busca pelo corpo ideal e bem-estar. No entanto, seus impactos </w:t>
      </w:r>
      <w:r w:rsidR="004625B5">
        <w:rPr>
          <w:rFonts w:eastAsia="Calibri" w:cs="Arial"/>
          <w:sz w:val="22"/>
          <w:szCs w:val="22"/>
        </w:rPr>
        <w:t>psicológicos</w:t>
      </w:r>
      <w:r w:rsidR="004625B5" w:rsidRPr="004625B5">
        <w:rPr>
          <w:rFonts w:eastAsia="Calibri" w:cs="Arial"/>
          <w:sz w:val="22"/>
          <w:szCs w:val="22"/>
        </w:rPr>
        <w:t xml:space="preserve"> estão sendo amplamente estudados. Assim, é fundamental investigar essas implicações para desenvolver estratégias de prevenção e promoção da saúde mental.</w:t>
      </w:r>
      <w:r w:rsidR="004625B5">
        <w:rPr>
          <w:rFonts w:eastAsia="Calibri" w:cs="Arial"/>
          <w:sz w:val="22"/>
          <w:szCs w:val="22"/>
        </w:rPr>
        <w:t xml:space="preserve"> </w:t>
      </w:r>
      <w:r w:rsidRPr="00E546D9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546D9">
        <w:rPr>
          <w:rFonts w:eastAsia="Calibri" w:cs="Arial"/>
          <w:b/>
          <w:bCs/>
          <w:sz w:val="22"/>
          <w:szCs w:val="22"/>
        </w:rPr>
        <w:t xml:space="preserve"> </w:t>
      </w:r>
      <w:r w:rsidR="00BD2107" w:rsidRPr="00E546D9">
        <w:rPr>
          <w:rFonts w:eastAsia="Calibri" w:cs="Arial"/>
          <w:sz w:val="22"/>
          <w:szCs w:val="22"/>
        </w:rPr>
        <w:t xml:space="preserve">Analisar a associação entre dietas restritivas e o desenvolvimento de transtornos alimentares, destacando os efeitos adversos na saúde mental. </w:t>
      </w:r>
      <w:r w:rsidRPr="00E546D9">
        <w:rPr>
          <w:rFonts w:eastAsia="Calibri" w:cs="Arial"/>
          <w:b/>
          <w:bCs/>
          <w:sz w:val="22"/>
          <w:szCs w:val="22"/>
          <w:u w:val="single"/>
        </w:rPr>
        <w:t>Métodos:</w:t>
      </w:r>
      <w:r w:rsidRPr="00E546D9">
        <w:rPr>
          <w:rFonts w:eastAsia="Calibri" w:cs="Arial"/>
          <w:sz w:val="22"/>
          <w:szCs w:val="22"/>
        </w:rPr>
        <w:t xml:space="preserve"> </w:t>
      </w:r>
      <w:r w:rsidR="00BD2107" w:rsidRPr="00E546D9">
        <w:rPr>
          <w:rFonts w:eastAsia="Calibri" w:cs="Arial"/>
          <w:sz w:val="22"/>
          <w:szCs w:val="22"/>
        </w:rPr>
        <w:t xml:space="preserve">Revisão integrativa de literatura na base de dados Medline (via </w:t>
      </w:r>
      <w:proofErr w:type="spellStart"/>
      <w:r w:rsidR="00BD2107" w:rsidRPr="00E546D9">
        <w:rPr>
          <w:rFonts w:eastAsia="Calibri" w:cs="Arial"/>
          <w:sz w:val="22"/>
          <w:szCs w:val="22"/>
        </w:rPr>
        <w:t>PubMed</w:t>
      </w:r>
      <w:proofErr w:type="spellEnd"/>
      <w:r w:rsidR="00BD2107" w:rsidRPr="00E546D9">
        <w:rPr>
          <w:rFonts w:eastAsia="Calibri" w:cs="Arial"/>
          <w:sz w:val="22"/>
          <w:szCs w:val="22"/>
        </w:rPr>
        <w:t>), utilizando os descritores “</w:t>
      </w:r>
      <w:proofErr w:type="spellStart"/>
      <w:r w:rsidR="00BD2107" w:rsidRPr="00E546D9">
        <w:rPr>
          <w:rFonts w:eastAsia="Calibri" w:cs="Arial"/>
          <w:sz w:val="22"/>
          <w:szCs w:val="22"/>
        </w:rPr>
        <w:t>restrictive</w:t>
      </w:r>
      <w:proofErr w:type="spellEnd"/>
      <w:r w:rsidR="00BD2107" w:rsidRPr="00E546D9">
        <w:rPr>
          <w:rFonts w:eastAsia="Calibri" w:cs="Arial"/>
          <w:sz w:val="22"/>
          <w:szCs w:val="22"/>
        </w:rPr>
        <w:t xml:space="preserve"> diets”, “mental </w:t>
      </w:r>
      <w:proofErr w:type="spellStart"/>
      <w:r w:rsidR="00BD2107" w:rsidRPr="00E546D9">
        <w:rPr>
          <w:rFonts w:eastAsia="Calibri" w:cs="Arial"/>
          <w:sz w:val="22"/>
          <w:szCs w:val="22"/>
        </w:rPr>
        <w:t>health</w:t>
      </w:r>
      <w:proofErr w:type="spellEnd"/>
      <w:r w:rsidR="00BD2107" w:rsidRPr="00E546D9">
        <w:rPr>
          <w:rFonts w:eastAsia="Calibri" w:cs="Arial"/>
          <w:sz w:val="22"/>
          <w:szCs w:val="22"/>
        </w:rPr>
        <w:t>” e “</w:t>
      </w:r>
      <w:proofErr w:type="spellStart"/>
      <w:r w:rsidR="00BD2107" w:rsidRPr="00E546D9">
        <w:rPr>
          <w:rFonts w:eastAsia="Calibri" w:cs="Arial"/>
          <w:sz w:val="22"/>
          <w:szCs w:val="22"/>
        </w:rPr>
        <w:t>eating</w:t>
      </w:r>
      <w:proofErr w:type="spellEnd"/>
      <w:r w:rsidR="00BD2107" w:rsidRPr="00E546D9">
        <w:rPr>
          <w:rFonts w:eastAsia="Calibri" w:cs="Arial"/>
          <w:sz w:val="22"/>
          <w:szCs w:val="22"/>
        </w:rPr>
        <w:t xml:space="preserve"> </w:t>
      </w:r>
      <w:proofErr w:type="spellStart"/>
      <w:r w:rsidR="00BD2107" w:rsidRPr="00E546D9">
        <w:rPr>
          <w:rFonts w:eastAsia="Calibri" w:cs="Arial"/>
          <w:sz w:val="22"/>
          <w:szCs w:val="22"/>
        </w:rPr>
        <w:t>disorders</w:t>
      </w:r>
      <w:proofErr w:type="spellEnd"/>
      <w:r w:rsidR="00BD2107" w:rsidRPr="00E546D9">
        <w:rPr>
          <w:rFonts w:eastAsia="Calibri" w:cs="Arial"/>
          <w:sz w:val="22"/>
          <w:szCs w:val="22"/>
        </w:rPr>
        <w:t xml:space="preserve">”, associados ao operador booleano AND. Como critério de inclusão, consideraram-se estudos publicados nos últimos 5 anos e como critério de exclusão a leitura de </w:t>
      </w:r>
      <w:proofErr w:type="gramStart"/>
      <w:r w:rsidR="00BD2107" w:rsidRPr="00E546D9">
        <w:rPr>
          <w:rFonts w:eastAsia="Calibri" w:cs="Arial"/>
          <w:sz w:val="22"/>
          <w:szCs w:val="22"/>
        </w:rPr>
        <w:t>títulos,  resumos</w:t>
      </w:r>
      <w:proofErr w:type="gramEnd"/>
      <w:r w:rsidR="00BD2107" w:rsidRPr="00E546D9">
        <w:rPr>
          <w:rFonts w:eastAsia="Calibri" w:cs="Arial"/>
          <w:sz w:val="22"/>
          <w:szCs w:val="22"/>
        </w:rPr>
        <w:t xml:space="preserve"> e o foco em revisões de literatura. </w:t>
      </w:r>
      <w:r w:rsidRPr="00E546D9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546D9">
        <w:rPr>
          <w:rFonts w:eastAsia="Calibri" w:cs="Arial"/>
          <w:sz w:val="22"/>
          <w:szCs w:val="22"/>
        </w:rPr>
        <w:t xml:space="preserve"> </w:t>
      </w:r>
      <w:r w:rsidR="00BD2107" w:rsidRPr="00E546D9">
        <w:rPr>
          <w:rFonts w:eastAsia="Calibri" w:cs="Arial"/>
          <w:sz w:val="22"/>
          <w:szCs w:val="22"/>
        </w:rPr>
        <w:t xml:space="preserve">Foram encontrados 40 estudos, dos quais </w:t>
      </w:r>
      <w:r w:rsidR="0030568E">
        <w:rPr>
          <w:rFonts w:eastAsia="Calibri" w:cs="Arial"/>
          <w:sz w:val="22"/>
          <w:szCs w:val="22"/>
        </w:rPr>
        <w:t>3</w:t>
      </w:r>
      <w:r w:rsidR="00BD2107" w:rsidRPr="00E546D9">
        <w:rPr>
          <w:rFonts w:eastAsia="Calibri" w:cs="Arial"/>
          <w:sz w:val="22"/>
          <w:szCs w:val="22"/>
        </w:rPr>
        <w:t xml:space="preserve"> foram selecionados conforme os critérios de exclusão. As pesquisas indicam que dietas restritivas estão fortemente associadas ao risco elevado de transtornos alimentares, como compulsão e anorexia. Além disso, essas práticas podem impactar negativamente na saúde mental, levando a ansiedade, baixa autoestima e depressão. Con</w:t>
      </w:r>
      <w:r w:rsidR="00C833CB">
        <w:rPr>
          <w:rFonts w:eastAsia="Calibri" w:cs="Arial"/>
          <w:sz w:val="22"/>
          <w:szCs w:val="22"/>
        </w:rPr>
        <w:t>s</w:t>
      </w:r>
      <w:r w:rsidR="00BD2107" w:rsidRPr="00E546D9">
        <w:rPr>
          <w:rFonts w:eastAsia="Calibri" w:cs="Arial"/>
          <w:sz w:val="22"/>
          <w:szCs w:val="22"/>
        </w:rPr>
        <w:t xml:space="preserve">tatou-se, também, que a restrição prolongada pode causar deficiências nutricionais e, paradoxalmente, estar ligada ao aumento de peso e maior IMC. </w:t>
      </w:r>
      <w:r w:rsidRPr="00E546D9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546D9">
        <w:rPr>
          <w:rFonts w:eastAsia="Calibri" w:cs="Arial"/>
          <w:sz w:val="22"/>
          <w:szCs w:val="22"/>
        </w:rPr>
        <w:t xml:space="preserve"> </w:t>
      </w:r>
      <w:r w:rsidR="00BD2107" w:rsidRPr="00E546D9">
        <w:rPr>
          <w:rFonts w:eastAsia="Calibri" w:cs="Arial"/>
          <w:sz w:val="22"/>
          <w:szCs w:val="22"/>
        </w:rPr>
        <w:t>A relação entre dietas restritivas e transtornos alimentares ressalta a necessidade de adotar abordagens alimentares mais equilibradas, com foco em educação e prevenção. Tais práticas aumentam o risco de distúrbios e compromete</w:t>
      </w:r>
      <w:r w:rsidR="004625B5">
        <w:rPr>
          <w:rFonts w:eastAsia="Calibri" w:cs="Arial"/>
          <w:sz w:val="22"/>
          <w:szCs w:val="22"/>
        </w:rPr>
        <w:t>m</w:t>
      </w:r>
      <w:r w:rsidR="00BD2107" w:rsidRPr="00E546D9">
        <w:rPr>
          <w:rFonts w:eastAsia="Calibri" w:cs="Arial"/>
          <w:sz w:val="22"/>
          <w:szCs w:val="22"/>
        </w:rPr>
        <w:t xml:space="preserve"> o bem-estar geral da população.</w:t>
      </w:r>
    </w:p>
    <w:p w14:paraId="69E79816" w14:textId="35475564" w:rsidR="00C833CB" w:rsidRDefault="00534CB2" w:rsidP="00C833CB">
      <w:pPr>
        <w:spacing w:after="160" w:line="240" w:lineRule="auto"/>
        <w:rPr>
          <w:rFonts w:eastAsia="Calibri" w:cs="Arial"/>
          <w:sz w:val="22"/>
          <w:szCs w:val="22"/>
        </w:rPr>
      </w:pPr>
      <w:r w:rsidRPr="00E546D9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5F1FCD">
        <w:rPr>
          <w:rFonts w:eastAsia="Calibri" w:cs="Arial"/>
          <w:sz w:val="22"/>
          <w:szCs w:val="22"/>
        </w:rPr>
        <w:t>Desequilíbrio</w:t>
      </w:r>
      <w:r w:rsidR="00BD2107" w:rsidRPr="00E546D9">
        <w:rPr>
          <w:rFonts w:eastAsia="Calibri" w:cs="Arial"/>
          <w:sz w:val="22"/>
          <w:szCs w:val="22"/>
        </w:rPr>
        <w:t xml:space="preserve"> </w:t>
      </w:r>
      <w:r w:rsidR="005F1FCD">
        <w:rPr>
          <w:rFonts w:eastAsia="Calibri" w:cs="Arial"/>
          <w:sz w:val="22"/>
          <w:szCs w:val="22"/>
        </w:rPr>
        <w:t>Emocional</w:t>
      </w:r>
      <w:r w:rsidR="00BD2107" w:rsidRPr="00E546D9">
        <w:rPr>
          <w:rFonts w:eastAsia="Calibri" w:cs="Arial"/>
          <w:sz w:val="22"/>
          <w:szCs w:val="22"/>
        </w:rPr>
        <w:t xml:space="preserve">. </w:t>
      </w:r>
      <w:r w:rsidR="005F1FCD">
        <w:rPr>
          <w:rFonts w:eastAsia="Calibri" w:cs="Arial"/>
          <w:sz w:val="22"/>
          <w:szCs w:val="22"/>
        </w:rPr>
        <w:t>Restrição Alimentar</w:t>
      </w:r>
      <w:r w:rsidR="00BD2107" w:rsidRPr="00E546D9">
        <w:rPr>
          <w:rFonts w:eastAsia="Calibri" w:cs="Arial"/>
          <w:sz w:val="22"/>
          <w:szCs w:val="22"/>
        </w:rPr>
        <w:t xml:space="preserve">. </w:t>
      </w:r>
      <w:r w:rsidR="00C833CB" w:rsidRPr="00C833CB">
        <w:rPr>
          <w:rFonts w:eastAsia="Calibri" w:cs="Arial"/>
          <w:sz w:val="22"/>
          <w:szCs w:val="22"/>
        </w:rPr>
        <w:t>Psicologia Nutricional</w:t>
      </w:r>
    </w:p>
    <w:p w14:paraId="3C061787" w14:textId="224C7314" w:rsidR="00191423" w:rsidRPr="00C833CB" w:rsidRDefault="00191423" w:rsidP="00C833CB">
      <w:pPr>
        <w:spacing w:after="160" w:line="240" w:lineRule="auto"/>
        <w:rPr>
          <w:rFonts w:eastAsia="Calibri" w:cs="Arial"/>
          <w:sz w:val="22"/>
          <w:szCs w:val="22"/>
        </w:rPr>
      </w:pPr>
      <w:r w:rsidRPr="419BEB8E">
        <w:rPr>
          <w:rFonts w:cs="Arial"/>
          <w:b/>
          <w:bCs/>
        </w:rPr>
        <w:lastRenderedPageBreak/>
        <w:t>REFERÊNCIAS BIBLIOGRÁFICAS</w:t>
      </w:r>
    </w:p>
    <w:p w14:paraId="1D2570C8" w14:textId="77777777" w:rsidR="0032270D" w:rsidRPr="00F2333F" w:rsidRDefault="0032270D" w:rsidP="419BEB8E">
      <w:pPr>
        <w:spacing w:line="276" w:lineRule="auto"/>
        <w:rPr>
          <w:rFonts w:cs="Arial"/>
          <w:b/>
          <w:bCs/>
        </w:rPr>
      </w:pPr>
    </w:p>
    <w:p w14:paraId="3A621F2D" w14:textId="77777777" w:rsidR="00DF7C8D" w:rsidRPr="00DF7C8D" w:rsidRDefault="00DF7C8D" w:rsidP="00DF7C8D">
      <w:pPr>
        <w:spacing w:line="240" w:lineRule="auto"/>
        <w:rPr>
          <w:rFonts w:cs="Arial"/>
          <w:sz w:val="20"/>
          <w:szCs w:val="20"/>
        </w:rPr>
      </w:pPr>
      <w:r w:rsidRPr="00DF7C8D">
        <w:rPr>
          <w:rFonts w:cs="Arial"/>
          <w:sz w:val="20"/>
          <w:szCs w:val="20"/>
        </w:rPr>
        <w:t xml:space="preserve">LUCHERINI ANGELETTI, L. et al. </w:t>
      </w:r>
      <w:proofErr w:type="spellStart"/>
      <w:r w:rsidRPr="00DF7C8D">
        <w:rPr>
          <w:rFonts w:cs="Arial"/>
          <w:sz w:val="20"/>
          <w:szCs w:val="20"/>
        </w:rPr>
        <w:t>From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Restriction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to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Intuition</w:t>
      </w:r>
      <w:proofErr w:type="spellEnd"/>
      <w:r w:rsidRPr="00DF7C8D">
        <w:rPr>
          <w:rFonts w:cs="Arial"/>
          <w:sz w:val="20"/>
          <w:szCs w:val="20"/>
        </w:rPr>
        <w:t xml:space="preserve">: </w:t>
      </w:r>
      <w:proofErr w:type="spellStart"/>
      <w:r w:rsidRPr="00DF7C8D">
        <w:rPr>
          <w:rFonts w:cs="Arial"/>
          <w:sz w:val="20"/>
          <w:szCs w:val="20"/>
        </w:rPr>
        <w:t>Evaluating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Intuitive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Eating</w:t>
      </w:r>
      <w:proofErr w:type="spellEnd"/>
      <w:r w:rsidRPr="00DF7C8D">
        <w:rPr>
          <w:rFonts w:cs="Arial"/>
          <w:sz w:val="20"/>
          <w:szCs w:val="20"/>
        </w:rPr>
        <w:t xml:space="preserve"> in a Sample </w:t>
      </w:r>
      <w:proofErr w:type="spellStart"/>
      <w:r w:rsidRPr="00DF7C8D">
        <w:rPr>
          <w:rFonts w:cs="Arial"/>
          <w:sz w:val="20"/>
          <w:szCs w:val="20"/>
        </w:rPr>
        <w:t>of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the</w:t>
      </w:r>
      <w:proofErr w:type="spellEnd"/>
      <w:r w:rsidRPr="00DF7C8D">
        <w:rPr>
          <w:rFonts w:cs="Arial"/>
          <w:sz w:val="20"/>
          <w:szCs w:val="20"/>
        </w:rPr>
        <w:t xml:space="preserve"> General </w:t>
      </w:r>
      <w:proofErr w:type="spellStart"/>
      <w:r w:rsidRPr="00DF7C8D">
        <w:rPr>
          <w:rFonts w:cs="Arial"/>
          <w:sz w:val="20"/>
          <w:szCs w:val="20"/>
        </w:rPr>
        <w:t>Population</w:t>
      </w:r>
      <w:proofErr w:type="spellEnd"/>
      <w:r w:rsidRPr="00DF7C8D">
        <w:rPr>
          <w:rFonts w:cs="Arial"/>
          <w:sz w:val="20"/>
          <w:szCs w:val="20"/>
        </w:rPr>
        <w:t xml:space="preserve">. </w:t>
      </w:r>
      <w:proofErr w:type="spellStart"/>
      <w:r w:rsidRPr="00DF7C8D">
        <w:rPr>
          <w:rFonts w:cs="Arial"/>
          <w:b/>
          <w:bCs/>
          <w:sz w:val="20"/>
          <w:szCs w:val="20"/>
        </w:rPr>
        <w:t>Nutrients</w:t>
      </w:r>
      <w:proofErr w:type="spellEnd"/>
      <w:r w:rsidRPr="00DF7C8D">
        <w:rPr>
          <w:rFonts w:cs="Arial"/>
          <w:sz w:val="20"/>
          <w:szCs w:val="20"/>
        </w:rPr>
        <w:t xml:space="preserve">, v. 16, n. 8, p. 1240, 1 jan. 2024. </w:t>
      </w:r>
    </w:p>
    <w:p w14:paraId="48198CE9" w14:textId="77777777" w:rsidR="0030568E" w:rsidRDefault="0030568E" w:rsidP="00191423">
      <w:pPr>
        <w:spacing w:line="240" w:lineRule="auto"/>
        <w:rPr>
          <w:rFonts w:cs="Arial"/>
          <w:sz w:val="20"/>
          <w:szCs w:val="20"/>
        </w:rPr>
      </w:pPr>
    </w:p>
    <w:p w14:paraId="1B6F12F6" w14:textId="77777777" w:rsidR="00DF7C8D" w:rsidRPr="00DF7C8D" w:rsidRDefault="00DF7C8D" w:rsidP="00DF7C8D">
      <w:pPr>
        <w:rPr>
          <w:rFonts w:cs="Arial"/>
          <w:sz w:val="20"/>
          <w:szCs w:val="20"/>
        </w:rPr>
      </w:pPr>
      <w:r w:rsidRPr="00DF7C8D">
        <w:rPr>
          <w:rFonts w:cs="Arial"/>
          <w:sz w:val="20"/>
          <w:szCs w:val="20"/>
        </w:rPr>
        <w:t xml:space="preserve">JANOTA, B. et al. </w:t>
      </w:r>
      <w:proofErr w:type="spellStart"/>
      <w:r w:rsidRPr="00DF7C8D">
        <w:rPr>
          <w:rFonts w:cs="Arial"/>
          <w:sz w:val="20"/>
          <w:szCs w:val="20"/>
        </w:rPr>
        <w:t>Emotional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and</w:t>
      </w:r>
      <w:proofErr w:type="spellEnd"/>
      <w:r w:rsidRPr="00DF7C8D">
        <w:rPr>
          <w:rFonts w:cs="Arial"/>
          <w:sz w:val="20"/>
          <w:szCs w:val="20"/>
        </w:rPr>
        <w:t xml:space="preserve"> habitual </w:t>
      </w:r>
      <w:proofErr w:type="spellStart"/>
      <w:r w:rsidRPr="00DF7C8D">
        <w:rPr>
          <w:rFonts w:cs="Arial"/>
          <w:sz w:val="20"/>
          <w:szCs w:val="20"/>
        </w:rPr>
        <w:t>overeating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and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dietary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restrictions</w:t>
      </w:r>
      <w:proofErr w:type="spellEnd"/>
      <w:r w:rsidRPr="00DF7C8D">
        <w:rPr>
          <w:rFonts w:cs="Arial"/>
          <w:sz w:val="20"/>
          <w:szCs w:val="20"/>
        </w:rPr>
        <w:t xml:space="preserve"> in </w:t>
      </w:r>
      <w:proofErr w:type="spellStart"/>
      <w:r w:rsidRPr="00DF7C8D">
        <w:rPr>
          <w:rFonts w:cs="Arial"/>
          <w:sz w:val="20"/>
          <w:szCs w:val="20"/>
        </w:rPr>
        <w:t>the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eating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habits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of</w:t>
      </w:r>
      <w:proofErr w:type="spellEnd"/>
      <w:r w:rsidRPr="00DF7C8D">
        <w:rPr>
          <w:rFonts w:cs="Arial"/>
          <w:sz w:val="20"/>
          <w:szCs w:val="20"/>
        </w:rPr>
        <w:t xml:space="preserve"> girls </w:t>
      </w:r>
      <w:proofErr w:type="spellStart"/>
      <w:r w:rsidRPr="00DF7C8D">
        <w:rPr>
          <w:rFonts w:cs="Arial"/>
          <w:sz w:val="20"/>
          <w:szCs w:val="20"/>
        </w:rPr>
        <w:t>and</w:t>
      </w:r>
      <w:proofErr w:type="spellEnd"/>
      <w:r w:rsidRPr="00DF7C8D">
        <w:rPr>
          <w:rFonts w:cs="Arial"/>
          <w:sz w:val="20"/>
          <w:szCs w:val="20"/>
        </w:rPr>
        <w:t xml:space="preserve"> boys. </w:t>
      </w:r>
      <w:proofErr w:type="spellStart"/>
      <w:r w:rsidRPr="00DF7C8D">
        <w:rPr>
          <w:rFonts w:cs="Arial"/>
          <w:b/>
          <w:bCs/>
          <w:sz w:val="20"/>
          <w:szCs w:val="20"/>
        </w:rPr>
        <w:t>Roczniki</w:t>
      </w:r>
      <w:proofErr w:type="spellEnd"/>
      <w:r w:rsidRPr="00DF7C8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DF7C8D">
        <w:rPr>
          <w:rFonts w:cs="Arial"/>
          <w:b/>
          <w:bCs/>
          <w:sz w:val="20"/>
          <w:szCs w:val="20"/>
        </w:rPr>
        <w:t>Państwowego</w:t>
      </w:r>
      <w:proofErr w:type="spellEnd"/>
      <w:r w:rsidRPr="00DF7C8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DF7C8D">
        <w:rPr>
          <w:rFonts w:cs="Arial"/>
          <w:b/>
          <w:bCs/>
          <w:sz w:val="20"/>
          <w:szCs w:val="20"/>
        </w:rPr>
        <w:t>Zakładu</w:t>
      </w:r>
      <w:proofErr w:type="spellEnd"/>
      <w:r w:rsidRPr="00DF7C8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DF7C8D">
        <w:rPr>
          <w:rFonts w:cs="Arial"/>
          <w:b/>
          <w:bCs/>
          <w:sz w:val="20"/>
          <w:szCs w:val="20"/>
        </w:rPr>
        <w:t>Higieny</w:t>
      </w:r>
      <w:proofErr w:type="spellEnd"/>
      <w:r w:rsidRPr="00DF7C8D">
        <w:rPr>
          <w:rFonts w:cs="Arial"/>
          <w:sz w:val="20"/>
          <w:szCs w:val="20"/>
        </w:rPr>
        <w:t xml:space="preserve">, v. 71, n. 4, p. 405–411, 2020. </w:t>
      </w:r>
    </w:p>
    <w:p w14:paraId="7F6BC331" w14:textId="77777777" w:rsidR="005F1FCD" w:rsidRPr="005F1FCD" w:rsidRDefault="005F1FCD" w:rsidP="005F1FCD">
      <w:pPr>
        <w:rPr>
          <w:rFonts w:cs="Arial"/>
          <w:sz w:val="20"/>
          <w:szCs w:val="20"/>
        </w:rPr>
      </w:pPr>
    </w:p>
    <w:p w14:paraId="6FEC4D95" w14:textId="77777777" w:rsidR="00DF7C8D" w:rsidRPr="00DF7C8D" w:rsidRDefault="00DF7C8D" w:rsidP="00DF7C8D">
      <w:pPr>
        <w:rPr>
          <w:rFonts w:cs="Arial"/>
          <w:sz w:val="20"/>
          <w:szCs w:val="20"/>
        </w:rPr>
      </w:pPr>
      <w:r w:rsidRPr="00DF7C8D">
        <w:rPr>
          <w:rFonts w:cs="Arial"/>
          <w:sz w:val="20"/>
          <w:szCs w:val="20"/>
        </w:rPr>
        <w:t xml:space="preserve">BURROWS, T. et al. </w:t>
      </w:r>
      <w:proofErr w:type="spellStart"/>
      <w:r w:rsidRPr="00DF7C8D">
        <w:rPr>
          <w:rFonts w:cs="Arial"/>
          <w:sz w:val="20"/>
          <w:szCs w:val="20"/>
        </w:rPr>
        <w:t>Cost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effectiveness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of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dietary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interventions</w:t>
      </w:r>
      <w:proofErr w:type="spellEnd"/>
      <w:r w:rsidRPr="00DF7C8D">
        <w:rPr>
          <w:rFonts w:cs="Arial"/>
          <w:sz w:val="20"/>
          <w:szCs w:val="20"/>
        </w:rPr>
        <w:t xml:space="preserve"> for </w:t>
      </w:r>
      <w:proofErr w:type="spellStart"/>
      <w:r w:rsidRPr="00DF7C8D">
        <w:rPr>
          <w:rFonts w:cs="Arial"/>
          <w:sz w:val="20"/>
          <w:szCs w:val="20"/>
        </w:rPr>
        <w:t>individuals</w:t>
      </w:r>
      <w:proofErr w:type="spellEnd"/>
      <w:r w:rsidRPr="00DF7C8D">
        <w:rPr>
          <w:rFonts w:cs="Arial"/>
          <w:sz w:val="20"/>
          <w:szCs w:val="20"/>
        </w:rPr>
        <w:t xml:space="preserve"> </w:t>
      </w:r>
      <w:proofErr w:type="spellStart"/>
      <w:r w:rsidRPr="00DF7C8D">
        <w:rPr>
          <w:rFonts w:cs="Arial"/>
          <w:sz w:val="20"/>
          <w:szCs w:val="20"/>
        </w:rPr>
        <w:t>with</w:t>
      </w:r>
      <w:proofErr w:type="spellEnd"/>
      <w:r w:rsidRPr="00DF7C8D">
        <w:rPr>
          <w:rFonts w:cs="Arial"/>
          <w:sz w:val="20"/>
          <w:szCs w:val="20"/>
        </w:rPr>
        <w:t xml:space="preserve"> mental </w:t>
      </w:r>
      <w:proofErr w:type="spellStart"/>
      <w:r w:rsidRPr="00DF7C8D">
        <w:rPr>
          <w:rFonts w:cs="Arial"/>
          <w:sz w:val="20"/>
          <w:szCs w:val="20"/>
        </w:rPr>
        <w:t>disorders</w:t>
      </w:r>
      <w:proofErr w:type="spellEnd"/>
      <w:r w:rsidRPr="00DF7C8D">
        <w:rPr>
          <w:rFonts w:cs="Arial"/>
          <w:sz w:val="20"/>
          <w:szCs w:val="20"/>
        </w:rPr>
        <w:t xml:space="preserve">: A </w:t>
      </w:r>
      <w:proofErr w:type="spellStart"/>
      <w:r w:rsidRPr="00DF7C8D">
        <w:rPr>
          <w:rFonts w:cs="Arial"/>
          <w:sz w:val="20"/>
          <w:szCs w:val="20"/>
        </w:rPr>
        <w:t>scoping</w:t>
      </w:r>
      <w:proofErr w:type="spellEnd"/>
      <w:r w:rsidRPr="00DF7C8D">
        <w:rPr>
          <w:rFonts w:cs="Arial"/>
          <w:sz w:val="20"/>
          <w:szCs w:val="20"/>
        </w:rPr>
        <w:t xml:space="preserve"> review </w:t>
      </w:r>
      <w:proofErr w:type="spellStart"/>
      <w:r w:rsidRPr="00DF7C8D">
        <w:rPr>
          <w:rFonts w:cs="Arial"/>
          <w:sz w:val="20"/>
          <w:szCs w:val="20"/>
        </w:rPr>
        <w:t>of</w:t>
      </w:r>
      <w:proofErr w:type="spellEnd"/>
      <w:r w:rsidRPr="00DF7C8D">
        <w:rPr>
          <w:rFonts w:cs="Arial"/>
          <w:sz w:val="20"/>
          <w:szCs w:val="20"/>
        </w:rPr>
        <w:t xml:space="preserve"> experimental </w:t>
      </w:r>
      <w:proofErr w:type="spellStart"/>
      <w:r w:rsidRPr="00DF7C8D">
        <w:rPr>
          <w:rFonts w:cs="Arial"/>
          <w:sz w:val="20"/>
          <w:szCs w:val="20"/>
        </w:rPr>
        <w:t>studies</w:t>
      </w:r>
      <w:proofErr w:type="spellEnd"/>
      <w:r w:rsidRPr="00DF7C8D">
        <w:rPr>
          <w:rFonts w:cs="Arial"/>
          <w:sz w:val="20"/>
          <w:szCs w:val="20"/>
        </w:rPr>
        <w:t xml:space="preserve">. </w:t>
      </w:r>
      <w:proofErr w:type="spellStart"/>
      <w:r w:rsidRPr="00DF7C8D">
        <w:rPr>
          <w:rFonts w:cs="Arial"/>
          <w:b/>
          <w:bCs/>
          <w:sz w:val="20"/>
          <w:szCs w:val="20"/>
        </w:rPr>
        <w:t>Nutrition</w:t>
      </w:r>
      <w:proofErr w:type="spellEnd"/>
      <w:r w:rsidRPr="00DF7C8D">
        <w:rPr>
          <w:rFonts w:cs="Arial"/>
          <w:b/>
          <w:bCs/>
          <w:sz w:val="20"/>
          <w:szCs w:val="20"/>
        </w:rPr>
        <w:t xml:space="preserve"> &amp; </w:t>
      </w:r>
      <w:proofErr w:type="spellStart"/>
      <w:r w:rsidRPr="00DF7C8D">
        <w:rPr>
          <w:rFonts w:cs="Arial"/>
          <w:b/>
          <w:bCs/>
          <w:sz w:val="20"/>
          <w:szCs w:val="20"/>
        </w:rPr>
        <w:t>Dietetics</w:t>
      </w:r>
      <w:proofErr w:type="spellEnd"/>
      <w:r w:rsidRPr="00DF7C8D">
        <w:rPr>
          <w:rFonts w:cs="Arial"/>
          <w:sz w:val="20"/>
          <w:szCs w:val="20"/>
        </w:rPr>
        <w:t xml:space="preserve">, v. 79, n. 3, p. 291–302, 12 set. 2021. </w:t>
      </w:r>
    </w:p>
    <w:p w14:paraId="53128261" w14:textId="2E79662C" w:rsidR="00CD07AD" w:rsidRDefault="00CD07AD" w:rsidP="00DF7C8D"/>
    <w:sectPr w:rsidR="00CD07AD" w:rsidSect="00B60E02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D9EB1" w14:textId="77777777" w:rsidR="00203E2E" w:rsidRDefault="00203E2E" w:rsidP="00EE20DF">
      <w:pPr>
        <w:spacing w:line="240" w:lineRule="auto"/>
      </w:pPr>
      <w:r>
        <w:separator/>
      </w:r>
    </w:p>
  </w:endnote>
  <w:endnote w:type="continuationSeparator" w:id="0">
    <w:p w14:paraId="61110FE3" w14:textId="77777777" w:rsidR="00203E2E" w:rsidRDefault="00203E2E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91CD2" w14:textId="77777777" w:rsidR="00203E2E" w:rsidRDefault="00203E2E" w:rsidP="00EE20DF">
      <w:pPr>
        <w:spacing w:line="240" w:lineRule="auto"/>
      </w:pPr>
      <w:r>
        <w:separator/>
      </w:r>
    </w:p>
  </w:footnote>
  <w:footnote w:type="continuationSeparator" w:id="0">
    <w:p w14:paraId="5C96B108" w14:textId="77777777" w:rsidR="00203E2E" w:rsidRDefault="00203E2E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502F5057" w:rsidR="53004CF4" w:rsidRDefault="00B60E02" w:rsidP="53004CF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22A0979" wp14:editId="2A85E4E0">
                <wp:extent cx="742370" cy="52133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811" cy="5349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7641">
    <w:abstractNumId w:val="2"/>
  </w:num>
  <w:num w:numId="2" w16cid:durableId="943342059">
    <w:abstractNumId w:val="6"/>
  </w:num>
  <w:num w:numId="3" w16cid:durableId="939993415">
    <w:abstractNumId w:val="12"/>
  </w:num>
  <w:num w:numId="4" w16cid:durableId="221717008">
    <w:abstractNumId w:val="26"/>
  </w:num>
  <w:num w:numId="5" w16cid:durableId="840320553">
    <w:abstractNumId w:val="16"/>
  </w:num>
  <w:num w:numId="6" w16cid:durableId="1280378960">
    <w:abstractNumId w:val="27"/>
  </w:num>
  <w:num w:numId="7" w16cid:durableId="1435322503">
    <w:abstractNumId w:val="9"/>
  </w:num>
  <w:num w:numId="8" w16cid:durableId="394671677">
    <w:abstractNumId w:val="8"/>
  </w:num>
  <w:num w:numId="9" w16cid:durableId="16640744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47011">
    <w:abstractNumId w:val="14"/>
  </w:num>
  <w:num w:numId="11" w16cid:durableId="651178814">
    <w:abstractNumId w:val="10"/>
  </w:num>
  <w:num w:numId="12" w16cid:durableId="2126271875">
    <w:abstractNumId w:val="15"/>
  </w:num>
  <w:num w:numId="13" w16cid:durableId="1378582502">
    <w:abstractNumId w:val="5"/>
  </w:num>
  <w:num w:numId="14" w16cid:durableId="576091357">
    <w:abstractNumId w:val="24"/>
  </w:num>
  <w:num w:numId="15" w16cid:durableId="94837013">
    <w:abstractNumId w:val="22"/>
  </w:num>
  <w:num w:numId="16" w16cid:durableId="1340617959">
    <w:abstractNumId w:val="17"/>
  </w:num>
  <w:num w:numId="17" w16cid:durableId="694696260">
    <w:abstractNumId w:val="11"/>
  </w:num>
  <w:num w:numId="18" w16cid:durableId="1270049311">
    <w:abstractNumId w:val="28"/>
  </w:num>
  <w:num w:numId="19" w16cid:durableId="934703940">
    <w:abstractNumId w:val="19"/>
  </w:num>
  <w:num w:numId="20" w16cid:durableId="13919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804357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341329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07065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8462348">
    <w:abstractNumId w:val="21"/>
  </w:num>
  <w:num w:numId="25" w16cid:durableId="496306188">
    <w:abstractNumId w:val="20"/>
  </w:num>
  <w:num w:numId="26" w16cid:durableId="847863229">
    <w:abstractNumId w:val="23"/>
  </w:num>
  <w:num w:numId="27" w16cid:durableId="1779174960">
    <w:abstractNumId w:val="25"/>
  </w:num>
  <w:num w:numId="28" w16cid:durableId="813185270">
    <w:abstractNumId w:val="13"/>
  </w:num>
  <w:num w:numId="29" w16cid:durableId="393431505">
    <w:abstractNumId w:val="7"/>
  </w:num>
  <w:num w:numId="30" w16cid:durableId="656999855">
    <w:abstractNumId w:val="18"/>
  </w:num>
  <w:num w:numId="31" w16cid:durableId="1587180067">
    <w:abstractNumId w:val="4"/>
  </w:num>
  <w:num w:numId="32" w16cid:durableId="463498744">
    <w:abstractNumId w:val="1"/>
  </w:num>
  <w:num w:numId="33" w16cid:durableId="16630441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6B76"/>
    <w:rsid w:val="001D7A6F"/>
    <w:rsid w:val="001E25C8"/>
    <w:rsid w:val="001E3E01"/>
    <w:rsid w:val="001E430E"/>
    <w:rsid w:val="001F2BAB"/>
    <w:rsid w:val="001F3AA8"/>
    <w:rsid w:val="002016D4"/>
    <w:rsid w:val="002034FC"/>
    <w:rsid w:val="00203E2E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1C05"/>
    <w:rsid w:val="002C47AD"/>
    <w:rsid w:val="002D0194"/>
    <w:rsid w:val="002D1F4C"/>
    <w:rsid w:val="002E24E4"/>
    <w:rsid w:val="002E432F"/>
    <w:rsid w:val="0030361C"/>
    <w:rsid w:val="00303919"/>
    <w:rsid w:val="0030568E"/>
    <w:rsid w:val="00306CCB"/>
    <w:rsid w:val="00313BBF"/>
    <w:rsid w:val="00313F28"/>
    <w:rsid w:val="0032270D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14378"/>
    <w:rsid w:val="0043373B"/>
    <w:rsid w:val="00435B40"/>
    <w:rsid w:val="00444998"/>
    <w:rsid w:val="00446153"/>
    <w:rsid w:val="004614EF"/>
    <w:rsid w:val="004625B5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E5A56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A035B"/>
    <w:rsid w:val="005F1FCD"/>
    <w:rsid w:val="005F44E2"/>
    <w:rsid w:val="005F799E"/>
    <w:rsid w:val="00607AFB"/>
    <w:rsid w:val="006247BC"/>
    <w:rsid w:val="0064371A"/>
    <w:rsid w:val="00645963"/>
    <w:rsid w:val="00657884"/>
    <w:rsid w:val="0066585F"/>
    <w:rsid w:val="006662FD"/>
    <w:rsid w:val="00667702"/>
    <w:rsid w:val="0067167D"/>
    <w:rsid w:val="006920A0"/>
    <w:rsid w:val="006B4A97"/>
    <w:rsid w:val="006B778A"/>
    <w:rsid w:val="006C0882"/>
    <w:rsid w:val="006C2AF3"/>
    <w:rsid w:val="006C4AF2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534D9"/>
    <w:rsid w:val="00766C5D"/>
    <w:rsid w:val="00771EE7"/>
    <w:rsid w:val="007825FD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8F0E47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0D42"/>
    <w:rsid w:val="00B13D70"/>
    <w:rsid w:val="00B16F66"/>
    <w:rsid w:val="00B25B62"/>
    <w:rsid w:val="00B264FA"/>
    <w:rsid w:val="00B327F2"/>
    <w:rsid w:val="00B34F60"/>
    <w:rsid w:val="00B412BD"/>
    <w:rsid w:val="00B51B49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2107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458DE"/>
    <w:rsid w:val="00C5795B"/>
    <w:rsid w:val="00C623D3"/>
    <w:rsid w:val="00C6505E"/>
    <w:rsid w:val="00C658FE"/>
    <w:rsid w:val="00C833CB"/>
    <w:rsid w:val="00C94FD9"/>
    <w:rsid w:val="00C9755D"/>
    <w:rsid w:val="00CA17A1"/>
    <w:rsid w:val="00CB0968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4FBA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DF7C8D"/>
    <w:rsid w:val="00E015DA"/>
    <w:rsid w:val="00E06EFE"/>
    <w:rsid w:val="00E13636"/>
    <w:rsid w:val="00E2357D"/>
    <w:rsid w:val="00E304C3"/>
    <w:rsid w:val="00E31BBF"/>
    <w:rsid w:val="00E46435"/>
    <w:rsid w:val="00E47D5C"/>
    <w:rsid w:val="00E546D9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customStyle="1" w:styleId="eop">
    <w:name w:val="eop"/>
    <w:basedOn w:val="Fontepargpadro"/>
    <w:rsid w:val="00B10D42"/>
  </w:style>
  <w:style w:type="paragraph" w:customStyle="1" w:styleId="paragraph">
    <w:name w:val="paragraph"/>
    <w:basedOn w:val="Normal"/>
    <w:rsid w:val="00B10D4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A545-1914-4CA7-96D1-39948E30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maria farias</cp:lastModifiedBy>
  <cp:revision>2</cp:revision>
  <cp:lastPrinted>2024-10-24T19:45:00Z</cp:lastPrinted>
  <dcterms:created xsi:type="dcterms:W3CDTF">2024-11-14T00:24:00Z</dcterms:created>
  <dcterms:modified xsi:type="dcterms:W3CDTF">2024-11-14T00:24:00Z</dcterms:modified>
</cp:coreProperties>
</file>