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D4206" w14:textId="77777777" w:rsidR="00906CEE" w:rsidRDefault="008B5D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 PAPEL DA ENFERMAGEM NA PREVENÇÃO E MANEJO DE DOENÇAS GENÉTICAS: PERSPECTIVAS E DESAFIOS</w:t>
      </w:r>
    </w:p>
    <w:p w14:paraId="672A6659" w14:textId="77777777" w:rsidR="00906CEE" w:rsidRDefault="00906CEE">
      <w:pPr>
        <w:jc w:val="center"/>
      </w:pPr>
    </w:p>
    <w:p w14:paraId="396DA601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Antônio Felipe Da Silva Fragoso -Centro Universitário de Patos – UNIFIP, Patos, Paraíba, </w:t>
      </w:r>
    </w:p>
    <w:p w14:paraId="3E1BF69B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Michele Souza Santos-Centro Universitário de Patos – UNIFIP, Patos, Paraíba,</w:t>
      </w:r>
    </w:p>
    <w:p w14:paraId="3A054924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Beatriz Teixeira de Carvalho -Centro Universitário de Patos – UNIFIP, Patos, Paraíba, </w:t>
      </w:r>
    </w:p>
    <w:p w14:paraId="196CE5CB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Fernanda Barbosa da Nóbrega -Centro Universitário de Patos – UNIFIP, Patos, Paraíba, </w:t>
      </w:r>
    </w:p>
    <w:p w14:paraId="6E69DCC0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Brasil.</w:t>
      </w:r>
    </w:p>
    <w:p w14:paraId="53227A5A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Jéssica Maria Veras Alves -Centro Universitário de Patos – UNIFIP, Patos, Paraíba, </w:t>
      </w:r>
    </w:p>
    <w:p w14:paraId="05CA61D8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Brasil.</w:t>
      </w:r>
    </w:p>
    <w:p w14:paraId="501F7999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Luana da Silva -Centro Universitário de Patos – UNIFIP, Patos, Paraíba, Brasil.</w:t>
      </w:r>
    </w:p>
    <w:p w14:paraId="1C0B2C8B" w14:textId="77777777" w:rsidR="00906CEE" w:rsidRDefault="008B5DC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Josué Brito Gondim– UNIFIP, Patos, Paraíba, Brasil.</w:t>
      </w:r>
    </w:p>
    <w:p w14:paraId="0A37501D" w14:textId="77777777" w:rsidR="00906CEE" w:rsidRDefault="00906CE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54E397" w14:textId="77777777" w:rsidR="00906CEE" w:rsidRDefault="008B5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Doenças genéticas raras; Políticas públicas; Formação contínua.</w:t>
      </w:r>
    </w:p>
    <w:p w14:paraId="54E26387" w14:textId="77777777" w:rsidR="00906CEE" w:rsidRDefault="008B5D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Fundamentos de enfermagem </w:t>
      </w:r>
    </w:p>
    <w:p w14:paraId="35005ED6" w14:textId="77777777" w:rsidR="00906CEE" w:rsidRDefault="008B5D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do autor para correspondência</w:t>
      </w:r>
      <w:r w:rsidRPr="0061416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14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70DA1" w:rsidRPr="0087676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silvafellipefragoso123@gmail.com</w:t>
        </w:r>
      </w:hyperlink>
    </w:p>
    <w:p w14:paraId="5DAB6C7B" w14:textId="77777777" w:rsidR="00470DA1" w:rsidRDefault="00470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C7A475" w14:textId="77777777" w:rsidR="00906CEE" w:rsidRDefault="008B5DC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2EB378F" w14:textId="77777777" w:rsidR="00906CEE" w:rsidRDefault="00906CE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F5ABC" w14:textId="536CA19B" w:rsidR="00906CEE" w:rsidRDefault="006F5E4A" w:rsidP="00FB456E">
      <w:pPr>
        <w:spacing w:after="0" w:line="360" w:lineRule="auto"/>
        <w:ind w:firstLine="10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Nos últimos anos, ocorreu uma </w:t>
      </w:r>
      <w:r w:rsidR="00FB456E" w:rsidRPr="68C8A8A4">
        <w:rPr>
          <w:rFonts w:ascii="Times New Roman" w:eastAsia="Times New Roman" w:hAnsi="Times New Roman" w:cs="Times New Roman"/>
          <w:sz w:val="24"/>
          <w:szCs w:val="24"/>
        </w:rPr>
        <w:t>evolução significativa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6E2B7D" w:rsidRPr="68C8A8A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diagnóstico e tratamento de doenças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genéticas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, especialmente com ações </w:t>
      </w:r>
      <w:r w:rsidR="490945CD" w:rsidRPr="68C8A8A4">
        <w:rPr>
          <w:rFonts w:ascii="Times New Roman" w:eastAsia="Times New Roman" w:hAnsi="Times New Roman" w:cs="Times New Roman"/>
          <w:sz w:val="24"/>
          <w:szCs w:val="24"/>
        </w:rPr>
        <w:t>providenciadas pela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Política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Nacional de Atenção Integral às Pessoas com Doenças Raras. Destacando-se a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atuação dos profissionais da saúde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nos grup</w:t>
      </w:r>
      <w:r w:rsidR="00FB456E" w:rsidRPr="68C8A8A4">
        <w:rPr>
          <w:rFonts w:ascii="Times New Roman" w:eastAsia="Times New Roman" w:hAnsi="Times New Roman" w:cs="Times New Roman"/>
          <w:sz w:val="24"/>
          <w:szCs w:val="24"/>
        </w:rPr>
        <w:t>os de assistência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. Essa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>política enfatiza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o papel crucial d</w:t>
      </w:r>
      <w:r w:rsidR="00FB456E" w:rsidRPr="68C8A8A4">
        <w:rPr>
          <w:rFonts w:ascii="Times New Roman" w:eastAsia="Times New Roman" w:hAnsi="Times New Roman" w:cs="Times New Roman"/>
          <w:sz w:val="24"/>
          <w:szCs w:val="24"/>
        </w:rPr>
        <w:t xml:space="preserve">os enfermeiros no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atendimento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 a pessoas portadoras de doenças genética raras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. Embora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>essas doenças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afetam um número relativamente pequeno de pessoas, elas têm um impacto epidemiológico significativo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 no âmbito coletivo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, com cerca de 80% dessas condições sendo de origem genética. Nesse contexto, a formação contínua dos enfermeiros é vital, não apenas para assegurar a qualidade da assistência,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mas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para enfrentar atuais situações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que possa vim </w:t>
      </w:r>
      <w:r w:rsidR="00FB456E" w:rsidRPr="68C8A8A4">
        <w:rPr>
          <w:rFonts w:ascii="Times New Roman" w:eastAsia="Times New Roman" w:hAnsi="Times New Roman" w:cs="Times New Roman"/>
          <w:sz w:val="24"/>
          <w:szCs w:val="24"/>
        </w:rPr>
        <w:t>a desenvolver patologias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 genética</w:t>
      </w:r>
      <w:r w:rsidR="42A81897" w:rsidRPr="68C8A8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tal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a infecção pelo </w:t>
      </w:r>
      <w:proofErr w:type="spellStart"/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Zika</w:t>
      </w:r>
      <w:proofErr w:type="spellEnd"/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 vírus (</w:t>
      </w:r>
      <w:proofErr w:type="spellStart"/>
      <w:r w:rsidR="00592D01" w:rsidRPr="68C8A8A4">
        <w:rPr>
          <w:rFonts w:ascii="Times New Roman" w:eastAsia="Times New Roman" w:hAnsi="Times New Roman" w:cs="Times New Roman"/>
          <w:sz w:val="24"/>
          <w:szCs w:val="24"/>
        </w:rPr>
        <w:t>Herber</w:t>
      </w:r>
      <w:proofErr w:type="spellEnd"/>
      <w:r w:rsidR="00592D01"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B5DC3"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2021). 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 xml:space="preserve">Nesse contexto, </w:t>
      </w:r>
      <w:r w:rsidR="00EB1C47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>estado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de Pernambuco em 2022, registrou um decaimento de 40% </w:t>
      </w:r>
      <w:r w:rsidR="00614162" w:rsidRPr="68C8A8A4">
        <w:rPr>
          <w:rFonts w:ascii="Times New Roman" w:eastAsia="Times New Roman" w:hAnsi="Times New Roman" w:cs="Times New Roman"/>
          <w:sz w:val="24"/>
          <w:szCs w:val="24"/>
        </w:rPr>
        <w:t>no caso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de Zika, patologia que na qual está associado a microcefalia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 recém-nascidos, destacando o papel primordial da enfermagem no processo de manejo clínico de crianças afetadas </w:t>
      </w:r>
      <w:r w:rsidR="00350AFF" w:rsidRPr="68C8A8A4">
        <w:rPr>
          <w:rFonts w:ascii="Times New Roman" w:eastAsia="Times New Roman" w:hAnsi="Times New Roman" w:cs="Times New Roman"/>
          <w:sz w:val="24"/>
          <w:szCs w:val="24"/>
        </w:rPr>
        <w:t>e de gestantes prevenindo futuros casos (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Gondim, 2023).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2484F8" w14:textId="639FA362" w:rsidR="00906CEE" w:rsidRDefault="008B5DC3">
      <w:pPr>
        <w:spacing w:after="0" w:line="360" w:lineRule="auto"/>
        <w:ind w:firstLine="10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>Doenças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 xml:space="preserve"> genéticas 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 xml:space="preserve">antes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desconhecidas, 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 xml:space="preserve">ganharam visibilidade global decorrente dos impactos 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na qualidade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de vida das pessoas afetadas por essas condições genéticas. 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 xml:space="preserve">Estima-se que 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cerca de 7.000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doenças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 xml:space="preserve"> raras foram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identificadas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, afetando 400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milhões de 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pessoas em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todo o mundo</w:t>
      </w:r>
      <w:r w:rsidR="7B88B49D" w:rsidRPr="68C8A8A4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ssa</w:t>
      </w:r>
      <w:r w:rsidR="25D124CA" w:rsidRPr="68C8A8A4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 xml:space="preserve"> condiç</w:t>
      </w:r>
      <w:r w:rsidR="41B1889B" w:rsidRPr="68C8A8A4">
        <w:rPr>
          <w:rFonts w:ascii="Times New Roman" w:eastAsia="Times New Roman" w:hAnsi="Times New Roman" w:cs="Times New Roman"/>
          <w:sz w:val="24"/>
          <w:szCs w:val="24"/>
        </w:rPr>
        <w:t>ões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 xml:space="preserve"> apresenta</w:t>
      </w:r>
      <w:r w:rsidR="2FAB099A" w:rsidRPr="68C8A8A4">
        <w:rPr>
          <w:rFonts w:ascii="Times New Roman" w:eastAsia="Times New Roman" w:hAnsi="Times New Roman" w:cs="Times New Roman"/>
          <w:sz w:val="24"/>
          <w:szCs w:val="24"/>
        </w:rPr>
        <w:t>m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desafios para um diagnóstico</w:t>
      </w:r>
      <w:r w:rsidR="03655E9E" w:rsidRPr="68C8A8A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que ocorra o manejo das condições 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>dessas</w:t>
      </w:r>
      <w:r w:rsidR="44F95256" w:rsidRPr="68C8A8A4">
        <w:rPr>
          <w:rFonts w:ascii="Times New Roman" w:eastAsia="Times New Roman" w:hAnsi="Times New Roman" w:cs="Times New Roman"/>
          <w:sz w:val="24"/>
          <w:szCs w:val="24"/>
        </w:rPr>
        <w:t xml:space="preserve"> doenças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 xml:space="preserve"> raras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166" w:rsidRPr="68C8A8A4">
        <w:rPr>
          <w:rFonts w:ascii="Times New Roman" w:eastAsia="Times New Roman" w:hAnsi="Times New Roman" w:cs="Times New Roman"/>
          <w:sz w:val="24"/>
          <w:szCs w:val="24"/>
        </w:rPr>
        <w:t>Destaca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-se o protagonismo da enfermagem </w:t>
      </w:r>
      <w:r w:rsidR="00480C42" w:rsidRPr="68C8A8A4">
        <w:rPr>
          <w:rFonts w:ascii="Times New Roman" w:eastAsia="Times New Roman" w:hAnsi="Times New Roman" w:cs="Times New Roman"/>
          <w:sz w:val="24"/>
          <w:szCs w:val="24"/>
        </w:rPr>
        <w:t>em uma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abordagem</w:t>
      </w:r>
      <w:r w:rsidR="37231C79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multidisciplinar para garantir o cuidado de forma integral (Penido </w:t>
      </w:r>
      <w:r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2024).</w:t>
      </w:r>
      <w:r w:rsidR="006F7E75" w:rsidRPr="68C8A8A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3D3DF99" w14:textId="7364C594" w:rsidR="00906CEE" w:rsidRDefault="008B5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 enfermagem exerce um papel crucial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no manejo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de doenças genéticas, como a síndrome de Turner,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caracterizada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por baixa estatura, hipogonadismo e pescoço alado. Essa condição foi descoberta por Henry Turner em 1938, afetando 1 a cada 2500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mulheres</w:t>
      </w:r>
      <w:r w:rsidR="001530BF" w:rsidRPr="081FA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associado ao cromossomo X. Paciente</w:t>
      </w:r>
      <w:r w:rsidR="001530BF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acometidos podem apresentar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obesidade, o que pode levar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4E6036B2" w:rsidRPr="081FAC76">
        <w:rPr>
          <w:rFonts w:ascii="Times New Roman" w:eastAsia="Times New Roman" w:hAnsi="Times New Roman" w:cs="Times New Roman"/>
          <w:sz w:val="24"/>
          <w:szCs w:val="24"/>
        </w:rPr>
        <w:t>comorbidades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14F00" w:rsidRPr="081FAC76">
        <w:rPr>
          <w:rFonts w:ascii="Times New Roman" w:eastAsia="Times New Roman" w:hAnsi="Times New Roman" w:cs="Times New Roman"/>
          <w:sz w:val="24"/>
          <w:szCs w:val="24"/>
        </w:rPr>
        <w:t>Assim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, a enfermagem é fundamental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na promoção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da saúde de paciente com síndrome de Turner,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 xml:space="preserve">objetivando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 prevenção de possíveis doenças 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>associada</w:t>
      </w:r>
      <w:r w:rsidR="001530BF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E91FBC" w:rsidRPr="081FAC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Nunes </w:t>
      </w:r>
      <w:r w:rsidRPr="081FAC76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BB101D" w:rsidRPr="081FAC76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2021).</w:t>
      </w:r>
    </w:p>
    <w:p w14:paraId="2EF078B3" w14:textId="73653759" w:rsidR="004A1F48" w:rsidRDefault="004A1F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Com os avanços 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>tecnológico</w:t>
      </w:r>
      <w:r w:rsidR="6F927B59" w:rsidRPr="081FAC76">
        <w:rPr>
          <w:rFonts w:ascii="Times New Roman" w:eastAsia="Times New Roman" w:hAnsi="Times New Roman" w:cs="Times New Roman"/>
          <w:sz w:val="24"/>
          <w:szCs w:val="24"/>
        </w:rPr>
        <w:t>s nas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 últimas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décadas, doenças genéticas se tornaram uma preocupação pública, antes pouco discutido. Dessa forma, profissionais de saúde como médicos e enfermeiros, necessitam de </w:t>
      </w:r>
      <w:r w:rsidR="5772AF85" w:rsidRPr="081FAC76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conhecimento específico para realizar um manejo ético e cuidadoso com </w:t>
      </w:r>
      <w:r w:rsidR="35C70E37" w:rsidRPr="081FAC76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familiares e os indivíduos que são afetados. Entidades governamentais, como a 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Nurses in 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Genetics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e a American Nurses 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defendem a importância de incrementar competências nos currículos de formação. Logo, a Sociedade Brasileira de Genética Médica e Genômica (SBGM), sugere competências fundamentais para os profissionais da saúde, dando ênfase na formação de profissionais da enfermagem (Moreira </w:t>
      </w:r>
      <w:r w:rsidRPr="006652A5">
        <w:rPr>
          <w:rFonts w:ascii="Times New Roman" w:eastAsia="Times New Roman" w:hAnsi="Times New Roman" w:cs="Times New Roman"/>
          <w:i/>
          <w:sz w:val="24"/>
          <w:szCs w:val="24"/>
        </w:rPr>
        <w:t>et al.,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2022).</w:t>
      </w:r>
      <w:r w:rsidR="006F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A0687A" w14:textId="2A4CD86E" w:rsidR="00906CEE" w:rsidRDefault="001264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nejo e tratamento de doenças genéticas raras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são consideradas um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desafio   para os profissionais da saúde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devido à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complexidade e a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diversidade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dessas condições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D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ificuldades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>enfrentadas por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profissionais da saúde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está </w:t>
      </w:r>
      <w:r w:rsidR="2B8ECED5" w:rsidRPr="68C8A8A4">
        <w:rPr>
          <w:rFonts w:ascii="Times New Roman" w:eastAsia="Times New Roman" w:hAnsi="Times New Roman" w:cs="Times New Roman"/>
          <w:sz w:val="24"/>
          <w:szCs w:val="24"/>
        </w:rPr>
        <w:t>n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o processo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de diagnóstico e na escolha de terapias adequadas. A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ausência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 xml:space="preserve"> de conhecimento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dificulta o processo de diagnóstico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dessas condições raras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>Um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manejo adequado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requer uma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abordagem interdisciplinar, 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 xml:space="preserve">envolvendo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>médicos, enfermeiros</w:t>
      </w:r>
      <w:r w:rsidR="0A6F657A" w:rsidRPr="68C8A8A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psicólogos 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>com objetivo em um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atendimento humanizado e integral (Coutinho </w:t>
      </w:r>
      <w:r w:rsidR="008B5DC3"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BB101D"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B5DC3"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2023).</w:t>
      </w:r>
      <w:r w:rsidR="006F7E75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52C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42468E" w14:textId="76642CBA" w:rsidR="00906CEE" w:rsidRDefault="008B5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O sistema único de Saúde (SUS) tem integrado cada vez mais estudos genéticos, visando aprimorar o processo de diagnósticos para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garantir 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tratamento 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doenças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lastRenderedPageBreak/>
        <w:t>genéticas</w:t>
      </w:r>
      <w:r w:rsidR="1D90109A"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hereditárias e raras. 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Centro de Genética Médica, considerado como referência nacional, oferecendo suporte especializado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para o diagnóstico. A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inclusão da genética clínica nas políticas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nacionais do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28FF3E4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istema </w:t>
      </w:r>
      <w:r w:rsidR="32BEED80" w:rsidRPr="081FAC76">
        <w:rPr>
          <w:rFonts w:ascii="Times New Roman" w:eastAsia="Times New Roman" w:hAnsi="Times New Roman" w:cs="Times New Roman"/>
          <w:sz w:val="24"/>
          <w:szCs w:val="24"/>
        </w:rPr>
        <w:t>Ú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nico de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Saúde (SUS)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representa uma forma democrática </w:t>
      </w:r>
      <w:r w:rsidR="00C53B3F" w:rsidRPr="081FAC76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possibilitar diagnóstico</w:t>
      </w:r>
      <w:r w:rsidR="118A0B0F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FA1" w:rsidRPr="081FAC76">
        <w:rPr>
          <w:rFonts w:ascii="Times New Roman" w:eastAsia="Times New Roman" w:hAnsi="Times New Roman" w:cs="Times New Roman"/>
          <w:sz w:val="24"/>
          <w:szCs w:val="24"/>
        </w:rPr>
        <w:t>precisos</w:t>
      </w:r>
      <w:r w:rsidR="44019AEA" w:rsidRPr="081FAC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aumenta</w:t>
      </w:r>
      <w:r w:rsidR="007F082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do a eficácia do tratamento </w:t>
      </w:r>
      <w:r w:rsidRPr="081FAC76">
        <w:rPr>
          <w:sz w:val="24"/>
          <w:szCs w:val="24"/>
        </w:rPr>
        <w:t>(</w:t>
      </w:r>
      <w:proofErr w:type="spellStart"/>
      <w:r w:rsidRPr="081FAC76">
        <w:rPr>
          <w:rFonts w:ascii="Times New Roman" w:eastAsia="Times New Roman" w:hAnsi="Times New Roman" w:cs="Times New Roman"/>
          <w:sz w:val="24"/>
          <w:szCs w:val="24"/>
        </w:rPr>
        <w:t>Artmann</w:t>
      </w:r>
      <w:proofErr w:type="spellEnd"/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81FAC76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Pr="081FAC76">
        <w:rPr>
          <w:rFonts w:ascii="Times New Roman" w:hAnsi="Times New Roman" w:cs="Times New Roman"/>
          <w:i/>
          <w:iCs/>
        </w:rPr>
        <w:t>al.</w:t>
      </w:r>
      <w:r w:rsidR="00BB101D" w:rsidRPr="081FAC76">
        <w:rPr>
          <w:rFonts w:ascii="Times New Roman" w:hAnsi="Times New Roman" w:cs="Times New Roman"/>
          <w:i/>
          <w:iCs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2021).</w:t>
      </w:r>
    </w:p>
    <w:p w14:paraId="5F01934E" w14:textId="731262A6" w:rsidR="00774A9F" w:rsidRPr="00774A9F" w:rsidRDefault="00774A9F" w:rsidP="00774A9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1FAC76">
        <w:rPr>
          <w:rFonts w:ascii="Times New Roman" w:eastAsia="Times New Roman" w:hAnsi="Times New Roman" w:cs="Times New Roman"/>
          <w:sz w:val="24"/>
          <w:szCs w:val="24"/>
        </w:rPr>
        <w:t>Esse estudo tem como objetivo</w:t>
      </w:r>
      <w:r w:rsidR="009450C8"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analisar o papel da enfermagem na prática do manejo e prevenção de doenças genéticas, e apontar as competências essenciais a estes profissionais. Tendo em vista o exposto, este trabalho justifica-se por pretender investigar os desafios que os enfermeiros enfrentam </w:t>
      </w:r>
      <w:r w:rsidR="00EB1C47">
        <w:rPr>
          <w:rFonts w:ascii="Times New Roman" w:eastAsia="Times New Roman" w:hAnsi="Times New Roman" w:cs="Times New Roman"/>
          <w:sz w:val="24"/>
          <w:szCs w:val="24"/>
        </w:rPr>
        <w:t>aos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cuidados de saúde </w:t>
      </w:r>
      <w:r w:rsidR="1868C5EE" w:rsidRPr="081FAC7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 pessoa com </w:t>
      </w:r>
      <w:r w:rsidR="00FA524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atologia </w:t>
      </w:r>
      <w:r w:rsidR="00FA524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ara. Ademais, justifica-se por pretender valorizar a enfermagem nes</w:t>
      </w:r>
      <w:r w:rsidR="56CEB26B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e âmbito</w:t>
      </w:r>
      <w:r w:rsidR="7CB2060B" w:rsidRPr="081FAC7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de forma a melhorar a qualidade de vida </w:t>
      </w:r>
      <w:r w:rsidR="4F0300B2" w:rsidRPr="081FAC7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a</w:t>
      </w:r>
      <w:r w:rsidR="5EC340C9" w:rsidRPr="081FAC7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1D53325" w:rsidRPr="081FAC76">
        <w:rPr>
          <w:rFonts w:ascii="Times New Roman" w:eastAsia="Times New Roman" w:hAnsi="Times New Roman" w:cs="Times New Roman"/>
          <w:sz w:val="24"/>
          <w:szCs w:val="24"/>
        </w:rPr>
        <w:t>pessoas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com doenças genéticas raras.</w:t>
      </w:r>
    </w:p>
    <w:p w14:paraId="6A05A809" w14:textId="77777777" w:rsidR="00906CEE" w:rsidRDefault="00906CEE">
      <w:pPr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39BBE3" w14:textId="1C68DF92" w:rsidR="00906CEE" w:rsidRPr="00754DA8" w:rsidRDefault="008B5DC3" w:rsidP="00754DA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MÉTODO</w:t>
      </w:r>
      <w:r w:rsidR="00754DA8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p w14:paraId="1D2B3697" w14:textId="3F59F025" w:rsidR="00E21FE7" w:rsidRDefault="00F712D9" w:rsidP="00E21FE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D9">
        <w:rPr>
          <w:rFonts w:ascii="Times New Roman" w:eastAsia="Times New Roman" w:hAnsi="Times New Roman" w:cs="Times New Roman"/>
          <w:sz w:val="24"/>
          <w:szCs w:val="24"/>
        </w:rPr>
        <w:t>É um estudo de cunho qualitativo em ênfase para analisar o diagnóstico e tratamento de doenças genéticas raras relacionado com papel que a enfermagem exerce e as políticas públicas associadas. A metodologia escolhida que conduziu o trabalho foi por meio revisões bibliográficas. Na qual foi explorado artigos científicos que abordaram   a temática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2A5">
        <w:rPr>
          <w:rFonts w:ascii="Times New Roman" w:eastAsia="Times New Roman" w:hAnsi="Times New Roman" w:cs="Times New Roman"/>
          <w:sz w:val="24"/>
          <w:szCs w:val="24"/>
        </w:rPr>
        <w:t>estabelecida</w:t>
      </w:r>
      <w:r w:rsidRPr="00F712D9">
        <w:rPr>
          <w:rFonts w:ascii="Times New Roman" w:eastAsia="Times New Roman" w:hAnsi="Times New Roman" w:cs="Times New Roman"/>
          <w:sz w:val="24"/>
          <w:szCs w:val="24"/>
        </w:rPr>
        <w:t>. Serão utilizados descritores como “Doenças Genéticas Raras", "Políticas de Saúde", "Papel do Enfermeiro", "Formação Contínua em Saúde" e “arboviroses”. Para selecionamento de literatura, de início, teve-se uma pré-seleção de 30 artigos publicados entre 2020 e 2024. Em uma nova releitu</w:t>
      </w:r>
      <w:r w:rsidR="006652A5">
        <w:rPr>
          <w:rFonts w:ascii="Times New Roman" w:eastAsia="Times New Roman" w:hAnsi="Times New Roman" w:cs="Times New Roman"/>
          <w:sz w:val="24"/>
          <w:szCs w:val="24"/>
        </w:rPr>
        <w:t>ra, foram selecionados apenas 09</w:t>
      </w:r>
      <w:r w:rsidRPr="00F712D9">
        <w:rPr>
          <w:rFonts w:ascii="Times New Roman" w:eastAsia="Times New Roman" w:hAnsi="Times New Roman" w:cs="Times New Roman"/>
          <w:sz w:val="24"/>
          <w:szCs w:val="24"/>
        </w:rPr>
        <w:t xml:space="preserve"> artigos que adequavam à temática sobre o diagnóstico, tratamento e manejo de doenças genéticas raras, com foco no coadjuvante da enfermagem sobre as políticas de saúde. O estudo apresenta a capacitação da equipe multiprofissional, visando a excelência no tratamento e diagnóstico de patologias genéticas. Serão excluídos artigos que apresentem temática discrepante do discutido, publicados e que não estão disponíveis na modalidade online. A análise de dados visa compreender os papéis do enfermeiro, assim como avaliar as di</w:t>
      </w:r>
      <w:r w:rsidR="00E21FE7">
        <w:rPr>
          <w:rFonts w:ascii="Times New Roman" w:eastAsia="Times New Roman" w:hAnsi="Times New Roman" w:cs="Times New Roman"/>
          <w:sz w:val="24"/>
          <w:szCs w:val="24"/>
        </w:rPr>
        <w:t>retrizes das políticas de saúde</w:t>
      </w:r>
      <w:r w:rsidR="00E21FE7">
        <w:rPr>
          <w:rFonts w:ascii="Times New Roman" w:eastAsia="Times New Roman" w:hAnsi="Times New Roman" w:cs="Times New Roman"/>
          <w:sz w:val="24"/>
          <w:szCs w:val="24"/>
        </w:rPr>
        <w:t>. O trabalho foi redigido entre julho e setembro de 2024.</w:t>
      </w:r>
    </w:p>
    <w:p w14:paraId="14C9E8DB" w14:textId="77EB1967" w:rsidR="00F712D9" w:rsidRPr="00F712D9" w:rsidRDefault="00F712D9" w:rsidP="00F712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2D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C8F396" w14:textId="36D1E7A4" w:rsidR="00906CEE" w:rsidRDefault="00436788" w:rsidP="00EB1C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F63272" w14:textId="77777777" w:rsidR="00906CEE" w:rsidRDefault="008B5DC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RESULTADOS E DISCUSSÃO</w:t>
      </w:r>
    </w:p>
    <w:p w14:paraId="72A3D3EC" w14:textId="77777777" w:rsidR="00906CEE" w:rsidRDefault="00906C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98EA0A" w14:textId="77777777" w:rsidR="00906CEE" w:rsidRDefault="008B5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Desafios assolam esse âmbito social nos grandes centros urbanos por conta da escassez de profissionais habilitados para lidar com pessoas portadoras de doenças genéticas, demonstrando a importância que haja investimento para propiciar uma infraestrutura que corrobora para formação de equipes multidisciplinares e especializadas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B10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2021). </w:t>
      </w:r>
    </w:p>
    <w:p w14:paraId="122EC207" w14:textId="1630336F" w:rsidR="00906CEE" w:rsidRDefault="008B5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/>
      <w:bookmarkEnd w:id="1"/>
      <w:r w:rsidRPr="081FAC76">
        <w:rPr>
          <w:rFonts w:ascii="Times New Roman" w:eastAsia="Times New Roman" w:hAnsi="Times New Roman" w:cs="Times New Roman"/>
          <w:sz w:val="24"/>
          <w:szCs w:val="24"/>
        </w:rPr>
        <w:t>O Processo de atuação dos profissionais d</w:t>
      </w:r>
      <w:r w:rsidR="7F7577B0" w:rsidRPr="081FAC7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enfermagem no manejo de doenças de cunho genético é de extrema relevância</w:t>
      </w:r>
      <w:r w:rsidR="11865CDA" w:rsidRPr="081FAC7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no qual abrange uma diversidade. Prática educacional e informacional é </w:t>
      </w:r>
      <w:r w:rsidR="006F7E75">
        <w:rPr>
          <w:rFonts w:ascii="Times New Roman" w:eastAsia="Times New Roman" w:hAnsi="Times New Roman" w:cs="Times New Roman"/>
          <w:sz w:val="24"/>
          <w:szCs w:val="24"/>
        </w:rPr>
        <w:t xml:space="preserve">fundamental </w:t>
      </w:r>
      <w:r w:rsidR="006F7E75" w:rsidRPr="081FAC76">
        <w:rPr>
          <w:rFonts w:ascii="Times New Roman" w:eastAsia="Times New Roman" w:hAnsi="Times New Roman" w:cs="Times New Roman"/>
          <w:sz w:val="24"/>
          <w:szCs w:val="24"/>
        </w:rPr>
        <w:t>para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combater possíveis complicações e sintomas de doenças genéticas.</w:t>
      </w:r>
      <w:r w:rsidR="30736994"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>É crucial destacar que entre 2017 a 2022, foram registrados 911 óbitos atrelados à doença de Huntington, destacando a importância de uns fluxos de informação</w:t>
      </w:r>
      <w:r w:rsidR="581CADAA" w:rsidRPr="081FAC7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visando a propagação de informações que abranjam as doenças genéticas. Além disso, é fundamental que ocorra a implementação de políticas públicas que proporcionem o acesso a informações aos profissionais de saúde, tal como o corpo da enfermagem, visto que são os que vão ter mais contato com os pacientes (Gomes </w:t>
      </w:r>
      <w:r w:rsidRPr="081FAC76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BB101D" w:rsidRPr="081FAC76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2024).</w:t>
      </w:r>
    </w:p>
    <w:p w14:paraId="1FB2A9EF" w14:textId="574CB4F5" w:rsidR="00906CEE" w:rsidRDefault="008B5D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Segundo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Artmann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(2021)</w:t>
      </w:r>
      <w:r w:rsidR="3B4D306C" w:rsidRPr="68C8A8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as doenças genéticas raras requerem um cuidado contínuo e prestativo, porém evidenciam obstáculos notáveis para profissionais da saúde, principalmente para os enfermeiros. Pode-se ressaltar que as doenças raras têm um impacto epidemiológico significativo quando consideradas coletivamente (Coutinho </w:t>
      </w:r>
      <w:r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., 2023). Ademais, a aquisição de competências específicas para lidar com essas condições é apoiada por entidades como a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Nurses in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Genetics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e a Sociedade Brasileira de Genética Médica e Genômica (SBGM) (Moreira </w:t>
      </w:r>
      <w:r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2022; Oliveira Vilar </w:t>
      </w:r>
      <w:r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2023). O Sistema Único de Saúde (SUS) dispõe de uma estrutura que pode ser aproveitada para incluir a assistência com doenças genéticas, particularmente através dos centros de referência, como o Centro de Genética Médica, que oferece diagnóstico e tratamento especializado. Entretanto, vale salientar que a incorporação de temas sobre doenças genéticas nos currículos de formação em enfermagem continua sendo um desafio.  Conforme Oliveira Vilar</w:t>
      </w:r>
      <w:r w:rsidRPr="68C8A8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al.</w:t>
      </w:r>
      <w:r w:rsidR="0794AD82" w:rsidRPr="68C8A8A4">
        <w:rPr>
          <w:rFonts w:ascii="Times New Roman" w:eastAsia="Times New Roman" w:hAnsi="Times New Roman" w:cs="Times New Roman"/>
          <w:sz w:val="24"/>
          <w:szCs w:val="24"/>
        </w:rPr>
        <w:t>,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(2023), no Brasil, estima-se que entre 13 e 15 milhões de pessoas vivam com doenças genéticas raras, o que sublinha a importância de preparar a equipe de enfermagem para desempenhar de maneira mais eficaz nesse contexto. A escassez de profissionais 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especializados e a falta de fundamento sobre a diversidade das patologias genéticas dificultam tanto o diagnóstico precoce quanto a assistência adequada dessas condições. </w:t>
      </w:r>
    </w:p>
    <w:p w14:paraId="0D0B940D" w14:textId="77777777" w:rsidR="00906CEE" w:rsidRDefault="00906CEE">
      <w:pPr>
        <w:spacing w:after="80" w:line="36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50D7F" w14:textId="77777777" w:rsidR="00906CEE" w:rsidRDefault="008B5DC3">
      <w:pPr>
        <w:keepNext/>
        <w:keepLines/>
        <w:numPr>
          <w:ilvl w:val="0"/>
          <w:numId w:val="1"/>
        </w:numPr>
        <w:spacing w:before="8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C86ADBD" w14:textId="07B7476D" w:rsidR="00906CEE" w:rsidRPr="009450C8" w:rsidRDefault="009450C8" w:rsidP="009450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Portanto,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 w:rsidR="005602DE">
        <w:rPr>
          <w:rFonts w:ascii="Times New Roman" w:eastAsia="Times New Roman" w:hAnsi="Times New Roman" w:cs="Times New Roman"/>
          <w:sz w:val="24"/>
          <w:szCs w:val="24"/>
        </w:rPr>
        <w:t xml:space="preserve">pesquisa destaca 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a importância da enfermagem no processo de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manejo e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prevenção de doenças genéticas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raras.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O papel da enfermagem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é fundamental para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garantir 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cuidado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efetivo às pessoas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afetadas por essas condições, no qual envolve a identificação e o desenvolvimento de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competências essenciais para lidar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com os desafios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do tratamento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dos doentes raros.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Além disso,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o processo de treinamento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é necessário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para melhorar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592D01" w:rsidRPr="081FAC76">
        <w:rPr>
          <w:rFonts w:ascii="Times New Roman" w:eastAsia="Times New Roman" w:hAnsi="Times New Roman" w:cs="Times New Roman"/>
          <w:sz w:val="24"/>
          <w:szCs w:val="24"/>
        </w:rPr>
        <w:t>fluxo de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atendimento</w:t>
      </w:r>
      <w:r w:rsidR="53AAE0FE" w:rsidRPr="081FAC76">
        <w:rPr>
          <w:rFonts w:ascii="Times New Roman" w:eastAsia="Times New Roman" w:hAnsi="Times New Roman" w:cs="Times New Roman"/>
          <w:sz w:val="24"/>
          <w:szCs w:val="24"/>
        </w:rPr>
        <w:t xml:space="preserve"> às</w:t>
      </w:r>
      <w:r w:rsidRPr="081FAC76">
        <w:rPr>
          <w:rFonts w:ascii="Times New Roman" w:eastAsia="Times New Roman" w:hAnsi="Times New Roman" w:cs="Times New Roman"/>
          <w:sz w:val="24"/>
          <w:szCs w:val="24"/>
        </w:rPr>
        <w:t xml:space="preserve"> pessoas afetadas por doenças genéticas.</w:t>
      </w:r>
    </w:p>
    <w:p w14:paraId="0E27B00A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61E4C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AFD9C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4D5A5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EC669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6B9AB" w14:textId="77777777" w:rsidR="00906CEE" w:rsidRDefault="00906CE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B0818" w14:textId="77777777" w:rsidR="00614162" w:rsidRDefault="0061416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F31CB" w14:textId="77777777" w:rsidR="00592D01" w:rsidRDefault="00592D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28261" w14:textId="77777777" w:rsidR="00592D01" w:rsidRDefault="00592D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86C05" w14:textId="77777777" w:rsidR="00592D01" w:rsidRDefault="00592D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1652C" w14:textId="77777777" w:rsidR="00592D01" w:rsidRDefault="00592D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9056E" w14:textId="77777777" w:rsidR="00592D01" w:rsidRDefault="00592D0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E2BCE" w14:textId="42B2293A" w:rsidR="00906CEE" w:rsidRDefault="008B5DC3" w:rsidP="00436788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/>
      <w:bookmarkEnd w:id="2"/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59510012" w14:textId="05923D91" w:rsidR="1B7DFD48" w:rsidRDefault="1B7DFD48" w:rsidP="1B7DFD48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D46326" w14:textId="1CE3AD54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ARTMANN, Elizabeth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Análise estratégica de um centro de genética médica em um instituto de pesquisa nacional em saúde no Brasil: desafios para o SUS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 Ciência &amp; Saúde Coletiva, v. 26, p. 3481-3492, 2021.</w:t>
      </w:r>
      <w:r w:rsidR="00EB34E9">
        <w:t xml:space="preserve"> </w:t>
      </w:r>
      <w:r w:rsidR="00EB34E9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CD293D" w:rsidRPr="00EB1C47">
        <w:rPr>
          <w:rFonts w:ascii="Times New Roman" w:eastAsia="Times New Roman" w:hAnsi="Times New Roman" w:cs="Times New Roman"/>
          <w:sz w:val="24"/>
          <w:szCs w:val="24"/>
        </w:rPr>
        <w:t>https://www.scielo.br/j/csc/a/cPD6HfXmMsKF6CgMFsx9hQP/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2023.</w:t>
      </w:r>
    </w:p>
    <w:p w14:paraId="2B8BEB72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980B4" w14:textId="0FE1B759" w:rsidR="00436788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COUTINHO, Ana Luísa Freitas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Desafios do profissional de saúde frente às doenças raras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 ANALECTA-Centro Universit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>ário Academia, v. 8, n. 1, 2023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https://seer.uniacademia.edu.br/index.php/ANL/article/view/3381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16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2024.</w:t>
      </w:r>
    </w:p>
    <w:p w14:paraId="646A2A78" w14:textId="79AC03F1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GOMES, Anne Gabrielle de Lima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Cuidados de enfermagem realizados ao paciente com doença de </w:t>
      </w:r>
      <w:proofErr w:type="spellStart"/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huntington</w:t>
      </w:r>
      <w:proofErr w:type="spellEnd"/>
      <w:r w:rsidR="4543C00A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Disponível em: 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http://repositorio.unirn.edu.br/jspui/handle/123456789/857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61FE1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32B3D" w14:textId="0797D8D4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GONDIM, Josué Brito.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Aplicação do sistema de duas fases aquosas para extração de IgG do plasma humano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 2023. Dissertação de Mestrado. Universidade Federal de Pernambuco.</w:t>
      </w:r>
      <w:r w:rsidR="00CD293D">
        <w:t xml:space="preserve"> 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CD293D" w:rsidRPr="00EB1C47">
        <w:rPr>
          <w:rFonts w:ascii="Times New Roman" w:eastAsia="Times New Roman" w:hAnsi="Times New Roman" w:cs="Times New Roman"/>
          <w:sz w:val="24"/>
          <w:szCs w:val="24"/>
        </w:rPr>
        <w:t>https://repositorio.ufpe.br/handle/123456789/54087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</w:t>
      </w:r>
      <w:r w:rsidR="00CD293D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EBB18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BDDEE" w14:textId="4EE16B43" w:rsidR="00436788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HERBER, Silvani; RODRIGUES, Fernanda Araújo; VACCARI, Alessandra.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Curso para qualificação de enfermeiros no cuidado de crianças com doenças genéticas: relato de experiência.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Revista Gaúcha de Enfermagem, v. 42, p. e20200193, 2021.</w:t>
      </w:r>
      <w:r w:rsidR="002605ED"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https://www.scielo.br/j/rgenf/a/jgkxfGbQF7Jx634DfwWnZqQ/?lang=pt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09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2024.</w:t>
      </w:r>
    </w:p>
    <w:p w14:paraId="55C80468" w14:textId="07A5F3FB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MOREIRA, Renata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Postel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Genética em Medicina e Enfermagem: percepções de profissionais de saúde envolvidos com o processo ensino-aprendizagem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 Revista Brasileira de Educação Médica, v. 46, p. e121, 2022.</w:t>
      </w:r>
      <w:r w:rsidR="002605ED"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https://www.scielo.br/j/rbem/a/V5FMvyHWqdjV3zb5nt4H7yg/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2024. </w:t>
      </w:r>
    </w:p>
    <w:p w14:paraId="6C65A4FE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0AAF6" w14:textId="49AF0128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NUNES, Maurício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Rouvel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Diagnósticos de enfermagem na síndrome de Turner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: 10.15343/0104-7809.202145066074. O Mundo da Saúde, v. 45, n. s/n, p. 066-074, 2021.</w:t>
      </w:r>
      <w:r w:rsidR="002605ED"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https://revistamundodasaude.emnuvens.com.br/mundodasaude/article/view/1026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2024.</w:t>
      </w:r>
    </w:p>
    <w:p w14:paraId="12DF4ECB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610E1" w14:textId="0BF71A5E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OLIVEIRA VILAR, Ivanete Cláudia et al. 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Perfil odontológico de pacientes brasileiros com doenças genéticas raras de envolvimento esquelético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 2023.</w:t>
      </w:r>
      <w:r w:rsidR="002605ED"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https://repositorio.ufmg.br/handle/1843/60381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23 set. 2024. </w:t>
      </w:r>
    </w:p>
    <w:p w14:paraId="3FA004C0" w14:textId="77777777" w:rsidR="00436788" w:rsidRDefault="00436788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99379" w14:textId="5725BFD2" w:rsidR="00906CEE" w:rsidRDefault="008B5DC3" w:rsidP="0043678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PENIDO, Maria </w:t>
      </w:r>
      <w:proofErr w:type="spellStart"/>
      <w:r w:rsidRPr="68C8A8A4">
        <w:rPr>
          <w:rFonts w:ascii="Times New Roman" w:eastAsia="Times New Roman" w:hAnsi="Times New Roman" w:cs="Times New Roman"/>
          <w:sz w:val="24"/>
          <w:szCs w:val="24"/>
        </w:rPr>
        <w:t>Goretti</w:t>
      </w:r>
      <w:proofErr w:type="spellEnd"/>
      <w:r w:rsidRPr="68C8A8A4">
        <w:rPr>
          <w:rFonts w:ascii="Times New Roman" w:eastAsia="Times New Roman" w:hAnsi="Times New Roman" w:cs="Times New Roman"/>
          <w:sz w:val="24"/>
          <w:szCs w:val="24"/>
        </w:rPr>
        <w:t xml:space="preserve"> Moreira Guimarães et al</w:t>
      </w:r>
      <w:r w:rsidRPr="68C8A8A4">
        <w:rPr>
          <w:rFonts w:ascii="Times New Roman" w:eastAsia="Times New Roman" w:hAnsi="Times New Roman" w:cs="Times New Roman"/>
          <w:b/>
          <w:bCs/>
          <w:sz w:val="24"/>
          <w:szCs w:val="24"/>
        </w:rPr>
        <w:t>. Doenças raras: o que o pediatra necessita saber</w:t>
      </w:r>
      <w:r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05ED">
        <w:t xml:space="preserve"> 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proofErr w:type="gramStart"/>
      <w:r w:rsidR="002605ED" w:rsidRPr="00EB1C47">
        <w:rPr>
          <w:rFonts w:ascii="Times New Roman" w:eastAsia="Times New Roman" w:hAnsi="Times New Roman" w:cs="Times New Roman"/>
          <w:sz w:val="24"/>
          <w:szCs w:val="24"/>
        </w:rPr>
        <w:t>https://cdn.publisher.gn1.link/residenciapediatrica.com.br/pdf/v14n1e1062.pdf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65E8E" w:rsidRPr="68C8A8A4">
        <w:rPr>
          <w:rFonts w:ascii="Times New Roman" w:eastAsia="Times New Roman" w:hAnsi="Times New Roman" w:cs="Times New Roman"/>
          <w:sz w:val="24"/>
          <w:szCs w:val="24"/>
        </w:rPr>
        <w:t xml:space="preserve"> Acesso em: 10</w:t>
      </w:r>
      <w:r w:rsidR="002605ED" w:rsidRPr="68C8A8A4">
        <w:rPr>
          <w:rFonts w:ascii="Times New Roman" w:eastAsia="Times New Roman" w:hAnsi="Times New Roman" w:cs="Times New Roman"/>
          <w:sz w:val="24"/>
          <w:szCs w:val="24"/>
        </w:rPr>
        <w:t xml:space="preserve"> set. 2024.</w:t>
      </w:r>
    </w:p>
    <w:sectPr w:rsidR="00906CEE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98843" w14:textId="77777777" w:rsidR="00831C24" w:rsidRDefault="00831C24">
      <w:pPr>
        <w:spacing w:after="0" w:line="240" w:lineRule="auto"/>
      </w:pPr>
      <w:r>
        <w:separator/>
      </w:r>
    </w:p>
  </w:endnote>
  <w:endnote w:type="continuationSeparator" w:id="0">
    <w:p w14:paraId="346DCDC9" w14:textId="77777777" w:rsidR="00831C24" w:rsidRDefault="00831C24">
      <w:pPr>
        <w:spacing w:after="0" w:line="240" w:lineRule="auto"/>
      </w:pPr>
      <w:r>
        <w:continuationSeparator/>
      </w:r>
    </w:p>
  </w:endnote>
  <w:endnote w:type="continuationNotice" w:id="1">
    <w:p w14:paraId="05CA51E3" w14:textId="77777777" w:rsidR="00831C24" w:rsidRDefault="00831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314AA" w14:textId="77777777" w:rsidR="00831C24" w:rsidRDefault="00831C24">
      <w:pPr>
        <w:spacing w:after="0" w:line="240" w:lineRule="auto"/>
      </w:pPr>
      <w:r>
        <w:separator/>
      </w:r>
    </w:p>
  </w:footnote>
  <w:footnote w:type="continuationSeparator" w:id="0">
    <w:p w14:paraId="7279ABD7" w14:textId="77777777" w:rsidR="00831C24" w:rsidRDefault="00831C24">
      <w:pPr>
        <w:spacing w:after="0" w:line="240" w:lineRule="auto"/>
      </w:pPr>
      <w:r>
        <w:continuationSeparator/>
      </w:r>
    </w:p>
  </w:footnote>
  <w:footnote w:type="continuationNotice" w:id="1">
    <w:p w14:paraId="784C1E16" w14:textId="77777777" w:rsidR="00831C24" w:rsidRDefault="00831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07DD" w14:textId="77777777" w:rsidR="00906CEE" w:rsidRDefault="008B5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4705BA0" wp14:editId="07777777">
          <wp:simplePos x="0" y="0"/>
          <wp:positionH relativeFrom="column">
            <wp:posOffset>-1470658</wp:posOffset>
          </wp:positionH>
          <wp:positionV relativeFrom="paragraph">
            <wp:posOffset>-449577</wp:posOffset>
          </wp:positionV>
          <wp:extent cx="835914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9"/>
                  <a:stretch>
                    <a:fillRect/>
                  </a:stretch>
                </pic:blipFill>
                <pic:spPr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5F61"/>
    <w:multiLevelType w:val="multilevel"/>
    <w:tmpl w:val="C290A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15041"/>
    <w:multiLevelType w:val="multilevel"/>
    <w:tmpl w:val="2B9A125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EE"/>
    <w:rsid w:val="000004B0"/>
    <w:rsid w:val="00027F16"/>
    <w:rsid w:val="00034FB5"/>
    <w:rsid w:val="0004667F"/>
    <w:rsid w:val="000578A0"/>
    <w:rsid w:val="000C055E"/>
    <w:rsid w:val="000D4680"/>
    <w:rsid w:val="00100A3E"/>
    <w:rsid w:val="00120166"/>
    <w:rsid w:val="001264C1"/>
    <w:rsid w:val="001300FE"/>
    <w:rsid w:val="001530BF"/>
    <w:rsid w:val="00171115"/>
    <w:rsid w:val="0017604F"/>
    <w:rsid w:val="001A7EC7"/>
    <w:rsid w:val="001E6BEE"/>
    <w:rsid w:val="001F2848"/>
    <w:rsid w:val="0020377C"/>
    <w:rsid w:val="00230F27"/>
    <w:rsid w:val="00241D23"/>
    <w:rsid w:val="00243627"/>
    <w:rsid w:val="00254E75"/>
    <w:rsid w:val="002605ED"/>
    <w:rsid w:val="00276C1C"/>
    <w:rsid w:val="002A058B"/>
    <w:rsid w:val="002A0B9B"/>
    <w:rsid w:val="00312881"/>
    <w:rsid w:val="0032796F"/>
    <w:rsid w:val="00345051"/>
    <w:rsid w:val="00350AFF"/>
    <w:rsid w:val="00365179"/>
    <w:rsid w:val="003A1D8F"/>
    <w:rsid w:val="003B3E69"/>
    <w:rsid w:val="003C075C"/>
    <w:rsid w:val="003D6B31"/>
    <w:rsid w:val="004152E8"/>
    <w:rsid w:val="0041556D"/>
    <w:rsid w:val="00436788"/>
    <w:rsid w:val="0046210D"/>
    <w:rsid w:val="00470DA1"/>
    <w:rsid w:val="00480C42"/>
    <w:rsid w:val="004A1F48"/>
    <w:rsid w:val="004A3105"/>
    <w:rsid w:val="004E6C49"/>
    <w:rsid w:val="004F1113"/>
    <w:rsid w:val="00507D0E"/>
    <w:rsid w:val="00552824"/>
    <w:rsid w:val="00555CBA"/>
    <w:rsid w:val="005602DE"/>
    <w:rsid w:val="00570E9B"/>
    <w:rsid w:val="0058043F"/>
    <w:rsid w:val="00592D01"/>
    <w:rsid w:val="005E620C"/>
    <w:rsid w:val="00614162"/>
    <w:rsid w:val="00626506"/>
    <w:rsid w:val="00654E58"/>
    <w:rsid w:val="006652A5"/>
    <w:rsid w:val="006670AD"/>
    <w:rsid w:val="006A5259"/>
    <w:rsid w:val="006E5EA8"/>
    <w:rsid w:val="006F5E4A"/>
    <w:rsid w:val="006F7E75"/>
    <w:rsid w:val="0071649E"/>
    <w:rsid w:val="00737BA6"/>
    <w:rsid w:val="00752C0A"/>
    <w:rsid w:val="00754DA8"/>
    <w:rsid w:val="00760553"/>
    <w:rsid w:val="00765E8E"/>
    <w:rsid w:val="00774A9F"/>
    <w:rsid w:val="0077552C"/>
    <w:rsid w:val="00775B45"/>
    <w:rsid w:val="007A5669"/>
    <w:rsid w:val="007D043C"/>
    <w:rsid w:val="007D0BE2"/>
    <w:rsid w:val="007F082A"/>
    <w:rsid w:val="00831C24"/>
    <w:rsid w:val="00841BB1"/>
    <w:rsid w:val="008A0A63"/>
    <w:rsid w:val="008B43A5"/>
    <w:rsid w:val="008B5128"/>
    <w:rsid w:val="008B5DC3"/>
    <w:rsid w:val="008E5BEC"/>
    <w:rsid w:val="00906CEE"/>
    <w:rsid w:val="00910F35"/>
    <w:rsid w:val="009170E2"/>
    <w:rsid w:val="00931A45"/>
    <w:rsid w:val="00940DC9"/>
    <w:rsid w:val="009450C8"/>
    <w:rsid w:val="00945590"/>
    <w:rsid w:val="0095349D"/>
    <w:rsid w:val="00996A28"/>
    <w:rsid w:val="009B77B1"/>
    <w:rsid w:val="009D5B6F"/>
    <w:rsid w:val="00A072C8"/>
    <w:rsid w:val="00A20A52"/>
    <w:rsid w:val="00A76FE9"/>
    <w:rsid w:val="00AC1FA1"/>
    <w:rsid w:val="00AE5486"/>
    <w:rsid w:val="00B36CE4"/>
    <w:rsid w:val="00B37270"/>
    <w:rsid w:val="00B52ACA"/>
    <w:rsid w:val="00B66676"/>
    <w:rsid w:val="00B70736"/>
    <w:rsid w:val="00BA1833"/>
    <w:rsid w:val="00BA77F6"/>
    <w:rsid w:val="00BB101D"/>
    <w:rsid w:val="00C00F9E"/>
    <w:rsid w:val="00C14F00"/>
    <w:rsid w:val="00C2676A"/>
    <w:rsid w:val="00C53B3F"/>
    <w:rsid w:val="00C9794D"/>
    <w:rsid w:val="00CB44DC"/>
    <w:rsid w:val="00CC4A59"/>
    <w:rsid w:val="00CD14B5"/>
    <w:rsid w:val="00CD293D"/>
    <w:rsid w:val="00CD7409"/>
    <w:rsid w:val="00D64617"/>
    <w:rsid w:val="00D967F7"/>
    <w:rsid w:val="00DB2159"/>
    <w:rsid w:val="00DC48D1"/>
    <w:rsid w:val="00DF4304"/>
    <w:rsid w:val="00E21FE7"/>
    <w:rsid w:val="00E23C1E"/>
    <w:rsid w:val="00E269C8"/>
    <w:rsid w:val="00E35E86"/>
    <w:rsid w:val="00E63378"/>
    <w:rsid w:val="00E81D59"/>
    <w:rsid w:val="00E91FBC"/>
    <w:rsid w:val="00EA64F4"/>
    <w:rsid w:val="00EB1C47"/>
    <w:rsid w:val="00EB34E9"/>
    <w:rsid w:val="00EC321E"/>
    <w:rsid w:val="00F35679"/>
    <w:rsid w:val="00F5120D"/>
    <w:rsid w:val="00F712D9"/>
    <w:rsid w:val="00FA102E"/>
    <w:rsid w:val="00FA524B"/>
    <w:rsid w:val="00FB456E"/>
    <w:rsid w:val="00FB4B28"/>
    <w:rsid w:val="00FB78D2"/>
    <w:rsid w:val="00FF3A87"/>
    <w:rsid w:val="03655E9E"/>
    <w:rsid w:val="0376A45A"/>
    <w:rsid w:val="03E4A19A"/>
    <w:rsid w:val="04DD25E8"/>
    <w:rsid w:val="05AEE181"/>
    <w:rsid w:val="067A528F"/>
    <w:rsid w:val="0729D9C8"/>
    <w:rsid w:val="079191D4"/>
    <w:rsid w:val="0794AD82"/>
    <w:rsid w:val="07C43843"/>
    <w:rsid w:val="081FAC76"/>
    <w:rsid w:val="091DA8CA"/>
    <w:rsid w:val="0A6F657A"/>
    <w:rsid w:val="0C2F8047"/>
    <w:rsid w:val="0C62C6F3"/>
    <w:rsid w:val="0D4F06F2"/>
    <w:rsid w:val="0FEB15B7"/>
    <w:rsid w:val="11865CDA"/>
    <w:rsid w:val="118A0B0F"/>
    <w:rsid w:val="13AD08EB"/>
    <w:rsid w:val="13FC7260"/>
    <w:rsid w:val="142E4A21"/>
    <w:rsid w:val="153B9658"/>
    <w:rsid w:val="156016F9"/>
    <w:rsid w:val="1598578B"/>
    <w:rsid w:val="1868C5EE"/>
    <w:rsid w:val="18C6CDB5"/>
    <w:rsid w:val="193AB865"/>
    <w:rsid w:val="1A4E6D07"/>
    <w:rsid w:val="1B7DFD48"/>
    <w:rsid w:val="1D8B0A5B"/>
    <w:rsid w:val="1D90109A"/>
    <w:rsid w:val="20A5B4A2"/>
    <w:rsid w:val="228FF3E4"/>
    <w:rsid w:val="25717979"/>
    <w:rsid w:val="25D124CA"/>
    <w:rsid w:val="268F737F"/>
    <w:rsid w:val="270140D7"/>
    <w:rsid w:val="27112E12"/>
    <w:rsid w:val="29A380F6"/>
    <w:rsid w:val="2A89CF6E"/>
    <w:rsid w:val="2B8ECED5"/>
    <w:rsid w:val="2FAB099A"/>
    <w:rsid w:val="30736994"/>
    <w:rsid w:val="3164A92E"/>
    <w:rsid w:val="3260D70C"/>
    <w:rsid w:val="32BEED80"/>
    <w:rsid w:val="336E2B7D"/>
    <w:rsid w:val="35C70E37"/>
    <w:rsid w:val="360829DF"/>
    <w:rsid w:val="36C5E2B6"/>
    <w:rsid w:val="37231C79"/>
    <w:rsid w:val="38C814E8"/>
    <w:rsid w:val="3B4D306C"/>
    <w:rsid w:val="3D690A44"/>
    <w:rsid w:val="3DE8D461"/>
    <w:rsid w:val="3E65D7A9"/>
    <w:rsid w:val="3FABAE6E"/>
    <w:rsid w:val="40DFBC7B"/>
    <w:rsid w:val="41B1889B"/>
    <w:rsid w:val="42A81897"/>
    <w:rsid w:val="44019AEA"/>
    <w:rsid w:val="44BB09CF"/>
    <w:rsid w:val="44F95256"/>
    <w:rsid w:val="4543C00A"/>
    <w:rsid w:val="4663A6DE"/>
    <w:rsid w:val="47EDC4CA"/>
    <w:rsid w:val="490945CD"/>
    <w:rsid w:val="49685466"/>
    <w:rsid w:val="49DE625D"/>
    <w:rsid w:val="4C6611FD"/>
    <w:rsid w:val="4CE2170C"/>
    <w:rsid w:val="4DD90C62"/>
    <w:rsid w:val="4E6036B2"/>
    <w:rsid w:val="4F0300B2"/>
    <w:rsid w:val="51D53325"/>
    <w:rsid w:val="51FEF662"/>
    <w:rsid w:val="527ECD6B"/>
    <w:rsid w:val="53AAE0FE"/>
    <w:rsid w:val="5634DAEA"/>
    <w:rsid w:val="56CEB26B"/>
    <w:rsid w:val="5772AF85"/>
    <w:rsid w:val="581CADAA"/>
    <w:rsid w:val="5AFA9D5D"/>
    <w:rsid w:val="5C50DD3E"/>
    <w:rsid w:val="5EC340C9"/>
    <w:rsid w:val="6052389D"/>
    <w:rsid w:val="68C8A8A4"/>
    <w:rsid w:val="6F927B59"/>
    <w:rsid w:val="6FFD4801"/>
    <w:rsid w:val="70752B2B"/>
    <w:rsid w:val="7222AD8E"/>
    <w:rsid w:val="73467DFC"/>
    <w:rsid w:val="73D603DE"/>
    <w:rsid w:val="77047929"/>
    <w:rsid w:val="795A5DD8"/>
    <w:rsid w:val="7AC3E4B7"/>
    <w:rsid w:val="7B52A07D"/>
    <w:rsid w:val="7B88B49D"/>
    <w:rsid w:val="7C92E192"/>
    <w:rsid w:val="7CB2060B"/>
    <w:rsid w:val="7F7577B0"/>
    <w:rsid w:val="7F8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B88E"/>
  <w15:docId w15:val="{7E06CD04-AA31-6D46-80FB-6DB90836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styleId="Refdecomentrio">
    <w:name w:val="annotation reference"/>
    <w:basedOn w:val="Fontepargpadro"/>
    <w:uiPriority w:val="99"/>
    <w:semiHidden/>
    <w:unhideWhenUsed/>
    <w:rsid w:val="00AB16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6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6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6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6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6F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20377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fellipefragoso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gmpS1mYT7C4kfdv2NAUMm/fz9Q==">CgMxLjAyCWguMzBqMHpsbDIIaC5namRneHM4AHIhMTZ2VHBRV0xPSGtRZVcyQUJxZk1wU1FqVE5OUURtYnd2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1932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cp:lastModifiedBy>Notebook</cp:lastModifiedBy>
  <cp:revision>5</cp:revision>
  <dcterms:created xsi:type="dcterms:W3CDTF">2024-10-14T12:51:00Z</dcterms:created>
  <dcterms:modified xsi:type="dcterms:W3CDTF">2024-10-14T14:49:00Z</dcterms:modified>
</cp:coreProperties>
</file>