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341" w:rsidRDefault="008C24A0" w14:paraId="79AB38BB" w14:textId="77777777">
      <w:pPr>
        <w:jc w:val="center"/>
        <w:rPr>
          <w:rFonts w:ascii="Times New Roman" w:hAnsi="Times New Roman" w:eastAsia="Calibri" w:cs="Times New Roman"/>
          <w:b/>
          <w:bCs/>
          <w:kern w:val="0"/>
          <w:sz w:val="28"/>
          <w:szCs w:val="28"/>
        </w:rPr>
      </w:pPr>
      <w:r>
        <w:rPr>
          <w:rFonts w:ascii="Times New Roman" w:hAnsi="Times New Roman" w:eastAsia="Calibri" w:cs="Times New Roman"/>
          <w:b/>
          <w:bCs/>
          <w:sz w:val="28"/>
          <w:szCs w:val="28"/>
        </w:rPr>
        <w:t>CUIDADOS DE ENFERMAGEM NA PREVENÇÃO DE LESÃO POR PRESSÃO EM UNIDADE DE TERAPIA INTENSIVA</w:t>
      </w:r>
    </w:p>
    <w:p w:rsidR="00730341" w:rsidRDefault="00730341" w14:paraId="38AC4DE1" w14:textId="77777777">
      <w:pPr>
        <w:rPr>
          <w:rFonts w:ascii="Calibri" w:hAnsi="Calibri" w:eastAsia="Calibri" w:cs="Times New Roman"/>
          <w:kern w:val="0"/>
        </w:rPr>
      </w:pPr>
    </w:p>
    <w:p w:rsidR="00730341" w:rsidRDefault="008C24A0" w14:paraId="4534729A" w14:textId="77777777">
      <w:pPr>
        <w:jc w:val="right"/>
        <w:rPr>
          <w:rFonts w:ascii="Times New Roman" w:hAnsi="Times New Roman" w:eastAsia="Calibri" w:cs="Times New Roman"/>
          <w:kern w:val="0"/>
          <w:sz w:val="24"/>
          <w:szCs w:val="24"/>
        </w:rPr>
      </w:pPr>
      <w:r>
        <w:rPr>
          <w:rFonts w:ascii="Times New Roman" w:hAnsi="Times New Roman" w:eastAsia="Calibri" w:cs="Times New Roman"/>
          <w:kern w:val="0"/>
          <w:sz w:val="24"/>
          <w:szCs w:val="24"/>
        </w:rPr>
        <w:t>Gabriel dos Santos Medeiros – Centro Universitário de Patos – UNIFIP, Patos, Paraíba, Brasil.</w:t>
      </w:r>
    </w:p>
    <w:p w:rsidR="002A2859" w:rsidP="002A2859" w:rsidRDefault="002A2859" w14:paraId="081D4AD3" w14:textId="77777777">
      <w:pPr>
        <w:jc w:val="right"/>
        <w:rPr>
          <w:rFonts w:ascii="Times New Roman" w:hAnsi="Times New Roman" w:eastAsia="Calibri" w:cs="Times New Roman"/>
          <w:kern w:val="0"/>
          <w:sz w:val="24"/>
          <w:szCs w:val="24"/>
        </w:rPr>
      </w:pPr>
      <w:r w:rsidRPr="002A2859" w:rsidR="002A2859">
        <w:rPr>
          <w:rFonts w:ascii="Times New Roman" w:hAnsi="Times New Roman" w:eastAsia="Calibri" w:cs="Times New Roman"/>
          <w:kern w:val="0"/>
          <w:sz w:val="24"/>
          <w:szCs w:val="24"/>
        </w:rPr>
        <w:t>Alexandre Carine Freire de Medeiros</w:t>
      </w:r>
      <w:r w:rsidR="002A2859">
        <w:rPr>
          <w:rFonts w:ascii="Times New Roman" w:hAnsi="Times New Roman" w:eastAsia="Calibri" w:cs="Times New Roman"/>
          <w:kern w:val="0"/>
          <w:sz w:val="24"/>
          <w:szCs w:val="24"/>
        </w:rPr>
        <w:t xml:space="preserve">– Centro Universitário de Patos – UNIFIP, </w:t>
      </w:r>
      <w:commentRangeStart w:id="0"/>
      <w:r w:rsidR="002A2859">
        <w:rPr>
          <w:rFonts w:ascii="Times New Roman" w:hAnsi="Times New Roman" w:eastAsia="Calibri" w:cs="Times New Roman"/>
          <w:kern w:val="0"/>
          <w:sz w:val="24"/>
          <w:szCs w:val="24"/>
        </w:rPr>
        <w:t>Patos</w:t>
      </w:r>
      <w:commentRangeEnd w:id="0"/>
      <w:r w:rsidR="00B618AE">
        <w:rPr>
          <w:rStyle w:val="Refdecomentrio"/>
        </w:rPr>
        <w:commentReference w:id="0"/>
      </w:r>
      <w:r w:rsidR="002A2859">
        <w:rPr>
          <w:rFonts w:ascii="Times New Roman" w:hAnsi="Times New Roman" w:eastAsia="Calibri" w:cs="Times New Roman"/>
          <w:kern w:val="0"/>
          <w:sz w:val="24"/>
          <w:szCs w:val="24"/>
        </w:rPr>
        <w:t>, Brasil</w:t>
      </w:r>
    </w:p>
    <w:p w:rsidR="002A2859" w:rsidRDefault="002A2859" w14:paraId="66CC4210" w14:textId="77777777">
      <w:pPr>
        <w:jc w:val="right"/>
        <w:rPr>
          <w:rFonts w:ascii="Times New Roman" w:hAnsi="Times New Roman" w:eastAsia="Calibri" w:cs="Times New Roman"/>
          <w:kern w:val="0"/>
          <w:sz w:val="24"/>
          <w:szCs w:val="24"/>
        </w:rPr>
      </w:pPr>
      <w:proofErr w:type="spellStart"/>
      <w:r w:rsidRPr="002A2859" w:rsidR="002A2859">
        <w:rPr>
          <w:rFonts w:ascii="Times New Roman" w:hAnsi="Times New Roman" w:eastAsia="Calibri" w:cs="Times New Roman"/>
          <w:kern w:val="0"/>
          <w:sz w:val="24"/>
          <w:szCs w:val="24"/>
        </w:rPr>
        <w:t>Anyellen</w:t>
      </w:r>
      <w:proofErr w:type="spellEnd"/>
      <w:r w:rsidRPr="002A2859" w:rsidR="002A2859">
        <w:rPr>
          <w:rFonts w:ascii="Times New Roman" w:hAnsi="Times New Roman" w:eastAsia="Calibri" w:cs="Times New Roman"/>
          <w:kern w:val="0"/>
          <w:sz w:val="24"/>
          <w:szCs w:val="24"/>
        </w:rPr>
        <w:t xml:space="preserve"> Mendes Santos de </w:t>
      </w:r>
      <w:r w:rsidRPr="002A2859" w:rsidR="002A2859">
        <w:rPr>
          <w:rFonts w:ascii="Times New Roman" w:hAnsi="Times New Roman" w:eastAsia="Calibri" w:cs="Times New Roman"/>
          <w:kern w:val="0"/>
          <w:sz w:val="24"/>
          <w:szCs w:val="24"/>
        </w:rPr>
        <w:t xml:space="preserve">Sousa</w:t>
      </w:r>
      <w:r w:rsidR="002A2859">
        <w:rPr>
          <w:rFonts w:ascii="Times New Roman" w:hAnsi="Times New Roman" w:eastAsia="Calibri" w:cs="Times New Roman"/>
          <w:kern w:val="0"/>
          <w:sz w:val="24"/>
          <w:szCs w:val="24"/>
        </w:rPr>
        <w:t xml:space="preserve"> –</w:t>
      </w:r>
      <w:r w:rsidR="002A2859">
        <w:rPr>
          <w:rFonts w:ascii="Times New Roman" w:hAnsi="Times New Roman" w:eastAsia="Calibri" w:cs="Times New Roman"/>
          <w:kern w:val="0"/>
          <w:sz w:val="24"/>
          <w:szCs w:val="24"/>
        </w:rPr>
        <w:t xml:space="preserve"> Centro Universitário de Patos – UNIFIP, Patos, Brasil</w:t>
      </w:r>
    </w:p>
    <w:p w:rsidR="00730341" w:rsidRDefault="002A2859" w14:paraId="450F4F9B" w14:textId="77777777">
      <w:pPr>
        <w:jc w:val="right"/>
        <w:rPr>
          <w:rFonts w:ascii="Times New Roman" w:hAnsi="Times New Roman" w:eastAsia="Calibri" w:cs="Times New Roman"/>
          <w:kern w:val="0"/>
          <w:sz w:val="24"/>
          <w:szCs w:val="24"/>
        </w:rPr>
      </w:pPr>
      <w:r w:rsidRPr="002A2859" w:rsidR="002A2859">
        <w:rPr>
          <w:rFonts w:ascii="Times New Roman" w:hAnsi="Times New Roman" w:eastAsia="Calibri" w:cs="Times New Roman"/>
          <w:kern w:val="0"/>
          <w:sz w:val="24"/>
          <w:szCs w:val="24"/>
        </w:rPr>
        <w:t>Elis Vitória Alves Araújo Silva</w:t>
      </w:r>
      <w:r w:rsidR="008C24A0">
        <w:rPr>
          <w:rFonts w:ascii="Times New Roman" w:hAnsi="Times New Roman" w:eastAsia="Calibri" w:cs="Times New Roman"/>
          <w:kern w:val="0"/>
          <w:sz w:val="24"/>
          <w:szCs w:val="24"/>
        </w:rPr>
        <w:t xml:space="preserve"> – </w:t>
      </w:r>
      <w:r w:rsidR="002A2859">
        <w:rPr>
          <w:rFonts w:ascii="Times New Roman" w:hAnsi="Times New Roman" w:eastAsia="Calibri" w:cs="Times New Roman"/>
          <w:kern w:val="0"/>
          <w:sz w:val="24"/>
          <w:szCs w:val="24"/>
        </w:rPr>
        <w:t xml:space="preserve">Centro Universitário de Patos – UNIFIP, </w:t>
      </w:r>
      <w:r w:rsidR="16130512">
        <w:rPr>
          <w:rFonts w:ascii="Times New Roman" w:hAnsi="Times New Roman" w:eastAsia="Calibri" w:cs="Times New Roman"/>
          <w:kern w:val="0"/>
          <w:sz w:val="24"/>
          <w:szCs w:val="24"/>
        </w:rPr>
        <w:t>Patos,</w:t>
      </w:r>
      <w:r w:rsidR="008C24A0">
        <w:rPr>
          <w:rFonts w:ascii="Times New Roman" w:hAnsi="Times New Roman" w:eastAsia="Calibri" w:cs="Times New Roman"/>
          <w:kern w:val="0"/>
          <w:sz w:val="24"/>
          <w:szCs w:val="24"/>
        </w:rPr>
        <w:t xml:space="preserve"> Brasil.</w:t>
      </w:r>
    </w:p>
    <w:p w:rsidR="00730341" w:rsidRDefault="002A2859" w14:paraId="776DC772" w14:textId="77777777">
      <w:pPr>
        <w:jc w:val="right"/>
        <w:rPr>
          <w:rFonts w:ascii="Times New Roman" w:hAnsi="Times New Roman" w:eastAsia="Calibri" w:cs="Times New Roman"/>
          <w:kern w:val="0"/>
          <w:sz w:val="24"/>
          <w:szCs w:val="24"/>
        </w:rPr>
      </w:pPr>
      <w:r w:rsidR="002A2859">
        <w:rPr>
          <w:rFonts w:ascii="Times New Roman" w:hAnsi="Times New Roman" w:eastAsia="Calibri" w:cs="Times New Roman"/>
          <w:kern w:val="0"/>
          <w:sz w:val="24"/>
          <w:szCs w:val="24"/>
        </w:rPr>
        <w:t>Valesca</w:t>
      </w:r>
      <w:r w:rsidR="002A2859">
        <w:rPr>
          <w:rFonts w:ascii="Times New Roman" w:hAnsi="Times New Roman" w:eastAsia="Calibri" w:cs="Times New Roman"/>
          <w:kern w:val="0"/>
          <w:sz w:val="24"/>
          <w:szCs w:val="24"/>
        </w:rPr>
        <w:t xml:space="preserve"> </w:t>
      </w:r>
      <w:proofErr w:type="spellStart"/>
      <w:r w:rsidR="002A2859">
        <w:rPr>
          <w:rFonts w:ascii="Times New Roman" w:hAnsi="Times New Roman" w:eastAsia="Calibri" w:cs="Times New Roman"/>
          <w:kern w:val="0"/>
          <w:sz w:val="24"/>
          <w:szCs w:val="24"/>
        </w:rPr>
        <w:t>Rewelly</w:t>
      </w:r>
      <w:proofErr w:type="spellEnd"/>
      <w:r w:rsidR="002A2859">
        <w:rPr>
          <w:rFonts w:ascii="Times New Roman" w:hAnsi="Times New Roman" w:eastAsia="Calibri" w:cs="Times New Roman"/>
          <w:kern w:val="0"/>
          <w:sz w:val="24"/>
          <w:szCs w:val="24"/>
        </w:rPr>
        <w:t xml:space="preserve"> Veras de Sá</w:t>
      </w:r>
      <w:r w:rsidR="008C24A0">
        <w:rPr>
          <w:rFonts w:ascii="Times New Roman" w:hAnsi="Times New Roman" w:eastAsia="Calibri" w:cs="Times New Roman"/>
          <w:kern w:val="0"/>
          <w:sz w:val="24"/>
          <w:szCs w:val="24"/>
        </w:rPr>
        <w:t xml:space="preserve"> </w:t>
      </w:r>
      <w:r w:rsidR="002A2859">
        <w:rPr>
          <w:rFonts w:ascii="Times New Roman" w:hAnsi="Times New Roman" w:eastAsia="Calibri" w:cs="Times New Roman"/>
          <w:kern w:val="0"/>
          <w:sz w:val="24"/>
          <w:szCs w:val="24"/>
        </w:rPr>
        <w:t xml:space="preserve">-Centro Universitário de Patos – UNIFIP, </w:t>
      </w:r>
      <w:r w:rsidR="0939C13F">
        <w:rPr>
          <w:rFonts w:ascii="Times New Roman" w:hAnsi="Times New Roman" w:eastAsia="Calibri" w:cs="Times New Roman"/>
          <w:kern w:val="0"/>
          <w:sz w:val="24"/>
          <w:szCs w:val="24"/>
        </w:rPr>
        <w:t>Patos,</w:t>
      </w:r>
      <w:r w:rsidR="008C24A0">
        <w:rPr>
          <w:rFonts w:ascii="Times New Roman" w:hAnsi="Times New Roman" w:eastAsia="Calibri" w:cs="Times New Roman"/>
          <w:kern w:val="0"/>
          <w:sz w:val="24"/>
          <w:szCs w:val="24"/>
        </w:rPr>
        <w:t xml:space="preserve"> Paraíba, Brasil.</w:t>
      </w:r>
    </w:p>
    <w:p w:rsidR="00730341" w:rsidRDefault="002A2859" w14:paraId="49894DF5" w14:textId="77777777">
      <w:pPr>
        <w:jc w:val="right"/>
        <w:rPr>
          <w:rFonts w:ascii="Times New Roman" w:hAnsi="Times New Roman" w:eastAsia="Calibri" w:cs="Times New Roman"/>
          <w:kern w:val="0"/>
          <w:sz w:val="24"/>
          <w:szCs w:val="24"/>
        </w:rPr>
      </w:pPr>
      <w:r>
        <w:rPr>
          <w:rFonts w:ascii="Times New Roman" w:hAnsi="Times New Roman" w:eastAsia="Calibri" w:cs="Times New Roman"/>
          <w:kern w:val="0"/>
          <w:sz w:val="24"/>
          <w:szCs w:val="24"/>
        </w:rPr>
        <w:t>Giovani Amado Rivera</w:t>
      </w:r>
      <w:r w:rsidR="008C24A0">
        <w:rPr>
          <w:rFonts w:ascii="Times New Roman" w:hAnsi="Times New Roman" w:eastAsia="Calibri" w:cs="Times New Roman"/>
          <w:kern w:val="0"/>
          <w:sz w:val="24"/>
          <w:szCs w:val="24"/>
        </w:rPr>
        <w:t xml:space="preserve"> –</w:t>
      </w:r>
      <w:r w:rsidRPr="002A2859">
        <w:rPr>
          <w:rFonts w:ascii="Times New Roman" w:hAnsi="Times New Roman" w:eastAsia="Calibri" w:cs="Times New Roman"/>
          <w:kern w:val="0"/>
          <w:sz w:val="24"/>
          <w:szCs w:val="24"/>
        </w:rPr>
        <w:t xml:space="preserve"> </w:t>
      </w:r>
      <w:r>
        <w:rPr>
          <w:rFonts w:ascii="Times New Roman" w:hAnsi="Times New Roman" w:eastAsia="Calibri" w:cs="Times New Roman"/>
          <w:kern w:val="0"/>
          <w:sz w:val="24"/>
          <w:szCs w:val="24"/>
        </w:rPr>
        <w:t xml:space="preserve">Centro Universitário de Patos </w:t>
      </w:r>
      <w:r w:rsidR="008C24A0">
        <w:rPr>
          <w:rFonts w:ascii="Times New Roman" w:hAnsi="Times New Roman" w:eastAsia="Calibri" w:cs="Times New Roman"/>
          <w:kern w:val="0"/>
          <w:sz w:val="24"/>
          <w:szCs w:val="24"/>
        </w:rPr>
        <w:t xml:space="preserve">– </w:t>
      </w:r>
      <w:r>
        <w:rPr>
          <w:rFonts w:ascii="Times New Roman" w:hAnsi="Times New Roman" w:eastAsia="Calibri" w:cs="Times New Roman"/>
          <w:kern w:val="0"/>
          <w:sz w:val="24"/>
          <w:szCs w:val="24"/>
        </w:rPr>
        <w:t>UNIFIP</w:t>
      </w:r>
      <w:r w:rsidR="008C24A0">
        <w:rPr>
          <w:rFonts w:ascii="Times New Roman" w:hAnsi="Times New Roman" w:eastAsia="Calibri" w:cs="Times New Roman"/>
          <w:kern w:val="0"/>
          <w:sz w:val="24"/>
          <w:szCs w:val="24"/>
        </w:rPr>
        <w:t xml:space="preserve">, </w:t>
      </w:r>
      <w:r>
        <w:rPr>
          <w:rFonts w:ascii="Times New Roman" w:hAnsi="Times New Roman" w:eastAsia="Calibri" w:cs="Times New Roman"/>
          <w:kern w:val="0"/>
          <w:sz w:val="24"/>
          <w:szCs w:val="24"/>
        </w:rPr>
        <w:t>Patos</w:t>
      </w:r>
      <w:r w:rsidR="008C24A0">
        <w:rPr>
          <w:rFonts w:ascii="Times New Roman" w:hAnsi="Times New Roman" w:eastAsia="Calibri" w:cs="Times New Roman"/>
          <w:kern w:val="0"/>
          <w:sz w:val="24"/>
          <w:szCs w:val="24"/>
        </w:rPr>
        <w:t xml:space="preserve">, </w:t>
      </w:r>
      <w:r>
        <w:rPr>
          <w:rFonts w:ascii="Times New Roman" w:hAnsi="Times New Roman" w:eastAsia="Calibri" w:cs="Times New Roman"/>
          <w:kern w:val="0"/>
          <w:sz w:val="24"/>
          <w:szCs w:val="24"/>
        </w:rPr>
        <w:t>Paraíba</w:t>
      </w:r>
      <w:r w:rsidR="008C24A0">
        <w:rPr>
          <w:rFonts w:ascii="Times New Roman" w:hAnsi="Times New Roman" w:eastAsia="Calibri" w:cs="Times New Roman"/>
          <w:kern w:val="0"/>
          <w:sz w:val="24"/>
          <w:szCs w:val="24"/>
        </w:rPr>
        <w:t xml:space="preserve">, Brasil. </w:t>
      </w:r>
    </w:p>
    <w:p w:rsidR="00730341" w:rsidRDefault="00730341" w14:paraId="33809F6C" w14:textId="77777777">
      <w:pPr>
        <w:jc w:val="right"/>
        <w:rPr>
          <w:rFonts w:ascii="Times New Roman" w:hAnsi="Times New Roman" w:eastAsia="Calibri" w:cs="Times New Roman"/>
          <w:kern w:val="0"/>
          <w:sz w:val="24"/>
          <w:szCs w:val="24"/>
        </w:rPr>
      </w:pPr>
    </w:p>
    <w:p w:rsidR="00730341" w:rsidRDefault="008C24A0" w14:paraId="6870CFE5" w14:textId="77777777">
      <w:pPr>
        <w:pBdr>
          <w:top w:val="none" w:color="000000" w:sz="0" w:space="0"/>
          <w:left w:val="none" w:color="000000" w:sz="0" w:space="0"/>
          <w:bottom w:val="none" w:color="000000" w:sz="0" w:space="0"/>
          <w:right w:val="none" w:color="000000" w:sz="0" w:space="0"/>
          <w:between w:val="none" w:color="000000" w:sz="0" w:space="0"/>
        </w:pBdr>
        <w:spacing w:after="0" w:line="360" w:lineRule="auto"/>
        <w:jc w:val="both"/>
        <w:rPr>
          <w:rFonts w:ascii="Times New Roman" w:hAnsi="Times New Roman" w:eastAsia="Calibri" w:cs="Times New Roman"/>
          <w:color w:val="000000"/>
          <w:kern w:val="0"/>
          <w:sz w:val="24"/>
          <w:szCs w:val="24"/>
        </w:rPr>
      </w:pPr>
      <w:r>
        <w:rPr>
          <w:rFonts w:ascii="Times New Roman" w:hAnsi="Times New Roman" w:eastAsia="Calibri" w:cs="Times New Roman"/>
          <w:b/>
          <w:bCs/>
          <w:kern w:val="0"/>
          <w:sz w:val="24"/>
          <w:szCs w:val="24"/>
        </w:rPr>
        <w:t xml:space="preserve">Palavras-Chaves: </w:t>
      </w:r>
      <w:r>
        <w:rPr>
          <w:rFonts w:ascii="Times New Roman" w:hAnsi="Times New Roman" w:eastAsia="Calibri" w:cs="Times New Roman"/>
          <w:kern w:val="0"/>
          <w:sz w:val="24"/>
          <w:szCs w:val="24"/>
        </w:rPr>
        <w:t>Lesão por pressão</w:t>
      </w:r>
      <w:r>
        <w:rPr>
          <w:rFonts w:ascii="Times New Roman" w:hAnsi="Times New Roman" w:eastAsia="Calibri" w:cs="Times New Roman"/>
          <w:color w:val="000000"/>
          <w:kern w:val="0"/>
          <w:sz w:val="24"/>
          <w:szCs w:val="24"/>
        </w:rPr>
        <w:t>; cuidados de enfermagem; prevenção.</w:t>
      </w:r>
    </w:p>
    <w:p w:rsidR="00730341" w:rsidRDefault="008C24A0" w14:paraId="4AE45FFA" w14:textId="6E2F708A">
      <w:pPr>
        <w:rPr>
          <w:rFonts w:ascii="Times New Roman" w:hAnsi="Times New Roman" w:eastAsia="Calibri" w:cs="Times New Roman"/>
          <w:kern w:val="0"/>
          <w:sz w:val="24"/>
          <w:szCs w:val="24"/>
        </w:rPr>
      </w:pPr>
      <w:r>
        <w:rPr>
          <w:rFonts w:ascii="Times New Roman" w:hAnsi="Times New Roman" w:eastAsia="Calibri" w:cs="Times New Roman"/>
          <w:b/>
          <w:bCs/>
          <w:kern w:val="0"/>
          <w:sz w:val="24"/>
          <w:szCs w:val="24"/>
        </w:rPr>
        <w:t>Área Temática:</w:t>
      </w:r>
      <w:r>
        <w:rPr>
          <w:rFonts w:ascii="Times New Roman" w:hAnsi="Times New Roman" w:eastAsia="Calibri" w:cs="Times New Roman"/>
          <w:kern w:val="0"/>
          <w:sz w:val="24"/>
          <w:szCs w:val="24"/>
        </w:rPr>
        <w:t xml:space="preserve"> </w:t>
      </w:r>
      <w:r w:rsidR="25C8FDF4">
        <w:rPr>
          <w:rFonts w:ascii="Times New Roman" w:hAnsi="Times New Roman" w:eastAsia="Calibri" w:cs="Times New Roman"/>
          <w:kern w:val="0"/>
          <w:sz w:val="24"/>
          <w:szCs w:val="24"/>
        </w:rPr>
        <w:t>Fundamentos de enfermagem</w:t>
      </w:r>
    </w:p>
    <w:p w:rsidR="00730341" w:rsidRDefault="008C24A0" w14:paraId="3642E737" w14:textId="02E24097">
      <w:pPr>
        <w:rPr>
          <w:rFonts w:ascii="Times New Roman" w:hAnsi="Times New Roman" w:eastAsia="Times New Roman" w:cs="Times New Roman"/>
          <w:kern w:val="0"/>
          <w:sz w:val="24"/>
          <w:szCs w:val="24"/>
        </w:rPr>
      </w:pPr>
      <w:r>
        <w:rPr>
          <w:rFonts w:ascii="Times New Roman" w:hAnsi="Times New Roman" w:eastAsia="Calibri" w:cs="Times New Roman"/>
          <w:b/>
          <w:bCs/>
          <w:kern w:val="0"/>
          <w:sz w:val="24"/>
          <w:szCs w:val="24"/>
        </w:rPr>
        <w:t>E-mail do autor para correspondência:</w:t>
      </w:r>
      <w:r>
        <w:rPr>
          <w:rFonts w:ascii="Times New Roman" w:hAnsi="Times New Roman" w:eastAsia="Calibri" w:cs="Times New Roman"/>
          <w:kern w:val="0"/>
          <w:sz w:val="24"/>
          <w:szCs w:val="24"/>
        </w:rPr>
        <w:t xml:space="preserve"> </w:t>
      </w:r>
      <w:hyperlink w:history="1" r:id="rId11">
        <w:r w:rsidRPr="00A83488" w:rsidR="00980AAC">
          <w:rPr>
            <w:rStyle w:val="Hyperlink"/>
            <w:rFonts w:ascii="Times New Roman" w:hAnsi="Times New Roman" w:eastAsia="Times New Roman" w:cs="Times New Roman"/>
            <w:kern w:val="0"/>
            <w:sz w:val="24"/>
            <w:szCs w:val="24"/>
          </w:rPr>
          <w:t>gabrielmedeiros20172017@gmail.com</w:t>
        </w:r>
      </w:hyperlink>
    </w:p>
    <w:p w:rsidR="00980AAC" w:rsidRDefault="00980AAC" w14:paraId="3C326718" w14:textId="77777777">
      <w:pPr>
        <w:rPr>
          <w:rFonts w:ascii="Times New Roman" w:hAnsi="Times New Roman" w:eastAsia="Times New Roman" w:cs="Times New Roman"/>
          <w:kern w:val="0"/>
          <w:sz w:val="24"/>
          <w:szCs w:val="24"/>
        </w:rPr>
      </w:pPr>
    </w:p>
    <w:p w:rsidR="00730341" w:rsidP="00980AAC" w:rsidRDefault="00980AAC" w14:paraId="3FAD0A50" w14:textId="5F91CDB8">
      <w:pPr>
        <w:spacing w:after="0" w:line="360" w:lineRule="auto"/>
        <w:contextualSpacing/>
        <w:rPr>
          <w:rFonts w:ascii="Times New Roman" w:hAnsi="Times New Roman" w:eastAsia="Calibri" w:cs="Times New Roman"/>
          <w:b/>
          <w:bCs/>
          <w:kern w:val="0"/>
          <w:sz w:val="24"/>
          <w:szCs w:val="24"/>
        </w:rPr>
      </w:pPr>
      <w:r>
        <w:rPr>
          <w:rFonts w:ascii="Times New Roman" w:hAnsi="Times New Roman" w:eastAsia="Calibri" w:cs="Times New Roman"/>
          <w:b/>
          <w:bCs/>
          <w:kern w:val="0"/>
          <w:sz w:val="24"/>
          <w:szCs w:val="24"/>
        </w:rPr>
        <w:t xml:space="preserve">1 </w:t>
      </w:r>
      <w:r w:rsidR="008C24A0">
        <w:rPr>
          <w:rFonts w:ascii="Times New Roman" w:hAnsi="Times New Roman" w:eastAsia="Calibri" w:cs="Times New Roman"/>
          <w:b/>
          <w:bCs/>
          <w:kern w:val="0"/>
          <w:sz w:val="24"/>
          <w:szCs w:val="24"/>
        </w:rPr>
        <w:t>INTRODUÇÃO</w:t>
      </w:r>
    </w:p>
    <w:p w:rsidR="00980AAC" w:rsidP="00980AAC" w:rsidRDefault="00980AAC" w14:paraId="7AFF9F38" w14:textId="77777777">
      <w:pPr>
        <w:spacing w:after="0" w:line="360" w:lineRule="auto"/>
        <w:contextualSpacing/>
        <w:rPr>
          <w:rFonts w:ascii="Times New Roman" w:hAnsi="Times New Roman" w:eastAsia="Calibri" w:cs="Times New Roman"/>
          <w:b/>
          <w:kern w:val="0"/>
          <w:sz w:val="24"/>
          <w:szCs w:val="24"/>
        </w:rPr>
      </w:pPr>
    </w:p>
    <w:p w:rsidR="00730341" w:rsidP="00980AAC" w:rsidRDefault="008C24A0" w14:paraId="6C717707" w14:textId="77777777">
      <w:pPr>
        <w:spacing w:after="0" w:line="36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unidade de terapia intensiva é um setor hospitalar destinado a pacientes em estado crítico, que necessitam de atendimento ágil e eficaz para evitar o agravamento de sua condição de saúde. Os pacientes nessa unidade estão em uma situação de vulnerabilidade, tornando-se dependentes de múltiplos medicamentos e equipamentos médicos, o que frequentemente aumenta o risco de eventos adversos (EA), prolonga a internação e eleva a mortalidade (</w:t>
      </w:r>
      <w:proofErr w:type="spellStart"/>
      <w:r>
        <w:rPr>
          <w:rFonts w:ascii="Times New Roman" w:hAnsi="Times New Roman" w:eastAsia="Times New Roman" w:cs="Times New Roman"/>
          <w:sz w:val="24"/>
          <w:szCs w:val="24"/>
        </w:rPr>
        <w:t>Galetto</w:t>
      </w:r>
      <w:proofErr w:type="spellEnd"/>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et al.</w:t>
      </w:r>
      <w:r>
        <w:rPr>
          <w:rFonts w:ascii="Times New Roman" w:hAnsi="Times New Roman" w:eastAsia="Times New Roman" w:cs="Times New Roman"/>
          <w:sz w:val="24"/>
          <w:szCs w:val="24"/>
        </w:rPr>
        <w:t>, 2019).</w:t>
      </w:r>
    </w:p>
    <w:p w:rsidR="00730341" w:rsidP="00980AAC" w:rsidRDefault="008C24A0" w14:paraId="33A7AE0E" w14:textId="1ABD809E">
      <w:pPr>
        <w:spacing w:after="0" w:line="360" w:lineRule="auto"/>
        <w:ind w:firstLine="709"/>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 xml:space="preserve">A lesão por pressão (LPP) é caracterizada como uma lesão localizada na pele, geralmente sobre uma proeminência óssea, ou associada ao uso de dispositivos ou artefatos médicos. Essa condição resulta de uma pressão intensa ou prolongada, ou de uma combinação de pressões que atuam na pele. O desenvolvimento da LPP é multifatorial, e a tolerância da pele à pressão e ao cisalhamento pode ser afetada por fatores como microclima, nutrição, perfusão e comorbidades. Portanto, pacientes </w:t>
      </w:r>
      <w:r w:rsidRPr="76FA2562">
        <w:rPr>
          <w:rFonts w:ascii="Times New Roman" w:hAnsi="Times New Roman" w:eastAsia="Times New Roman" w:cs="Times New Roman"/>
          <w:sz w:val="24"/>
          <w:szCs w:val="24"/>
        </w:rPr>
        <w:lastRenderedPageBreak/>
        <w:t>acamados ou com mobilidade reduzida estão mais suscetíveis a esses fatores, a menos que sejam adotadas medidas preventivas adequadas para mitigar seus efeitos adversos</w:t>
      </w:r>
      <w:r w:rsidRPr="76FA2562" w:rsidR="749C56B5">
        <w:rPr>
          <w:rFonts w:ascii="Times New Roman" w:hAnsi="Times New Roman" w:eastAsia="Times New Roman" w:cs="Times New Roman"/>
          <w:sz w:val="24"/>
          <w:szCs w:val="24"/>
        </w:rPr>
        <w:t xml:space="preserve"> </w:t>
      </w:r>
      <w:r w:rsidRPr="76FA2562">
        <w:rPr>
          <w:rFonts w:ascii="Times New Roman" w:hAnsi="Times New Roman" w:eastAsia="Times New Roman" w:cs="Times New Roman"/>
          <w:sz w:val="24"/>
          <w:szCs w:val="24"/>
        </w:rPr>
        <w:t xml:space="preserve">(Rodrigues </w:t>
      </w:r>
      <w:r w:rsidRPr="76FA2562">
        <w:rPr>
          <w:rFonts w:ascii="Times New Roman" w:hAnsi="Times New Roman" w:eastAsia="Times New Roman" w:cs="Times New Roman"/>
          <w:i/>
          <w:iCs/>
          <w:sz w:val="24"/>
          <w:szCs w:val="24"/>
        </w:rPr>
        <w:t>et al</w:t>
      </w:r>
      <w:r w:rsidRPr="76FA2562" w:rsidR="00980AAC">
        <w:rPr>
          <w:rFonts w:ascii="Times New Roman" w:hAnsi="Times New Roman" w:eastAsia="Times New Roman" w:cs="Times New Roman"/>
          <w:i/>
          <w:iCs/>
          <w:sz w:val="24"/>
          <w:szCs w:val="24"/>
        </w:rPr>
        <w:t>.</w:t>
      </w:r>
      <w:r w:rsidRPr="76FA2562">
        <w:rPr>
          <w:rFonts w:ascii="Times New Roman" w:hAnsi="Times New Roman" w:eastAsia="Times New Roman" w:cs="Times New Roman"/>
          <w:sz w:val="24"/>
          <w:szCs w:val="24"/>
        </w:rPr>
        <w:t xml:space="preserve">, 2023).  </w:t>
      </w:r>
    </w:p>
    <w:p w:rsidR="00730341" w:rsidP="00980AAC" w:rsidRDefault="008C24A0" w14:paraId="42CD1AEA" w14:textId="77777777">
      <w:pPr>
        <w:spacing w:after="0" w:line="36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prevenção das lesões por pressão (LP) é um cuidado essencial que merece total atenção. Evitar o desenvolvimento dessas lesões requer menos esforço da equipe em comparação ao tempo e aos custos envolvidos em lidar com suas consequências. A falta de ações preventivas pode levar ao surgimento da LP, e, diante dessa situação, é fundamental implementar um tratamento imediato e eficaz, que possa minimizar os efeitos adversos da lesão e acelerar a recuperação do paciente (Correia; Santos, 2019).</w:t>
      </w:r>
    </w:p>
    <w:p w:rsidR="4B408C6E" w:rsidP="63840B0C" w:rsidRDefault="4B408C6E" w14:paraId="3D14ECD7" w14:textId="615610B5">
      <w:pPr>
        <w:spacing w:after="0" w:line="360" w:lineRule="auto"/>
        <w:ind w:firstLine="709"/>
        <w:jc w:val="both"/>
        <w:rPr>
          <w:rFonts w:ascii="Times New Roman" w:hAnsi="Times New Roman" w:eastAsia="Times New Roman" w:cs="Times New Roman"/>
          <w:sz w:val="24"/>
          <w:szCs w:val="24"/>
        </w:rPr>
      </w:pPr>
      <w:r w:rsidRPr="6C910923" w:rsidR="4B408C6E">
        <w:rPr>
          <w:rFonts w:ascii="Times New Roman" w:hAnsi="Times New Roman" w:eastAsia="Times New Roman" w:cs="Times New Roman"/>
          <w:sz w:val="24"/>
          <w:szCs w:val="24"/>
        </w:rPr>
        <w:t>As despesas com o tratamento das lesões por pressão são significativas, o que demanda uma gestão cuidadosa por parte dos enfermeiros, especialmente devido à sua natureza multifatorial. Dada a alta incidência de eventos adversos relacionados a essas lesões, é essencial identificar os cuidados de enfermagem voltados à sua prevenção em unidades de terapia intensiva</w:t>
      </w:r>
      <w:r w:rsidRPr="6C910923" w:rsidR="2C2DB400">
        <w:rPr>
          <w:rFonts w:ascii="Times New Roman" w:hAnsi="Times New Roman" w:eastAsia="Times New Roman" w:cs="Times New Roman"/>
          <w:sz w:val="24"/>
          <w:szCs w:val="24"/>
        </w:rPr>
        <w:t xml:space="preserve"> (Furtado; </w:t>
      </w:r>
      <w:r w:rsidRPr="6C910923" w:rsidR="2C2DB400">
        <w:rPr>
          <w:rFonts w:ascii="Times New Roman" w:hAnsi="Times New Roman" w:eastAsia="Times New Roman" w:cs="Times New Roman"/>
          <w:sz w:val="24"/>
          <w:szCs w:val="24"/>
        </w:rPr>
        <w:t>Kunz</w:t>
      </w:r>
      <w:r w:rsidRPr="6C910923" w:rsidR="2C2DB400">
        <w:rPr>
          <w:rFonts w:ascii="Times New Roman" w:hAnsi="Times New Roman" w:eastAsia="Times New Roman" w:cs="Times New Roman"/>
          <w:sz w:val="24"/>
          <w:szCs w:val="24"/>
        </w:rPr>
        <w:t>, 2022).</w:t>
      </w:r>
      <w:r w:rsidRPr="6C910923" w:rsidR="6F0D8622">
        <w:rPr>
          <w:rFonts w:ascii="Times New Roman" w:hAnsi="Times New Roman" w:eastAsia="Times New Roman" w:cs="Times New Roman"/>
          <w:sz w:val="24"/>
          <w:szCs w:val="24"/>
        </w:rPr>
        <w:t xml:space="preserve"> O objetivo do presente trabalho foi investigar e analisar os cuidados de enfermagem empregados na prevenção de lesões por pressão em pacientes internados na Unidade de Terapia Intensiva, buscando compreender a eficácia das estratégias de prevenção adotadas pela equipe de enfermagem</w:t>
      </w:r>
      <w:r w:rsidRPr="6C910923" w:rsidR="42425947">
        <w:rPr>
          <w:rFonts w:ascii="Times New Roman" w:hAnsi="Times New Roman" w:eastAsia="Times New Roman" w:cs="Times New Roman"/>
          <w:sz w:val="24"/>
          <w:szCs w:val="24"/>
        </w:rPr>
        <w:t>.</w:t>
      </w:r>
    </w:p>
    <w:p w:rsidR="00132662" w:rsidP="00132662" w:rsidRDefault="00132662" w14:paraId="3207B665" w14:textId="77777777">
      <w:pPr>
        <w:spacing w:after="0" w:line="360" w:lineRule="auto"/>
        <w:jc w:val="both"/>
        <w:rPr>
          <w:rFonts w:ascii="Times New Roman" w:hAnsi="Times New Roman" w:eastAsia="Times New Roman" w:cs="Times New Roman"/>
          <w:b/>
          <w:bCs/>
          <w:kern w:val="0"/>
          <w:sz w:val="24"/>
          <w:szCs w:val="24"/>
        </w:rPr>
      </w:pPr>
    </w:p>
    <w:p w:rsidR="00132662" w:rsidP="00132662" w:rsidRDefault="00132662" w14:paraId="32E32AC8" w14:textId="14739AD6">
      <w:pPr>
        <w:spacing w:after="0" w:line="360" w:lineRule="auto"/>
        <w:jc w:val="both"/>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 xml:space="preserve">2 </w:t>
      </w:r>
      <w:r w:rsidR="008C24A0">
        <w:rPr>
          <w:rFonts w:ascii="Times New Roman" w:hAnsi="Times New Roman" w:eastAsia="Times New Roman" w:cs="Times New Roman"/>
          <w:b/>
          <w:bCs/>
          <w:kern w:val="0"/>
          <w:sz w:val="24"/>
          <w:szCs w:val="24"/>
        </w:rPr>
        <w:t>MÉTODO</w:t>
      </w:r>
    </w:p>
    <w:p w:rsidR="00132662" w:rsidP="00132662" w:rsidRDefault="00132662" w14:paraId="533E3492" w14:textId="77777777">
      <w:pPr>
        <w:spacing w:after="0" w:line="360" w:lineRule="auto"/>
        <w:ind w:firstLine="708"/>
        <w:jc w:val="both"/>
        <w:rPr>
          <w:rFonts w:ascii="Times New Roman" w:hAnsi="Times New Roman" w:eastAsia="Times New Roman" w:cs="Times New Roman"/>
          <w:b/>
          <w:bCs/>
          <w:kern w:val="0"/>
          <w:sz w:val="24"/>
          <w:szCs w:val="24"/>
        </w:rPr>
      </w:pPr>
    </w:p>
    <w:p w:rsidR="00132662" w:rsidP="00132662" w:rsidRDefault="008C24A0" w14:paraId="39E2838D" w14:textId="7777777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metodologia utilizada neste trabalho foi desenvolvida por meio de pesquisa bibliográfica, de base qualitativa, de natureza descritiva do tipo revisão de literatura.</w:t>
      </w:r>
    </w:p>
    <w:p w:rsidR="00132662" w:rsidP="00132662" w:rsidRDefault="008C24A0" w14:paraId="3A94B358" w14:textId="7777777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busca de dados ocorreu nos meses de agosto de 2024 a outubro do mesmo ano, as fontes selecionadas foram extraídas através de dados online, como o Google Acadêmico, uma ferramenta de busca que possibilita a obtenção de diversos tipos de documentos científicos, como por exemplo, teses, dissertações, livros, resumos, artigos científicos entre outros (</w:t>
      </w:r>
      <w:r w:rsidR="00132662">
        <w:rPr>
          <w:rFonts w:ascii="Times New Roman" w:hAnsi="Times New Roman" w:eastAsia="Times New Roman" w:cs="Times New Roman"/>
          <w:sz w:val="24"/>
          <w:szCs w:val="24"/>
        </w:rPr>
        <w:t>Silva</w:t>
      </w:r>
      <w:r>
        <w:rPr>
          <w:rFonts w:ascii="Times New Roman" w:hAnsi="Times New Roman" w:eastAsia="Times New Roman" w:cs="Times New Roman"/>
          <w:sz w:val="24"/>
          <w:szCs w:val="24"/>
        </w:rPr>
        <w:t>, 2016).</w:t>
      </w:r>
    </w:p>
    <w:p w:rsidR="00132662" w:rsidP="00132662" w:rsidRDefault="008C24A0" w14:paraId="320288E4" w14:textId="2BA1883D">
      <w:pPr>
        <w:spacing w:after="0" w:line="360" w:lineRule="auto"/>
        <w:ind w:firstLine="708"/>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 xml:space="preserve">Ao todo, foram encontrados </w:t>
      </w:r>
      <w:r w:rsidRPr="76FA2562" w:rsidR="65FDB1D8">
        <w:rPr>
          <w:rFonts w:ascii="Times New Roman" w:hAnsi="Times New Roman" w:eastAsia="Times New Roman" w:cs="Times New Roman"/>
          <w:sz w:val="24"/>
          <w:szCs w:val="24"/>
        </w:rPr>
        <w:t>8</w:t>
      </w:r>
      <w:r w:rsidRPr="76FA2562">
        <w:rPr>
          <w:rFonts w:ascii="Times New Roman" w:hAnsi="Times New Roman" w:eastAsia="Times New Roman" w:cs="Times New Roman"/>
          <w:sz w:val="24"/>
          <w:szCs w:val="24"/>
        </w:rPr>
        <w:t xml:space="preserve"> artigos de 2019 a 2023, dos quais 1 foi excluído por não apresentar os critérios de inclusão. Apenas </w:t>
      </w:r>
      <w:r w:rsidRPr="76FA2562" w:rsidR="72B93205">
        <w:rPr>
          <w:rFonts w:ascii="Times New Roman" w:hAnsi="Times New Roman" w:eastAsia="Times New Roman" w:cs="Times New Roman"/>
          <w:sz w:val="24"/>
          <w:szCs w:val="24"/>
        </w:rPr>
        <w:t>7</w:t>
      </w:r>
      <w:r w:rsidRPr="76FA2562">
        <w:rPr>
          <w:rFonts w:ascii="Times New Roman" w:hAnsi="Times New Roman" w:eastAsia="Times New Roman" w:cs="Times New Roman"/>
          <w:sz w:val="24"/>
          <w:szCs w:val="24"/>
        </w:rPr>
        <w:t xml:space="preserve"> dos artigos pesquisados foram incorporados. Os descritores utilizados foram: “Lesão por pressão”, “prevenção”, “enfermeiros”.</w:t>
      </w:r>
    </w:p>
    <w:p w:rsidR="00132662" w:rsidP="00132662" w:rsidRDefault="00132662" w14:paraId="79B814C0" w14:textId="77777777">
      <w:pPr>
        <w:spacing w:after="0" w:line="360" w:lineRule="auto"/>
        <w:jc w:val="both"/>
        <w:rPr>
          <w:rFonts w:ascii="Times New Roman" w:hAnsi="Times New Roman" w:eastAsia="Times New Roman" w:cs="Times New Roman"/>
          <w:b/>
          <w:bCs/>
          <w:kern w:val="0"/>
          <w:sz w:val="24"/>
          <w:szCs w:val="24"/>
        </w:rPr>
      </w:pPr>
    </w:p>
    <w:p w:rsidR="00132662" w:rsidP="00132662" w:rsidRDefault="00132662" w14:paraId="4E2F5643" w14:textId="77777777">
      <w:pPr>
        <w:spacing w:after="0" w:line="360" w:lineRule="auto"/>
        <w:jc w:val="both"/>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 xml:space="preserve">3 </w:t>
      </w:r>
      <w:r w:rsidR="008C24A0">
        <w:rPr>
          <w:rFonts w:ascii="Times New Roman" w:hAnsi="Times New Roman" w:eastAsia="Times New Roman" w:cs="Times New Roman"/>
          <w:b/>
          <w:bCs/>
          <w:kern w:val="0"/>
          <w:sz w:val="24"/>
          <w:szCs w:val="24"/>
        </w:rPr>
        <w:t>RESULTADOS E DISCUSSÃO</w:t>
      </w:r>
    </w:p>
    <w:p w:rsidR="00132662" w:rsidP="00132662" w:rsidRDefault="00132662" w14:paraId="5691DFA4" w14:textId="77777777">
      <w:pPr>
        <w:spacing w:after="0" w:line="360" w:lineRule="auto"/>
        <w:jc w:val="both"/>
        <w:rPr>
          <w:rFonts w:ascii="Times New Roman" w:hAnsi="Times New Roman" w:eastAsia="Times New Roman" w:cs="Times New Roman"/>
          <w:b/>
          <w:bCs/>
          <w:kern w:val="0"/>
          <w:sz w:val="24"/>
          <w:szCs w:val="24"/>
        </w:rPr>
      </w:pPr>
    </w:p>
    <w:p w:rsidR="33A8FD6E" w:rsidP="76FA2562" w:rsidRDefault="33A8FD6E" w14:paraId="6E36ADD3" w14:textId="2FB0DDC9">
      <w:pPr>
        <w:spacing w:after="0" w:line="360" w:lineRule="auto"/>
        <w:ind w:firstLine="708"/>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lastRenderedPageBreak/>
        <w:t xml:space="preserve">Foram extraídos dados referentes aos objetivos e resultados encontrados no rol de estudos selecionados para esta revisão, conforme apresenta-se na tabela 1 a seguir.  </w:t>
      </w:r>
    </w:p>
    <w:p w:rsidR="76FA2562" w:rsidP="76FA2562" w:rsidRDefault="76FA2562" w14:paraId="767BF684" w14:textId="22271BCF">
      <w:pPr>
        <w:spacing w:line="276" w:lineRule="auto"/>
        <w:ind w:firstLine="720"/>
        <w:jc w:val="both"/>
        <w:rPr>
          <w:rFonts w:ascii="Times New Roman" w:hAnsi="Times New Roman" w:eastAsia="Times New Roman" w:cs="Times New Roman"/>
          <w:color w:val="000000" w:themeColor="text1"/>
          <w:sz w:val="24"/>
          <w:szCs w:val="24"/>
        </w:rPr>
      </w:pPr>
    </w:p>
    <w:p w:rsidR="3582FF7C" w:rsidP="76FA2562" w:rsidRDefault="3582FF7C" w14:paraId="19CC7CEB" w14:textId="6ECAE342">
      <w:pPr>
        <w:spacing w:line="276" w:lineRule="auto"/>
        <w:jc w:val="both"/>
        <w:rPr>
          <w:rFonts w:ascii="Times New Roman" w:hAnsi="Times New Roman" w:eastAsia="Times New Roman" w:cs="Times New Roman"/>
          <w:color w:val="000000" w:themeColor="text1"/>
          <w:sz w:val="24"/>
          <w:szCs w:val="24"/>
        </w:rPr>
      </w:pPr>
      <w:r w:rsidRPr="76FA2562">
        <w:rPr>
          <w:rFonts w:ascii="Times New Roman" w:hAnsi="Times New Roman" w:eastAsia="Times New Roman" w:cs="Times New Roman"/>
          <w:b/>
          <w:bCs/>
          <w:color w:val="000000" w:themeColor="text1"/>
          <w:sz w:val="24"/>
          <w:szCs w:val="24"/>
          <w:lang w:val="pt-PT"/>
        </w:rPr>
        <w:t xml:space="preserve">Tabela 1: </w:t>
      </w:r>
      <w:r w:rsidRPr="76FA2562">
        <w:rPr>
          <w:rFonts w:ascii="Times New Roman" w:hAnsi="Times New Roman" w:eastAsia="Times New Roman" w:cs="Times New Roman"/>
          <w:color w:val="000000" w:themeColor="text1"/>
          <w:sz w:val="24"/>
          <w:szCs w:val="24"/>
          <w:lang w:val="pt-PT"/>
        </w:rPr>
        <w:t>Descrição dos artigos selecionados.</w:t>
      </w:r>
    </w:p>
    <w:tbl>
      <w:tblPr>
        <w:tblStyle w:val="Tabelacomgrade"/>
        <w:tblW w:w="0" w:type="auto"/>
        <w:tblLayout w:type="fixed"/>
        <w:tblLook w:val="06A0" w:firstRow="1" w:lastRow="0" w:firstColumn="1" w:lastColumn="0" w:noHBand="1" w:noVBand="1"/>
      </w:tblPr>
      <w:tblGrid>
        <w:gridCol w:w="2830"/>
        <w:gridCol w:w="2830"/>
        <w:gridCol w:w="2830"/>
      </w:tblGrid>
      <w:tr w:rsidR="76FA2562" w:rsidTr="6C910923" w14:paraId="3C081651" w14:textId="77777777">
        <w:trPr>
          <w:trHeight w:val="300"/>
        </w:trPr>
        <w:tc>
          <w:tcPr>
            <w:tcW w:w="2830" w:type="dxa"/>
            <w:tcMar/>
          </w:tcPr>
          <w:p w:rsidR="523E1D7A" w:rsidP="76FA2562" w:rsidRDefault="523E1D7A" w14:paraId="4898FC06" w14:textId="36E0155F">
            <w:pPr>
              <w:jc w:val="both"/>
              <w:rPr>
                <w:rFonts w:ascii="Times New Roman" w:hAnsi="Times New Roman" w:eastAsia="Times New Roman" w:cs="Times New Roman"/>
                <w:b/>
                <w:bCs/>
                <w:sz w:val="24"/>
                <w:szCs w:val="24"/>
              </w:rPr>
            </w:pPr>
            <w:r w:rsidRPr="76FA2562">
              <w:rPr>
                <w:rFonts w:ascii="Times New Roman" w:hAnsi="Times New Roman" w:eastAsia="Times New Roman" w:cs="Times New Roman"/>
                <w:b/>
                <w:bCs/>
                <w:sz w:val="24"/>
                <w:szCs w:val="24"/>
              </w:rPr>
              <w:t xml:space="preserve">Título, autores e ano da publicação   </w:t>
            </w:r>
          </w:p>
        </w:tc>
        <w:tc>
          <w:tcPr>
            <w:tcW w:w="2830" w:type="dxa"/>
            <w:tcMar/>
          </w:tcPr>
          <w:p w:rsidR="523E1D7A" w:rsidP="76FA2562" w:rsidRDefault="523E1D7A" w14:paraId="670A03B3" w14:textId="712ED2B8">
            <w:pPr>
              <w:jc w:val="both"/>
              <w:rPr>
                <w:rFonts w:ascii="Times New Roman" w:hAnsi="Times New Roman" w:eastAsia="Times New Roman" w:cs="Times New Roman"/>
                <w:sz w:val="24"/>
                <w:szCs w:val="24"/>
              </w:rPr>
            </w:pPr>
            <w:r w:rsidRPr="76FA2562">
              <w:rPr>
                <w:rFonts w:ascii="Times New Roman" w:hAnsi="Times New Roman" w:eastAsia="Times New Roman" w:cs="Times New Roman"/>
                <w:b/>
                <w:bCs/>
                <w:color w:val="000000" w:themeColor="text1"/>
                <w:sz w:val="24"/>
                <w:szCs w:val="24"/>
                <w:lang w:val="pt-PT"/>
              </w:rPr>
              <w:t>Objetivos</w:t>
            </w:r>
          </w:p>
        </w:tc>
        <w:tc>
          <w:tcPr>
            <w:tcW w:w="2830" w:type="dxa"/>
            <w:tcMar/>
          </w:tcPr>
          <w:p w:rsidR="523E1D7A" w:rsidP="76FA2562" w:rsidRDefault="523E1D7A" w14:paraId="50F1E9F3" w14:textId="646ADFF2">
            <w:pPr>
              <w:widowControl w:val="0"/>
              <w:pBdr>
                <w:top w:val="nil"/>
                <w:left w:val="nil"/>
                <w:bottom w:val="nil"/>
                <w:right w:val="nil"/>
                <w:between w:val="nil"/>
              </w:pBdr>
              <w:jc w:val="both"/>
            </w:pPr>
            <w:r w:rsidRPr="76FA2562">
              <w:rPr>
                <w:rFonts w:ascii="Times New Roman" w:hAnsi="Times New Roman" w:eastAsia="Times New Roman" w:cs="Times New Roman"/>
                <w:b/>
                <w:bCs/>
                <w:color w:val="000000" w:themeColor="text1"/>
                <w:sz w:val="24"/>
                <w:szCs w:val="24"/>
                <w:lang w:val="pt-PT"/>
              </w:rPr>
              <w:t xml:space="preserve">Resultados </w:t>
            </w:r>
            <w:r w:rsidRPr="76FA2562">
              <w:rPr>
                <w:rFonts w:ascii="Times New Roman" w:hAnsi="Times New Roman" w:eastAsia="Times New Roman" w:cs="Times New Roman"/>
                <w:sz w:val="24"/>
                <w:szCs w:val="24"/>
              </w:rPr>
              <w:t xml:space="preserve"> </w:t>
            </w:r>
          </w:p>
          <w:p w:rsidR="76FA2562" w:rsidP="76FA2562" w:rsidRDefault="76FA2562" w14:paraId="12A90E12" w14:textId="7A6F96F9">
            <w:pPr>
              <w:jc w:val="both"/>
              <w:rPr>
                <w:rFonts w:ascii="Times New Roman" w:hAnsi="Times New Roman" w:eastAsia="Times New Roman" w:cs="Times New Roman"/>
                <w:sz w:val="24"/>
                <w:szCs w:val="24"/>
              </w:rPr>
            </w:pPr>
          </w:p>
        </w:tc>
      </w:tr>
      <w:tr w:rsidR="76FA2562" w:rsidTr="6C910923" w14:paraId="0F50ECA0" w14:textId="77777777">
        <w:trPr>
          <w:trHeight w:val="300"/>
        </w:trPr>
        <w:tc>
          <w:tcPr>
            <w:tcW w:w="2830" w:type="dxa"/>
            <w:tcMar/>
          </w:tcPr>
          <w:p w:rsidR="3A7C50F0" w:rsidP="76FA2562" w:rsidRDefault="3A7C50F0" w14:paraId="466AB7E2" w14:textId="3019DBA6">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 xml:space="preserve">Prevenção de lesão por pressão em UTI -aplicabilidade da Escala de </w:t>
            </w:r>
            <w:proofErr w:type="spellStart"/>
            <w:r w:rsidRPr="76FA2562">
              <w:rPr>
                <w:rFonts w:ascii="Times New Roman" w:hAnsi="Times New Roman" w:eastAsia="Times New Roman" w:cs="Times New Roman"/>
                <w:sz w:val="24"/>
                <w:szCs w:val="24"/>
              </w:rPr>
              <w:t>Braden</w:t>
            </w:r>
            <w:proofErr w:type="spellEnd"/>
            <w:r w:rsidRPr="76FA2562">
              <w:rPr>
                <w:rFonts w:ascii="Times New Roman" w:hAnsi="Times New Roman" w:eastAsia="Times New Roman" w:cs="Times New Roman"/>
                <w:sz w:val="24"/>
                <w:szCs w:val="24"/>
              </w:rPr>
              <w:t xml:space="preserve"> (Vargas e Dos Santos, 2019).</w:t>
            </w:r>
          </w:p>
        </w:tc>
        <w:tc>
          <w:tcPr>
            <w:tcW w:w="2830" w:type="dxa"/>
            <w:tcMar/>
          </w:tcPr>
          <w:p w:rsidR="1BF04010" w:rsidP="76FA2562" w:rsidRDefault="1BF04010" w14:paraId="491FAC3C" w14:textId="0A7C2DB0">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Identificar os fatores de risco que levam o desenvolvimento de Lesão por pressão em pacientes hospitalizados no setor de UTI.</w:t>
            </w:r>
          </w:p>
        </w:tc>
        <w:tc>
          <w:tcPr>
            <w:tcW w:w="2830" w:type="dxa"/>
            <w:tcMar/>
          </w:tcPr>
          <w:p w:rsidR="42253012" w:rsidP="76FA2562" w:rsidRDefault="42253012" w14:paraId="5A36D9AA" w14:textId="0CDF8F22">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 xml:space="preserve">Medidas preventivas tais como ações de avaliação de risco e Escala de </w:t>
            </w:r>
            <w:proofErr w:type="spellStart"/>
            <w:r w:rsidRPr="76FA2562">
              <w:rPr>
                <w:rFonts w:ascii="Times New Roman" w:hAnsi="Times New Roman" w:eastAsia="Times New Roman" w:cs="Times New Roman"/>
                <w:sz w:val="24"/>
                <w:szCs w:val="24"/>
              </w:rPr>
              <w:t>Braden</w:t>
            </w:r>
            <w:proofErr w:type="spellEnd"/>
            <w:r w:rsidRPr="76FA2562">
              <w:rPr>
                <w:rFonts w:ascii="Times New Roman" w:hAnsi="Times New Roman" w:eastAsia="Times New Roman" w:cs="Times New Roman"/>
                <w:sz w:val="24"/>
                <w:szCs w:val="24"/>
              </w:rPr>
              <w:t xml:space="preserve"> auxiliam os profissionais para prevenção de lesões por pressão</w:t>
            </w:r>
            <w:r w:rsidRPr="76FA2562" w:rsidR="496AE687">
              <w:rPr>
                <w:rFonts w:ascii="Times New Roman" w:hAnsi="Times New Roman" w:eastAsia="Times New Roman" w:cs="Times New Roman"/>
                <w:sz w:val="24"/>
                <w:szCs w:val="24"/>
              </w:rPr>
              <w:t>.</w:t>
            </w:r>
          </w:p>
        </w:tc>
      </w:tr>
      <w:tr w:rsidR="76FA2562" w:rsidTr="6C910923" w14:paraId="522186C3" w14:textId="77777777">
        <w:trPr>
          <w:trHeight w:val="300"/>
        </w:trPr>
        <w:tc>
          <w:tcPr>
            <w:tcW w:w="2830" w:type="dxa"/>
            <w:tcMar/>
          </w:tcPr>
          <w:p w:rsidR="1F9544D0" w:rsidP="76FA2562" w:rsidRDefault="1F9544D0" w14:paraId="501B1986" w14:textId="24AAD328">
            <w:pPr>
              <w:spacing w:line="259" w:lineRule="auto"/>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 xml:space="preserve">Perfil dos pacientes atendidos em uma unidade de tratamento integral de ferida (Ruiz </w:t>
            </w:r>
            <w:r w:rsidRPr="76FA2562">
              <w:rPr>
                <w:rFonts w:ascii="Times New Roman" w:hAnsi="Times New Roman" w:eastAsia="Times New Roman" w:cs="Times New Roman"/>
                <w:i/>
                <w:iCs/>
                <w:sz w:val="24"/>
                <w:szCs w:val="24"/>
              </w:rPr>
              <w:t>et al.</w:t>
            </w:r>
            <w:r w:rsidRPr="76FA2562">
              <w:rPr>
                <w:rFonts w:ascii="Times New Roman" w:hAnsi="Times New Roman" w:eastAsia="Times New Roman" w:cs="Times New Roman"/>
                <w:sz w:val="24"/>
                <w:szCs w:val="24"/>
              </w:rPr>
              <w:t xml:space="preserve"> 2022)</w:t>
            </w:r>
            <w:r w:rsidRPr="76FA2562" w:rsidR="53F7F2FC">
              <w:rPr>
                <w:rFonts w:ascii="Times New Roman" w:hAnsi="Times New Roman" w:eastAsia="Times New Roman" w:cs="Times New Roman"/>
                <w:sz w:val="24"/>
                <w:szCs w:val="24"/>
              </w:rPr>
              <w:t>.</w:t>
            </w:r>
          </w:p>
        </w:tc>
        <w:tc>
          <w:tcPr>
            <w:tcW w:w="2830" w:type="dxa"/>
            <w:tcMar/>
          </w:tcPr>
          <w:p w:rsidR="53F7F2FC" w:rsidP="76FA2562" w:rsidRDefault="53F7F2FC" w14:paraId="62A5CDD1" w14:textId="2F7E265A">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Analisar o perfil demográfico, clínico e terapêutico dos pacientes atendidos em uma Unidade de Tratamento Integral de Feridas.</w:t>
            </w:r>
          </w:p>
        </w:tc>
        <w:tc>
          <w:tcPr>
            <w:tcW w:w="2830" w:type="dxa"/>
            <w:tcMar/>
          </w:tcPr>
          <w:p w:rsidR="53F7F2FC" w:rsidP="76FA2562" w:rsidRDefault="53F7F2FC" w14:paraId="45A9BDEE" w14:textId="0CA21941">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O conhecimento sobre os perfis de pacientes fornece a base para a</w:t>
            </w:r>
            <w:r w:rsidRPr="76FA2562" w:rsidR="12B57F8B">
              <w:rPr>
                <w:rFonts w:ascii="Times New Roman" w:hAnsi="Times New Roman" w:eastAsia="Times New Roman" w:cs="Times New Roman"/>
                <w:sz w:val="24"/>
                <w:szCs w:val="24"/>
              </w:rPr>
              <w:t xml:space="preserve"> </w:t>
            </w:r>
            <w:r w:rsidRPr="76FA2562">
              <w:rPr>
                <w:rFonts w:ascii="Times New Roman" w:hAnsi="Times New Roman" w:eastAsia="Times New Roman" w:cs="Times New Roman"/>
                <w:sz w:val="24"/>
                <w:szCs w:val="24"/>
              </w:rPr>
              <w:t>assistência integral</w:t>
            </w:r>
            <w:r w:rsidRPr="76FA2562" w:rsidR="6281E389">
              <w:rPr>
                <w:rFonts w:ascii="Times New Roman" w:hAnsi="Times New Roman" w:eastAsia="Times New Roman" w:cs="Times New Roman"/>
                <w:sz w:val="24"/>
                <w:szCs w:val="24"/>
              </w:rPr>
              <w:t xml:space="preserve"> </w:t>
            </w:r>
            <w:r w:rsidRPr="76FA2562">
              <w:rPr>
                <w:rFonts w:ascii="Times New Roman" w:hAnsi="Times New Roman" w:eastAsia="Times New Roman" w:cs="Times New Roman"/>
                <w:sz w:val="24"/>
                <w:szCs w:val="24"/>
              </w:rPr>
              <w:t>prestado por unidade não hospitalar especializada em feridas.</w:t>
            </w:r>
          </w:p>
        </w:tc>
      </w:tr>
      <w:tr w:rsidR="76FA2562" w:rsidTr="6C910923" w14:paraId="7FA1DF45" w14:textId="77777777">
        <w:trPr>
          <w:trHeight w:val="300"/>
        </w:trPr>
        <w:tc>
          <w:tcPr>
            <w:tcW w:w="2830" w:type="dxa"/>
            <w:tcMar/>
          </w:tcPr>
          <w:p w:rsidR="79103B38" w:rsidP="76FA2562" w:rsidRDefault="79103B38" w14:paraId="21B4260E" w14:textId="11A048A8">
            <w:pPr>
              <w:spacing w:line="259" w:lineRule="auto"/>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Conhecimento da equipe de enfermagem sobre lesão por pressão</w:t>
            </w:r>
            <w:r w:rsidRPr="76FA2562" w:rsidR="38A9C917">
              <w:rPr>
                <w:rFonts w:ascii="Times New Roman" w:hAnsi="Times New Roman" w:eastAsia="Times New Roman" w:cs="Times New Roman"/>
                <w:sz w:val="24"/>
                <w:szCs w:val="24"/>
              </w:rPr>
              <w:t xml:space="preserve"> (</w:t>
            </w:r>
            <w:proofErr w:type="spellStart"/>
            <w:r w:rsidRPr="76FA2562" w:rsidR="38A9C917">
              <w:rPr>
                <w:rFonts w:ascii="Times New Roman" w:hAnsi="Times New Roman" w:eastAsia="Times New Roman" w:cs="Times New Roman"/>
                <w:sz w:val="24"/>
                <w:szCs w:val="24"/>
              </w:rPr>
              <w:t>Sokem</w:t>
            </w:r>
            <w:proofErr w:type="spellEnd"/>
            <w:r w:rsidRPr="76FA2562" w:rsidR="38A9C917">
              <w:rPr>
                <w:rFonts w:ascii="Times New Roman" w:hAnsi="Times New Roman" w:eastAsia="Times New Roman" w:cs="Times New Roman"/>
                <w:sz w:val="24"/>
                <w:szCs w:val="24"/>
              </w:rPr>
              <w:t xml:space="preserve"> </w:t>
            </w:r>
            <w:r w:rsidRPr="76FA2562" w:rsidR="38A9C917">
              <w:rPr>
                <w:rFonts w:ascii="Times New Roman" w:hAnsi="Times New Roman" w:eastAsia="Times New Roman" w:cs="Times New Roman"/>
                <w:i/>
                <w:iCs/>
                <w:sz w:val="24"/>
                <w:szCs w:val="24"/>
              </w:rPr>
              <w:t xml:space="preserve">et al. </w:t>
            </w:r>
            <w:r w:rsidRPr="76FA2562" w:rsidR="5019420C">
              <w:rPr>
                <w:rFonts w:ascii="Times New Roman" w:hAnsi="Times New Roman" w:eastAsia="Times New Roman" w:cs="Times New Roman"/>
                <w:sz w:val="24"/>
                <w:szCs w:val="24"/>
              </w:rPr>
              <w:t>2021).</w:t>
            </w:r>
          </w:p>
        </w:tc>
        <w:tc>
          <w:tcPr>
            <w:tcW w:w="2830" w:type="dxa"/>
            <w:tcMar/>
          </w:tcPr>
          <w:p w:rsidR="5019420C" w:rsidP="76FA2562" w:rsidRDefault="5019420C" w14:paraId="670B4106" w14:textId="633A5E77">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Avaliar o nível de conhecimentos da equipe de enfermagem da clínica médica de um hospital universitário sobre lesão por pressão.</w:t>
            </w:r>
          </w:p>
        </w:tc>
        <w:tc>
          <w:tcPr>
            <w:tcW w:w="2830" w:type="dxa"/>
            <w:tcMar/>
          </w:tcPr>
          <w:p w:rsidR="5019420C" w:rsidP="76FA2562" w:rsidRDefault="5019420C" w14:paraId="74991264" w14:textId="06DE499E">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Identificou-se falta de conhecimento sobre lesões por pressão. Instituições de saúde devem promover educação para reduzir custos e complicações.</w:t>
            </w:r>
          </w:p>
        </w:tc>
      </w:tr>
      <w:tr w:rsidR="76FA2562" w:rsidTr="6C910923" w14:paraId="6D76FC82" w14:textId="77777777">
        <w:trPr>
          <w:trHeight w:val="300"/>
        </w:trPr>
        <w:tc>
          <w:tcPr>
            <w:tcW w:w="2830" w:type="dxa"/>
            <w:tcMar/>
          </w:tcPr>
          <w:p w:rsidR="26040B45" w:rsidP="76FA2562" w:rsidRDefault="26040B45" w14:paraId="46F24BAB" w14:textId="513ED056">
            <w:pPr>
              <w:jc w:val="both"/>
              <w:rPr>
                <w:rFonts w:ascii="Times New Roman" w:hAnsi="Times New Roman" w:eastAsia="Times New Roman" w:cs="Times New Roman"/>
                <w:sz w:val="24"/>
                <w:szCs w:val="24"/>
              </w:rPr>
            </w:pPr>
            <w:r w:rsidRPr="6C910923" w:rsidR="26040B45">
              <w:rPr>
                <w:rFonts w:ascii="Times New Roman" w:hAnsi="Times New Roman" w:eastAsia="Times New Roman" w:cs="Times New Roman"/>
                <w:sz w:val="24"/>
                <w:szCs w:val="24"/>
              </w:rPr>
              <w:t>Lesão por Pressão: Medidas Terapêuticas Utilizadas por Profissionais de Enfermagem</w:t>
            </w:r>
            <w:r w:rsidRPr="6C910923" w:rsidR="5EFE2F55">
              <w:rPr>
                <w:rFonts w:ascii="Times New Roman" w:hAnsi="Times New Roman" w:eastAsia="Times New Roman" w:cs="Times New Roman"/>
                <w:sz w:val="24"/>
                <w:szCs w:val="24"/>
              </w:rPr>
              <w:t xml:space="preserve"> (Correia, Santos. 2019)</w:t>
            </w:r>
            <w:r w:rsidRPr="6C910923" w:rsidR="4EBA4982">
              <w:rPr>
                <w:rFonts w:ascii="Times New Roman" w:hAnsi="Times New Roman" w:eastAsia="Times New Roman" w:cs="Times New Roman"/>
                <w:sz w:val="24"/>
                <w:szCs w:val="24"/>
              </w:rPr>
              <w:t>.</w:t>
            </w:r>
          </w:p>
        </w:tc>
        <w:tc>
          <w:tcPr>
            <w:tcW w:w="2830" w:type="dxa"/>
            <w:tcMar/>
          </w:tcPr>
          <w:p w:rsidR="5EFE2F55" w:rsidP="76FA2562" w:rsidRDefault="5EFE2F55" w14:paraId="356FF40E" w14:textId="5F4B24AE">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 xml:space="preserve">Verificar a prática referente à avaliação da pele e do risco de desenvolvimento de LPP nos pacientes; identificar as medidas utilizadas pela equipe de enfermagem, na prevenção e uso de terapia tópica de LPP; </w:t>
            </w:r>
            <w:proofErr w:type="gramStart"/>
            <w:r w:rsidRPr="76FA2562">
              <w:rPr>
                <w:rFonts w:ascii="Times New Roman" w:hAnsi="Times New Roman" w:eastAsia="Times New Roman" w:cs="Times New Roman"/>
                <w:sz w:val="24"/>
                <w:szCs w:val="24"/>
              </w:rPr>
              <w:t>Investigar</w:t>
            </w:r>
            <w:proofErr w:type="gramEnd"/>
            <w:r w:rsidRPr="76FA2562">
              <w:rPr>
                <w:rFonts w:ascii="Times New Roman" w:hAnsi="Times New Roman" w:eastAsia="Times New Roman" w:cs="Times New Roman"/>
                <w:sz w:val="24"/>
                <w:szCs w:val="24"/>
              </w:rPr>
              <w:t xml:space="preserve"> quais as dificuldades para cuidar da LPP interpostas pelo ambiente de trabalho.</w:t>
            </w:r>
          </w:p>
        </w:tc>
        <w:tc>
          <w:tcPr>
            <w:tcW w:w="2830" w:type="dxa"/>
            <w:tcMar/>
          </w:tcPr>
          <w:p w:rsidR="5EFE2F55" w:rsidP="76FA2562" w:rsidRDefault="5EFE2F55" w14:paraId="16FCC4CB" w14:textId="20889BF2">
            <w:pPr>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Ações estão alinhadas com a literatura, mas é preciso investir em educação contínua sobre coberturas/curativos para embasamento científico e segurança dos profissionais de enfermagem.</w:t>
            </w:r>
          </w:p>
        </w:tc>
      </w:tr>
    </w:tbl>
    <w:p w:rsidR="5EFE2F55" w:rsidP="76FA2562" w:rsidRDefault="5EFE2F55" w14:paraId="60C6D9E1" w14:textId="175683F6">
      <w:pPr>
        <w:spacing w:line="276" w:lineRule="auto"/>
        <w:rPr>
          <w:rFonts w:ascii="Times New Roman" w:hAnsi="Times New Roman" w:eastAsia="Times New Roman" w:cs="Times New Roman"/>
          <w:sz w:val="24"/>
          <w:szCs w:val="24"/>
        </w:rPr>
      </w:pPr>
      <w:r w:rsidRPr="76FA2562">
        <w:rPr>
          <w:rFonts w:ascii="Times New Roman" w:hAnsi="Times New Roman" w:eastAsia="Times New Roman" w:cs="Times New Roman"/>
          <w:b/>
          <w:bCs/>
          <w:color w:val="000000" w:themeColor="text1"/>
          <w:sz w:val="24"/>
          <w:szCs w:val="24"/>
          <w:lang w:val="pt-PT"/>
        </w:rPr>
        <w:t>Fonte:</w:t>
      </w:r>
      <w:r w:rsidRPr="76FA2562">
        <w:rPr>
          <w:rFonts w:ascii="Times New Roman" w:hAnsi="Times New Roman" w:eastAsia="Times New Roman" w:cs="Times New Roman"/>
          <w:color w:val="000000" w:themeColor="text1"/>
          <w:sz w:val="24"/>
          <w:szCs w:val="24"/>
          <w:lang w:val="pt-PT"/>
        </w:rPr>
        <w:t xml:space="preserve"> pesquisa dos autores, 2024.</w:t>
      </w:r>
    </w:p>
    <w:p w:rsidR="00132662" w:rsidP="00132662" w:rsidRDefault="008C24A0" w14:paraId="68362C82" w14:textId="7777777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estudo de Ruiz</w:t>
      </w:r>
      <w:r>
        <w:rPr>
          <w:rFonts w:ascii="Times New Roman" w:hAnsi="Times New Roman" w:eastAsia="Times New Roman" w:cs="Times New Roman"/>
          <w:i/>
          <w:iCs/>
          <w:sz w:val="24"/>
          <w:szCs w:val="24"/>
        </w:rPr>
        <w:t xml:space="preserve"> et al.</w:t>
      </w:r>
      <w:r>
        <w:rPr>
          <w:rFonts w:ascii="Times New Roman" w:hAnsi="Times New Roman" w:eastAsia="Times New Roman" w:cs="Times New Roman"/>
          <w:sz w:val="24"/>
          <w:szCs w:val="24"/>
        </w:rPr>
        <w:t xml:space="preserve"> (2022) sobre o perfil dos pacientes em uma Unidade de Tratamento Integral de Feridas, foi observada uma relação significativa entre a incontinência fecal e lesões por pressão de estágio dois (p=0,018), assim como entre diabetes mellitus e lesões por pressão de estágio três (p&lt;0,001). A doença de Alzheimer também mostrou uma associação significativa com lesões relacionadas a dispositivos médicos (p=0,028), enquanto a insuficiência vascular apresentou uma associação estatisticamente significativa com úlceras venosas (p&lt;0,001).</w:t>
      </w:r>
    </w:p>
    <w:p w:rsidR="00475970" w:rsidP="00475970" w:rsidRDefault="008C24A0" w14:paraId="4505D665" w14:textId="7777777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Segundo </w:t>
      </w:r>
      <w:proofErr w:type="spellStart"/>
      <w:r>
        <w:rPr>
          <w:rFonts w:ascii="Times New Roman" w:hAnsi="Times New Roman" w:eastAsia="Times New Roman" w:cs="Times New Roman"/>
          <w:sz w:val="24"/>
          <w:szCs w:val="24"/>
        </w:rPr>
        <w:t>Sokem</w:t>
      </w:r>
      <w:proofErr w:type="spellEnd"/>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et al.</w:t>
      </w:r>
      <w:r w:rsidR="00475970">
        <w:rPr>
          <w:rFonts w:ascii="Times New Roman" w:hAnsi="Times New Roman" w:eastAsia="Times New Roman" w:cs="Times New Roman"/>
          <w:i/>
          <w:iCs/>
          <w:sz w:val="24"/>
          <w:szCs w:val="24"/>
        </w:rPr>
        <w:t xml:space="preserve"> </w:t>
      </w:r>
      <w:r>
        <w:rPr>
          <w:rFonts w:ascii="Times New Roman" w:hAnsi="Times New Roman" w:eastAsia="Times New Roman" w:cs="Times New Roman"/>
          <w:sz w:val="24"/>
          <w:szCs w:val="24"/>
        </w:rPr>
        <w:t>(2021), em relação ao conhecimento da equipe de enfermagem sobre lesões por pressão (LPP), os técnicos de enfermagem obtiveram uma média de 83,5%, enquanto os enfermeiros alcançaram uma média de 89,9%. Um modelo de regressão foi realizado para identificar as variáveis que influenciam o nível de conhecimento, revelando que ter mais de 5 anos de experiência na profissão aumenta em 1,61 vezes a probabilidade de o profissional ter um conhecimento adequado sobre o tema.</w:t>
      </w:r>
    </w:p>
    <w:p w:rsidR="00475970" w:rsidP="00475970" w:rsidRDefault="008C24A0" w14:paraId="5AA852FA" w14:textId="77777777">
      <w:pPr>
        <w:spacing w:after="0" w:line="360" w:lineRule="auto"/>
        <w:ind w:firstLine="708"/>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 xml:space="preserve">No estudo de Correia e Santos (2019), foram analisadas as medidas terapêuticas da equipe de enfermagem no tratamento de lesões por pressão, com a participação de 32 profissionais, sendo 50% enfermeiros e 50% técnicos de enfermagem. Segundo os autores, a avaliação da pele dos pacientes na admissão foi realizada por 100% dos enfermeiros e apenas 6,3% dos técnicos de enfermagem. Para 57,2% dos enfermeiros e 50% dos técnicos, o melhor momento para realizar esse cuidado é durante o banho no leito. Em relação à avaliação do risco de os pacientes desenvolverem LPP, 100% dos enfermeiros e 93,8% dos técnicos afirmaram que realizam essa avaliação. Quanto ao método utilizado, 68,8% dos enfermeiros relataram usar a Escala de </w:t>
      </w:r>
      <w:proofErr w:type="spellStart"/>
      <w:r w:rsidRPr="76FA2562">
        <w:rPr>
          <w:rFonts w:ascii="Times New Roman" w:hAnsi="Times New Roman" w:eastAsia="Times New Roman" w:cs="Times New Roman"/>
          <w:sz w:val="24"/>
          <w:szCs w:val="24"/>
        </w:rPr>
        <w:t>Braden</w:t>
      </w:r>
      <w:proofErr w:type="spellEnd"/>
      <w:r w:rsidRPr="76FA2562">
        <w:rPr>
          <w:rFonts w:ascii="Times New Roman" w:hAnsi="Times New Roman" w:eastAsia="Times New Roman" w:cs="Times New Roman"/>
          <w:sz w:val="24"/>
          <w:szCs w:val="24"/>
        </w:rPr>
        <w:t>.</w:t>
      </w:r>
    </w:p>
    <w:p w:rsidR="700B197C" w:rsidP="76FA2562" w:rsidRDefault="700B197C" w14:paraId="21673AD1" w14:textId="65BBD755">
      <w:pPr>
        <w:spacing w:after="0" w:line="360" w:lineRule="auto"/>
        <w:ind w:firstLine="708"/>
        <w:jc w:val="both"/>
        <w:rPr>
          <w:rFonts w:ascii="Times New Roman" w:hAnsi="Times New Roman" w:eastAsia="Times New Roman" w:cs="Times New Roman"/>
          <w:sz w:val="24"/>
          <w:szCs w:val="24"/>
        </w:rPr>
      </w:pPr>
      <w:r w:rsidRPr="76FA2562">
        <w:rPr>
          <w:rFonts w:ascii="Times New Roman" w:hAnsi="Times New Roman" w:eastAsia="Times New Roman" w:cs="Times New Roman"/>
          <w:sz w:val="24"/>
          <w:szCs w:val="24"/>
        </w:rPr>
        <w:t>Vargas e Santos (2019) destacam que o cuidado com a integridade da pele, especialmente na prevenção de lesões, é um aspecto fundamental na prática do enfermeiro, pois ajuda na identificação de fatores de risco que podem contribuir para o desenvolvimento de lesões por pressão em pacientes na UTI.</w:t>
      </w:r>
    </w:p>
    <w:p w:rsidR="00475970" w:rsidP="00475970" w:rsidRDefault="008C24A0" w14:paraId="0B10D45D" w14:textId="77777777">
      <w:pPr>
        <w:spacing w:after="0" w:line="36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 artigo de Ruiz </w:t>
      </w:r>
      <w:r>
        <w:rPr>
          <w:rFonts w:ascii="Times New Roman" w:hAnsi="Times New Roman" w:eastAsia="Times New Roman" w:cs="Times New Roman"/>
          <w:i/>
          <w:iCs/>
          <w:sz w:val="24"/>
          <w:szCs w:val="24"/>
        </w:rPr>
        <w:t xml:space="preserve">et al. </w:t>
      </w:r>
      <w:r>
        <w:rPr>
          <w:rFonts w:ascii="Times New Roman" w:hAnsi="Times New Roman" w:eastAsia="Times New Roman" w:cs="Times New Roman"/>
          <w:sz w:val="24"/>
          <w:szCs w:val="24"/>
        </w:rPr>
        <w:t>(2022) indica a importância de considerar condições médicas implícitas ao avaliar o risco de LPP, como incontinência fecal e Diabetes Mellitus. Essas conexões destacam a importância da avaliação individualizada dos pacientes e a inclusão de fatores de risco específicos em protocolos de prevenção</w:t>
      </w:r>
      <w:r w:rsidR="00475970">
        <w:rPr>
          <w:rFonts w:ascii="Times New Roman" w:hAnsi="Times New Roman" w:eastAsia="Times New Roman" w:cs="Times New Roman"/>
          <w:sz w:val="24"/>
          <w:szCs w:val="24"/>
        </w:rPr>
        <w:t>.</w:t>
      </w:r>
    </w:p>
    <w:p w:rsidR="00730341" w:rsidP="00475970" w:rsidRDefault="008C24A0" w14:paraId="2A3321D7" w14:textId="27BFFB1A">
      <w:pPr>
        <w:spacing w:after="0" w:line="360" w:lineRule="auto"/>
        <w:ind w:firstLine="708"/>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Sokem</w:t>
      </w:r>
      <w:proofErr w:type="spellEnd"/>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et al.</w:t>
      </w:r>
      <w:r>
        <w:rPr>
          <w:rFonts w:ascii="Times New Roman" w:hAnsi="Times New Roman" w:eastAsia="Times New Roman" w:cs="Times New Roman"/>
          <w:sz w:val="24"/>
          <w:szCs w:val="24"/>
        </w:rPr>
        <w:t xml:space="preserve"> (2021) destacam a importância da educação continuada para os profissionais de enfermagem em unidades de terapia intensiva, observando que os enfermeiros apresentam níveis mais altos de conhecimento. A experiência dos profissionais também se revelou um fator significativo. Assim, investir em programas de educação voltados para técnicos de enfermagem pode aumentar a competência da equipe na prevenção de lesões por pressão (LPP).  </w:t>
      </w:r>
    </w:p>
    <w:p w:rsidR="00730341" w:rsidP="00980AAC" w:rsidRDefault="008C24A0" w14:paraId="06A60CF6" w14:textId="1FAFA4F1">
      <w:pPr>
        <w:keepNext/>
        <w:keepLines/>
        <w:spacing w:after="0" w:line="360" w:lineRule="auto"/>
        <w:ind w:firstLine="709"/>
        <w:jc w:val="both"/>
      </w:pPr>
      <w:r w:rsidRPr="76FA2562">
        <w:rPr>
          <w:rFonts w:ascii="Times New Roman" w:hAnsi="Times New Roman" w:eastAsia="Times New Roman" w:cs="Times New Roman"/>
          <w:sz w:val="24"/>
          <w:szCs w:val="24"/>
        </w:rPr>
        <w:lastRenderedPageBreak/>
        <w:t xml:space="preserve">O estudo de Correia e Santos (2019) enfatiza que a avaliação sistemática da pele dos pacientes é uma prática essencial da equipe de enfermagem, especialmente quando se utilizam ferramentas como a Escala de </w:t>
      </w:r>
      <w:proofErr w:type="spellStart"/>
      <w:r w:rsidRPr="76FA2562">
        <w:rPr>
          <w:rFonts w:ascii="Times New Roman" w:hAnsi="Times New Roman" w:eastAsia="Times New Roman" w:cs="Times New Roman"/>
          <w:sz w:val="24"/>
          <w:szCs w:val="24"/>
        </w:rPr>
        <w:t>Braden</w:t>
      </w:r>
      <w:proofErr w:type="spellEnd"/>
      <w:r w:rsidRPr="76FA2562">
        <w:rPr>
          <w:rFonts w:ascii="Times New Roman" w:hAnsi="Times New Roman" w:eastAsia="Times New Roman" w:cs="Times New Roman"/>
          <w:sz w:val="24"/>
          <w:szCs w:val="24"/>
        </w:rPr>
        <w:t>. A padronização dessas práticas por meio de protocolos pode assegurar uma abordagem lógica e eficaz na prevenção de lesões por pressão.</w:t>
      </w:r>
    </w:p>
    <w:p w:rsidR="00730341" w:rsidP="76FA2562" w:rsidRDefault="77C7EA38" w14:paraId="2B4BFF04" w14:textId="640C5770">
      <w:pPr>
        <w:keepNext w:val="1"/>
        <w:keepLines w:val="1"/>
        <w:spacing w:after="0" w:line="360" w:lineRule="auto"/>
        <w:ind w:firstLine="709"/>
        <w:jc w:val="both"/>
        <w:rPr>
          <w:rFonts w:ascii="Times New Roman" w:hAnsi="Times New Roman" w:eastAsia="Times New Roman" w:cs="Times New Roman"/>
          <w:sz w:val="24"/>
          <w:szCs w:val="24"/>
        </w:rPr>
      </w:pPr>
      <w:r w:rsidRPr="6C910923" w:rsidR="77C7EA38">
        <w:rPr>
          <w:rFonts w:ascii="Times New Roman" w:hAnsi="Times New Roman" w:eastAsia="Times New Roman" w:cs="Times New Roman"/>
          <w:sz w:val="24"/>
          <w:szCs w:val="24"/>
        </w:rPr>
        <w:t xml:space="preserve">Em última análise, a pesquisa de Vargas </w:t>
      </w:r>
      <w:r w:rsidRPr="6C910923" w:rsidR="61001B55">
        <w:rPr>
          <w:rFonts w:ascii="Times New Roman" w:hAnsi="Times New Roman" w:eastAsia="Times New Roman" w:cs="Times New Roman"/>
          <w:sz w:val="24"/>
          <w:szCs w:val="24"/>
        </w:rPr>
        <w:t xml:space="preserve">e Santos </w:t>
      </w:r>
      <w:r w:rsidRPr="6C910923" w:rsidR="6A97AE5A">
        <w:rPr>
          <w:rFonts w:ascii="Times New Roman" w:hAnsi="Times New Roman" w:eastAsia="Times New Roman" w:cs="Times New Roman"/>
          <w:sz w:val="24"/>
          <w:szCs w:val="24"/>
        </w:rPr>
        <w:t>(2019)</w:t>
      </w:r>
      <w:r w:rsidRPr="6C910923" w:rsidR="275DC09C">
        <w:rPr>
          <w:rFonts w:ascii="Times New Roman" w:hAnsi="Times New Roman" w:eastAsia="Times New Roman" w:cs="Times New Roman"/>
          <w:sz w:val="24"/>
          <w:szCs w:val="24"/>
        </w:rPr>
        <w:t>ressalta a importância de uma abordagem integrada na prevenção de lesões por pressão (LPP), que envolva a avaliação de fatores de risco específicos para a UTI e a conscientização sobre as condições reais das unidades de saúde.</w:t>
      </w:r>
    </w:p>
    <w:p w:rsidR="76FA2562" w:rsidP="76FA2562" w:rsidRDefault="76FA2562" w14:paraId="675FFC00" w14:textId="3048E43B">
      <w:pPr>
        <w:keepNext/>
        <w:keepLines/>
        <w:spacing w:after="0" w:line="360" w:lineRule="auto"/>
        <w:ind w:firstLine="709"/>
        <w:jc w:val="both"/>
        <w:rPr>
          <w:rFonts w:ascii="Times New Roman" w:hAnsi="Times New Roman" w:eastAsia="Times New Roman" w:cs="Times New Roman"/>
          <w:sz w:val="24"/>
          <w:szCs w:val="24"/>
        </w:rPr>
      </w:pPr>
    </w:p>
    <w:p w:rsidR="00730341" w:rsidP="00475970" w:rsidRDefault="00475970" w14:paraId="1D82FCC8" w14:textId="5E2C8900">
      <w:pPr>
        <w:keepNext/>
        <w:keepLines/>
        <w:spacing w:after="0" w:line="360" w:lineRule="auto"/>
        <w:outlineLvl w:val="0"/>
        <w:rPr>
          <w:rFonts w:ascii="Times New Roman" w:hAnsi="Times New Roman" w:eastAsia="Times New Roman" w:cs="Times New Roman"/>
          <w:b/>
          <w:kern w:val="0"/>
          <w:sz w:val="24"/>
          <w:szCs w:val="32"/>
        </w:rPr>
      </w:pPr>
      <w:r>
        <w:rPr>
          <w:rFonts w:ascii="Times New Roman" w:hAnsi="Times New Roman" w:eastAsia="Times New Roman" w:cs="Times New Roman"/>
          <w:b/>
          <w:kern w:val="0"/>
          <w:sz w:val="24"/>
          <w:szCs w:val="32"/>
        </w:rPr>
        <w:t xml:space="preserve">4 </w:t>
      </w:r>
      <w:r w:rsidR="008C24A0">
        <w:rPr>
          <w:rFonts w:ascii="Times New Roman" w:hAnsi="Times New Roman" w:eastAsia="Times New Roman" w:cs="Times New Roman"/>
          <w:b/>
          <w:kern w:val="0"/>
          <w:sz w:val="24"/>
          <w:szCs w:val="32"/>
        </w:rPr>
        <w:t>CONCLUSÃO</w:t>
      </w:r>
    </w:p>
    <w:p w:rsidR="00475970" w:rsidP="00475970" w:rsidRDefault="00475970" w14:paraId="7F9C6A45" w14:textId="77777777">
      <w:pPr>
        <w:keepNext/>
        <w:keepLines/>
        <w:spacing w:after="0" w:line="360" w:lineRule="auto"/>
        <w:outlineLvl w:val="0"/>
        <w:rPr>
          <w:rFonts w:ascii="Times New Roman" w:hAnsi="Times New Roman" w:eastAsia="Times New Roman" w:cs="Times New Roman"/>
          <w:b/>
          <w:kern w:val="0"/>
          <w:sz w:val="24"/>
          <w:szCs w:val="32"/>
        </w:rPr>
      </w:pPr>
    </w:p>
    <w:p w:rsidR="002A2859" w:rsidP="63840B0C" w:rsidRDefault="111F904E" w14:paraId="358394FE" w14:textId="52CB9A8C">
      <w:pPr>
        <w:pStyle w:val="NormalWeb"/>
        <w:spacing w:before="0" w:beforeAutospacing="0" w:after="0" w:afterAutospacing="0" w:line="360" w:lineRule="auto"/>
        <w:ind w:firstLine="709"/>
        <w:jc w:val="both"/>
      </w:pPr>
      <w:r>
        <w:t xml:space="preserve">Para concluir o estudo sobre lesões por pressão em unidades de terapia intensiva, os resultados destacam a complexidade e a importância da prevenção dessas lesões. </w:t>
      </w:r>
      <w:r w:rsidR="5EFF56DE">
        <w:t xml:space="preserve">A educação continuada foi ressaltada como fundamental para melhorar o conhecimento da equipe de enfermagem, especialmente entre os técnicos, e a adoção de práticas padronizadas, como o uso da Escala de </w:t>
      </w:r>
      <w:proofErr w:type="spellStart"/>
      <w:r w:rsidR="5EFF56DE">
        <w:t>Braden</w:t>
      </w:r>
      <w:proofErr w:type="spellEnd"/>
      <w:r w:rsidR="5EFF56DE">
        <w:t>, mostrou-se crucial na avaliação do risco e na implementação de medidas preventivas. Além disso, a implementação eficaz de cuidados preventivos não apenas melhora a qualidade do cuidado ao paciente, mas também pode reduzir custos associados ao tratamento de lesões por pressão.</w:t>
      </w:r>
    </w:p>
    <w:p w:rsidR="002A2859" w:rsidP="00980AAC" w:rsidRDefault="002A2859" w14:paraId="13F79610" w14:textId="49ABE17D">
      <w:pPr>
        <w:pStyle w:val="NormalWeb"/>
        <w:spacing w:before="0" w:beforeAutospacing="0" w:after="0" w:afterAutospacing="0" w:line="360" w:lineRule="auto"/>
        <w:ind w:firstLine="709"/>
        <w:jc w:val="both"/>
      </w:pPr>
      <w:r>
        <w:t>Portanto, investir em programas educacionais contínuos e na implementação rigorosa de protocolos de prevenção são passos essenciais para mitigar o impacto das lesões por pressão em ambientes críticos como as unidades de terapia intensiva, promovendo assim melhores resultados clínicos e econômicos.</w:t>
      </w:r>
    </w:p>
    <w:p w:rsidR="002A2859" w:rsidP="002A2859" w:rsidRDefault="002A2859" w14:paraId="1C44A9B9" w14:textId="77777777">
      <w:pPr>
        <w:keepNext/>
        <w:keepLines/>
        <w:spacing w:before="240" w:after="0"/>
        <w:ind w:left="720"/>
        <w:jc w:val="both"/>
        <w:outlineLvl w:val="0"/>
        <w:rPr>
          <w:rFonts w:ascii="Times New Roman" w:hAnsi="Times New Roman" w:eastAsia="Times New Roman" w:cs="Times New Roman"/>
          <w:b/>
          <w:kern w:val="0"/>
          <w:sz w:val="24"/>
          <w:szCs w:val="32"/>
        </w:rPr>
      </w:pPr>
    </w:p>
    <w:p w:rsidR="00730341" w:rsidP="63840B0C" w:rsidRDefault="4B408C6E" w14:paraId="112FE3BE" w14:textId="77777777">
      <w:pPr>
        <w:keepNext/>
        <w:keepLines/>
        <w:spacing w:before="240" w:after="0"/>
        <w:outlineLvl w:val="0"/>
        <w:rPr>
          <w:rFonts w:ascii="Times New Roman" w:hAnsi="Times New Roman" w:eastAsia="Times New Roman" w:cs="Times New Roman"/>
          <w:b/>
          <w:bCs/>
          <w:kern w:val="0"/>
          <w:sz w:val="24"/>
          <w:szCs w:val="24"/>
        </w:rPr>
      </w:pPr>
      <w:r>
        <w:rPr>
          <w:rFonts w:ascii="Times New Roman" w:hAnsi="Times New Roman" w:eastAsia="Times New Roman" w:cs="Times New Roman"/>
          <w:b/>
          <w:bCs/>
          <w:kern w:val="0"/>
          <w:sz w:val="24"/>
          <w:szCs w:val="24"/>
        </w:rPr>
        <w:t>REFERÊNCIAS</w:t>
      </w:r>
    </w:p>
    <w:p w:rsidR="00730341" w:rsidRDefault="008C24A0" w14:paraId="7540B913" w14:textId="77777777">
      <w:pPr>
        <w:keepNext/>
        <w:keepLines/>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CORREIA, A. de S. B.; SANTOS, I. B. da C. Lesão por pressão: medidas terapêuticas utilizadas por profissionais de enfermagem. </w:t>
      </w:r>
      <w:r w:rsidRPr="00475970">
        <w:rPr>
          <w:rFonts w:ascii="Times New Roman" w:hAnsi="Times New Roman" w:eastAsia="Times New Roman" w:cs="Times New Roman"/>
          <w:b/>
          <w:bCs/>
          <w:sz w:val="24"/>
          <w:szCs w:val="24"/>
        </w:rPr>
        <w:t>Revista Brasileira de Ciências da Saúde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[S. l.]</w:t>
      </w:r>
      <w:r>
        <w:rPr>
          <w:rFonts w:ascii="Times New Roman" w:hAnsi="Times New Roman" w:eastAsia="Times New Roman" w:cs="Times New Roman"/>
          <w:sz w:val="24"/>
          <w:szCs w:val="24"/>
        </w:rPr>
        <w:t>, v. 23, n. 1, 2019. DOI: 10.22478/ufpb.2317-6032.2019v23n1.36793. Disponível em: https://periodicos.ufpb.br/index.php/rbcs/article/view/36793-p4. Acesso em: 2 out. 2024.</w:t>
      </w:r>
    </w:p>
    <w:p w:rsidR="00730341" w:rsidRDefault="008C24A0" w14:paraId="4F0911ED" w14:textId="77777777">
      <w:pPr>
        <w:keepNext/>
        <w:keepLines/>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FURTADO, J. M.; KUNZ, J. Cuidados de enfermagem na prevenção de lesão por pressão em unidade de terapia intensiva: revisão integrativa. </w:t>
      </w:r>
      <w:r w:rsidRPr="00475970">
        <w:rPr>
          <w:rFonts w:ascii="Times New Roman" w:hAnsi="Times New Roman" w:eastAsia="Times New Roman" w:cs="Times New Roman"/>
          <w:b/>
          <w:bCs/>
          <w:sz w:val="24"/>
          <w:szCs w:val="24"/>
        </w:rPr>
        <w:t>Revista Ibero-Americana de Humanidades, Ciências e Educação</w:t>
      </w:r>
      <w:r>
        <w:rPr>
          <w:rFonts w:ascii="Times New Roman" w:hAnsi="Times New Roman" w:eastAsia="Times New Roman" w:cs="Times New Roman"/>
          <w:sz w:val="24"/>
          <w:szCs w:val="24"/>
        </w:rPr>
        <w:t>, [S. l.], v. 8, n. 5, p. 2150–2163, 2022. DOI: 10.51891/</w:t>
      </w:r>
      <w:proofErr w:type="gramStart"/>
      <w:r>
        <w:rPr>
          <w:rFonts w:ascii="Times New Roman" w:hAnsi="Times New Roman" w:eastAsia="Times New Roman" w:cs="Times New Roman"/>
          <w:sz w:val="24"/>
          <w:szCs w:val="24"/>
        </w:rPr>
        <w:t>rease.v</w:t>
      </w:r>
      <w:proofErr w:type="gramEnd"/>
      <w:r>
        <w:rPr>
          <w:rFonts w:ascii="Times New Roman" w:hAnsi="Times New Roman" w:eastAsia="Times New Roman" w:cs="Times New Roman"/>
          <w:sz w:val="24"/>
          <w:szCs w:val="24"/>
        </w:rPr>
        <w:t>8i5.5623. Disponível em: https://periodicorease.pro.br/rease/article/view/5623. Acesso em: 2 out. 2024.</w:t>
      </w:r>
    </w:p>
    <w:p w:rsidR="00730341" w:rsidRDefault="008C24A0" w14:paraId="2A018D09" w14:textId="3981AA4F">
      <w:pPr>
        <w:keepNext w:val="1"/>
        <w:keepLines w:val="1"/>
        <w:spacing w:before="240" w:after="0"/>
        <w:rPr>
          <w:rFonts w:ascii="Times New Roman" w:hAnsi="Times New Roman" w:eastAsia="Times New Roman" w:cs="Times New Roman"/>
          <w:sz w:val="24"/>
          <w:szCs w:val="24"/>
        </w:rPr>
      </w:pPr>
      <w:r w:rsidRPr="6C910923" w:rsidR="008C24A0">
        <w:rPr>
          <w:rFonts w:ascii="Times New Roman" w:hAnsi="Times New Roman" w:eastAsia="Times New Roman" w:cs="Times New Roman"/>
          <w:sz w:val="24"/>
          <w:szCs w:val="24"/>
        </w:rPr>
        <w:t xml:space="preserve">GALETTO, S. G. DA S. Nascimento, E. R. </w:t>
      </w:r>
      <w:proofErr w:type="gramStart"/>
      <w:r w:rsidRPr="6C910923" w:rsidR="008C24A0">
        <w:rPr>
          <w:rFonts w:ascii="Times New Roman" w:hAnsi="Times New Roman" w:eastAsia="Times New Roman" w:cs="Times New Roman"/>
          <w:sz w:val="24"/>
          <w:szCs w:val="24"/>
        </w:rPr>
        <w:t>P. ,</w:t>
      </w:r>
      <w:proofErr w:type="gramEnd"/>
      <w:r w:rsidRPr="6C910923" w:rsidR="008C24A0">
        <w:rPr>
          <w:rFonts w:ascii="Times New Roman" w:hAnsi="Times New Roman" w:eastAsia="Times New Roman" w:cs="Times New Roman"/>
          <w:sz w:val="24"/>
          <w:szCs w:val="24"/>
        </w:rPr>
        <w:t xml:space="preserve"> </w:t>
      </w:r>
      <w:r w:rsidRPr="6C910923" w:rsidR="008C24A0">
        <w:rPr>
          <w:rFonts w:ascii="Times New Roman" w:hAnsi="Times New Roman" w:eastAsia="Times New Roman" w:cs="Times New Roman"/>
          <w:sz w:val="24"/>
          <w:szCs w:val="24"/>
        </w:rPr>
        <w:t>Hermida</w:t>
      </w:r>
      <w:r w:rsidRPr="6C910923" w:rsidR="008C24A0">
        <w:rPr>
          <w:rFonts w:ascii="Times New Roman" w:hAnsi="Times New Roman" w:eastAsia="Times New Roman" w:cs="Times New Roman"/>
          <w:sz w:val="24"/>
          <w:szCs w:val="24"/>
        </w:rPr>
        <w:t>, P. M. V.,  Malfussi, L. B. H.. Medical Device-</w:t>
      </w:r>
      <w:proofErr w:type="spellStart"/>
      <w:r w:rsidRPr="6C910923" w:rsidR="008C24A0">
        <w:rPr>
          <w:rFonts w:ascii="Times New Roman" w:hAnsi="Times New Roman" w:eastAsia="Times New Roman" w:cs="Times New Roman"/>
          <w:sz w:val="24"/>
          <w:szCs w:val="24"/>
        </w:rPr>
        <w:t>Related</w:t>
      </w:r>
      <w:proofErr w:type="spellEnd"/>
      <w:r w:rsidRPr="6C910923" w:rsidR="008C24A0">
        <w:rPr>
          <w:rFonts w:ascii="Times New Roman" w:hAnsi="Times New Roman" w:eastAsia="Times New Roman" w:cs="Times New Roman"/>
          <w:sz w:val="24"/>
          <w:szCs w:val="24"/>
        </w:rPr>
        <w:t xml:space="preserve"> </w:t>
      </w:r>
      <w:proofErr w:type="spellStart"/>
      <w:r w:rsidRPr="6C910923" w:rsidR="008C24A0">
        <w:rPr>
          <w:rFonts w:ascii="Times New Roman" w:hAnsi="Times New Roman" w:eastAsia="Times New Roman" w:cs="Times New Roman"/>
          <w:sz w:val="24"/>
          <w:szCs w:val="24"/>
        </w:rPr>
        <w:t>Pressure</w:t>
      </w:r>
      <w:proofErr w:type="spellEnd"/>
      <w:r w:rsidRPr="6C910923" w:rsidR="008C24A0">
        <w:rPr>
          <w:rFonts w:ascii="Times New Roman" w:hAnsi="Times New Roman" w:eastAsia="Times New Roman" w:cs="Times New Roman"/>
          <w:sz w:val="24"/>
          <w:szCs w:val="24"/>
        </w:rPr>
        <w:t xml:space="preserve"> Injuries: </w:t>
      </w:r>
      <w:proofErr w:type="spellStart"/>
      <w:r w:rsidRPr="6C910923" w:rsidR="008C24A0">
        <w:rPr>
          <w:rFonts w:ascii="Times New Roman" w:hAnsi="Times New Roman" w:eastAsia="Times New Roman" w:cs="Times New Roman"/>
          <w:sz w:val="24"/>
          <w:szCs w:val="24"/>
        </w:rPr>
        <w:t>an</w:t>
      </w:r>
      <w:proofErr w:type="spellEnd"/>
      <w:r w:rsidRPr="6C910923" w:rsidR="008C24A0">
        <w:rPr>
          <w:rFonts w:ascii="Times New Roman" w:hAnsi="Times New Roman" w:eastAsia="Times New Roman" w:cs="Times New Roman"/>
          <w:sz w:val="24"/>
          <w:szCs w:val="24"/>
        </w:rPr>
        <w:t xml:space="preserve"> </w:t>
      </w:r>
      <w:proofErr w:type="spellStart"/>
      <w:r w:rsidRPr="6C910923" w:rsidR="008C24A0">
        <w:rPr>
          <w:rFonts w:ascii="Times New Roman" w:hAnsi="Times New Roman" w:eastAsia="Times New Roman" w:cs="Times New Roman"/>
          <w:sz w:val="24"/>
          <w:szCs w:val="24"/>
        </w:rPr>
        <w:t>integrative</w:t>
      </w:r>
      <w:proofErr w:type="spellEnd"/>
      <w:r w:rsidRPr="6C910923" w:rsidR="008C24A0">
        <w:rPr>
          <w:rFonts w:ascii="Times New Roman" w:hAnsi="Times New Roman" w:eastAsia="Times New Roman" w:cs="Times New Roman"/>
          <w:sz w:val="24"/>
          <w:szCs w:val="24"/>
        </w:rPr>
        <w:t xml:space="preserve"> </w:t>
      </w:r>
      <w:proofErr w:type="spellStart"/>
      <w:r w:rsidRPr="6C910923" w:rsidR="008C24A0">
        <w:rPr>
          <w:rFonts w:ascii="Times New Roman" w:hAnsi="Times New Roman" w:eastAsia="Times New Roman" w:cs="Times New Roman"/>
          <w:sz w:val="24"/>
          <w:szCs w:val="24"/>
        </w:rPr>
        <w:t>literature</w:t>
      </w:r>
      <w:proofErr w:type="spellEnd"/>
      <w:r w:rsidRPr="6C910923" w:rsidR="008C24A0">
        <w:rPr>
          <w:rFonts w:ascii="Times New Roman" w:hAnsi="Times New Roman" w:eastAsia="Times New Roman" w:cs="Times New Roman"/>
          <w:sz w:val="24"/>
          <w:szCs w:val="24"/>
        </w:rPr>
        <w:t xml:space="preserve"> review. </w:t>
      </w:r>
      <w:r w:rsidRPr="6C910923" w:rsidR="008C24A0">
        <w:rPr>
          <w:rFonts w:ascii="Times New Roman" w:hAnsi="Times New Roman" w:eastAsia="Times New Roman" w:cs="Times New Roman"/>
          <w:b w:val="1"/>
          <w:bCs w:val="1"/>
          <w:sz w:val="24"/>
          <w:szCs w:val="24"/>
        </w:rPr>
        <w:t>Revista Brasileira de Enfermagem</w:t>
      </w:r>
      <w:r w:rsidRPr="6C910923" w:rsidR="008C24A0">
        <w:rPr>
          <w:rFonts w:ascii="Times New Roman" w:hAnsi="Times New Roman" w:eastAsia="Times New Roman" w:cs="Times New Roman"/>
          <w:sz w:val="24"/>
          <w:szCs w:val="24"/>
        </w:rPr>
        <w:t>, v. 72, n. 2, p. 505–512, mar. 2019</w:t>
      </w:r>
      <w:r w:rsidRPr="6C910923" w:rsidR="005566E4">
        <w:rPr>
          <w:rFonts w:ascii="Times New Roman" w:hAnsi="Times New Roman" w:eastAsia="Times New Roman" w:cs="Times New Roman"/>
          <w:sz w:val="24"/>
          <w:szCs w:val="24"/>
        </w:rPr>
        <w:t>.</w:t>
      </w:r>
    </w:p>
    <w:p w:rsidR="00730341" w:rsidRDefault="008C24A0" w14:paraId="188C673E" w14:textId="77777777">
      <w:pPr>
        <w:keepNext/>
        <w:keepLines/>
        <w:spacing w:before="240" w:after="0"/>
        <w:outlineLvl w:val="0"/>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 </w:t>
      </w:r>
      <w:r>
        <w:rPr>
          <w:rFonts w:ascii="Times New Roman" w:hAnsi="Times New Roman" w:eastAsia="Times New Roman" w:cs="Times New Roman"/>
          <w:sz w:val="24"/>
          <w:szCs w:val="24"/>
        </w:rPr>
        <w:t xml:space="preserve">RODRIGUES, A. I.; DE VECCHI, S. R.; LOPES, E. de O.; DA ROSA, V. H. J. Cuidados de enfermagem na prevenção de lesões por pressão em unidade de terapia intensiva (UTI). </w:t>
      </w:r>
      <w:r w:rsidRPr="00475970">
        <w:rPr>
          <w:rFonts w:ascii="Times New Roman" w:hAnsi="Times New Roman" w:eastAsia="Times New Roman" w:cs="Times New Roman"/>
          <w:b/>
          <w:bCs/>
          <w:sz w:val="24"/>
          <w:szCs w:val="24"/>
        </w:rPr>
        <w:t xml:space="preserve">Observatório De La </w:t>
      </w:r>
      <w:proofErr w:type="spellStart"/>
      <w:r w:rsidRPr="00475970">
        <w:rPr>
          <w:rFonts w:ascii="Times New Roman" w:hAnsi="Times New Roman" w:eastAsia="Times New Roman" w:cs="Times New Roman"/>
          <w:b/>
          <w:bCs/>
          <w:sz w:val="24"/>
          <w:szCs w:val="24"/>
        </w:rPr>
        <w:t>Economía</w:t>
      </w:r>
      <w:proofErr w:type="spellEnd"/>
      <w:r w:rsidRPr="00475970">
        <w:rPr>
          <w:rFonts w:ascii="Times New Roman" w:hAnsi="Times New Roman" w:eastAsia="Times New Roman" w:cs="Times New Roman"/>
          <w:b/>
          <w:bCs/>
          <w:sz w:val="24"/>
          <w:szCs w:val="24"/>
        </w:rPr>
        <w:t xml:space="preserve"> </w:t>
      </w:r>
      <w:proofErr w:type="spellStart"/>
      <w:r w:rsidRPr="00475970">
        <w:rPr>
          <w:rFonts w:ascii="Times New Roman" w:hAnsi="Times New Roman" w:eastAsia="Times New Roman" w:cs="Times New Roman"/>
          <w:b/>
          <w:bCs/>
          <w:sz w:val="24"/>
          <w:szCs w:val="24"/>
        </w:rPr>
        <w:t>Latinoamericana</w:t>
      </w:r>
      <w:proofErr w:type="spellEnd"/>
      <w:r>
        <w:rPr>
          <w:rFonts w:ascii="Times New Roman" w:hAnsi="Times New Roman" w:eastAsia="Times New Roman" w:cs="Times New Roman"/>
          <w:sz w:val="24"/>
          <w:szCs w:val="24"/>
        </w:rPr>
        <w:t>, [S. l.], v. 21, n. 12, p. 25388–25403, 2023. DOI: 10.55905/oelv21n12-105. Disponível em: https://ojs.observatoriolatinoamericano.com/ojs/index.php/olel/article/view/2496. Acesso em: 2 out. 2024.</w:t>
      </w:r>
    </w:p>
    <w:p w:rsidR="00730341" w:rsidRDefault="008C24A0" w14:paraId="5D616840" w14:textId="77777777">
      <w:pPr>
        <w:keepNext/>
        <w:keepLines/>
        <w:spacing w:before="240" w:after="0"/>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RUIZ, P. B. DE O.; POLETTI, N. A. A.; LIMA, A. F. </w:t>
      </w:r>
      <w:proofErr w:type="gramStart"/>
      <w:r>
        <w:rPr>
          <w:rFonts w:ascii="Times New Roman" w:hAnsi="Times New Roman" w:eastAsia="Times New Roman" w:cs="Times New Roman"/>
          <w:sz w:val="24"/>
          <w:szCs w:val="24"/>
        </w:rPr>
        <w:t>C..</w:t>
      </w:r>
      <w:proofErr w:type="gramEnd"/>
      <w:r>
        <w:rPr>
          <w:rFonts w:ascii="Times New Roman" w:hAnsi="Times New Roman" w:eastAsia="Times New Roman" w:cs="Times New Roman"/>
          <w:sz w:val="24"/>
          <w:szCs w:val="24"/>
        </w:rPr>
        <w:t xml:space="preserve"> Perfil Dos Pacientes Atendidos Em Uma Unidade De Tratamento Integral De Ferida. </w:t>
      </w:r>
      <w:proofErr w:type="spellStart"/>
      <w:r w:rsidRPr="00475970">
        <w:rPr>
          <w:rFonts w:ascii="Times New Roman" w:hAnsi="Times New Roman" w:eastAsia="Times New Roman" w:cs="Times New Roman"/>
          <w:b/>
          <w:bCs/>
          <w:sz w:val="24"/>
          <w:szCs w:val="24"/>
        </w:rPr>
        <w:t>Cogitare</w:t>
      </w:r>
      <w:proofErr w:type="spellEnd"/>
      <w:r w:rsidRPr="00475970">
        <w:rPr>
          <w:rFonts w:ascii="Times New Roman" w:hAnsi="Times New Roman" w:eastAsia="Times New Roman" w:cs="Times New Roman"/>
          <w:b/>
          <w:bCs/>
          <w:sz w:val="24"/>
          <w:szCs w:val="24"/>
        </w:rPr>
        <w:t xml:space="preserve"> Enfermagem</w:t>
      </w:r>
      <w:r>
        <w:rPr>
          <w:rFonts w:ascii="Times New Roman" w:hAnsi="Times New Roman" w:eastAsia="Times New Roman" w:cs="Times New Roman"/>
          <w:sz w:val="24"/>
          <w:szCs w:val="24"/>
        </w:rPr>
        <w:t>, v. 27, p. e82948, 2022.</w:t>
      </w:r>
    </w:p>
    <w:p w:rsidR="00730341" w:rsidRDefault="008C24A0" w14:paraId="7CE937F6" w14:textId="5A5348F4">
      <w:pPr>
        <w:keepNext w:val="1"/>
        <w:keepLines w:val="1"/>
        <w:spacing w:before="240" w:after="0"/>
        <w:outlineLvl w:val="0"/>
        <w:rPr>
          <w:rFonts w:ascii="Times New Roman" w:hAnsi="Times New Roman" w:eastAsia="Times New Roman" w:cs="Times New Roman"/>
          <w:sz w:val="24"/>
          <w:szCs w:val="24"/>
        </w:rPr>
      </w:pPr>
      <w:r w:rsidRPr="6C910923" w:rsidR="008C24A0">
        <w:rPr>
          <w:rFonts w:ascii="Times New Roman" w:hAnsi="Times New Roman" w:eastAsia="Times New Roman" w:cs="Times New Roman"/>
          <w:sz w:val="24"/>
          <w:szCs w:val="24"/>
        </w:rPr>
        <w:t xml:space="preserve">SOKEM, Jaqueline Aparecida dos Santos; WATANABE, Elaine Aparecida </w:t>
      </w:r>
      <w:proofErr w:type="spellStart"/>
      <w:r w:rsidRPr="6C910923" w:rsidR="008C24A0">
        <w:rPr>
          <w:rFonts w:ascii="Times New Roman" w:hAnsi="Times New Roman" w:eastAsia="Times New Roman" w:cs="Times New Roman"/>
          <w:sz w:val="24"/>
          <w:szCs w:val="24"/>
        </w:rPr>
        <w:t>Mye</w:t>
      </w:r>
      <w:proofErr w:type="spellEnd"/>
      <w:r w:rsidRPr="6C910923" w:rsidR="008C24A0">
        <w:rPr>
          <w:rFonts w:ascii="Times New Roman" w:hAnsi="Times New Roman" w:eastAsia="Times New Roman" w:cs="Times New Roman"/>
          <w:sz w:val="24"/>
          <w:szCs w:val="24"/>
        </w:rPr>
        <w:t xml:space="preserve"> </w:t>
      </w:r>
      <w:proofErr w:type="spellStart"/>
      <w:r w:rsidRPr="6C910923" w:rsidR="008C24A0">
        <w:rPr>
          <w:rFonts w:ascii="Times New Roman" w:hAnsi="Times New Roman" w:eastAsia="Times New Roman" w:cs="Times New Roman"/>
          <w:sz w:val="24"/>
          <w:szCs w:val="24"/>
        </w:rPr>
        <w:t>Takamatu</w:t>
      </w:r>
      <w:proofErr w:type="spellEnd"/>
      <w:r w:rsidRPr="6C910923" w:rsidR="008C24A0">
        <w:rPr>
          <w:rFonts w:ascii="Times New Roman" w:hAnsi="Times New Roman" w:eastAsia="Times New Roman" w:cs="Times New Roman"/>
          <w:sz w:val="24"/>
          <w:szCs w:val="24"/>
        </w:rPr>
        <w:t xml:space="preserve">; FERREIRA, Adriano </w:t>
      </w:r>
      <w:proofErr w:type="spellStart"/>
      <w:r w:rsidRPr="6C910923" w:rsidR="008C24A0">
        <w:rPr>
          <w:rFonts w:ascii="Times New Roman" w:hAnsi="Times New Roman" w:eastAsia="Times New Roman" w:cs="Times New Roman"/>
          <w:sz w:val="24"/>
          <w:szCs w:val="24"/>
        </w:rPr>
        <w:t>Menis</w:t>
      </w:r>
      <w:proofErr w:type="spellEnd"/>
      <w:r w:rsidRPr="6C910923" w:rsidR="008C24A0">
        <w:rPr>
          <w:rFonts w:ascii="Times New Roman" w:hAnsi="Times New Roman" w:eastAsia="Times New Roman" w:cs="Times New Roman"/>
          <w:sz w:val="24"/>
          <w:szCs w:val="24"/>
        </w:rPr>
        <w:t xml:space="preserve">; SIQUEIRA, Lillian Dias Castilho; COELHO, Manuela de Mendonça </w:t>
      </w:r>
      <w:proofErr w:type="spellStart"/>
      <w:r w:rsidRPr="6C910923" w:rsidR="008C24A0">
        <w:rPr>
          <w:rFonts w:ascii="Times New Roman" w:hAnsi="Times New Roman" w:eastAsia="Times New Roman" w:cs="Times New Roman"/>
          <w:sz w:val="24"/>
          <w:szCs w:val="24"/>
        </w:rPr>
        <w:t>Figueirêdo</w:t>
      </w:r>
      <w:proofErr w:type="spellEnd"/>
      <w:r w:rsidRPr="6C910923" w:rsidR="008C24A0">
        <w:rPr>
          <w:rFonts w:ascii="Times New Roman" w:hAnsi="Times New Roman" w:eastAsia="Times New Roman" w:cs="Times New Roman"/>
          <w:sz w:val="24"/>
          <w:szCs w:val="24"/>
        </w:rPr>
        <w:t xml:space="preserve">; BERGAMASCHI, Fabiana Perez Rodrigues. </w:t>
      </w:r>
      <w:proofErr w:type="spellStart"/>
      <w:r w:rsidRPr="6C910923" w:rsidR="008C24A0">
        <w:rPr>
          <w:rFonts w:ascii="Times New Roman" w:hAnsi="Times New Roman" w:eastAsia="Times New Roman" w:cs="Times New Roman"/>
          <w:sz w:val="24"/>
          <w:szCs w:val="24"/>
        </w:rPr>
        <w:t>Nursing</w:t>
      </w:r>
      <w:proofErr w:type="spellEnd"/>
      <w:r w:rsidRPr="6C910923" w:rsidR="008C24A0">
        <w:rPr>
          <w:rFonts w:ascii="Times New Roman" w:hAnsi="Times New Roman" w:eastAsia="Times New Roman" w:cs="Times New Roman"/>
          <w:sz w:val="24"/>
          <w:szCs w:val="24"/>
        </w:rPr>
        <w:t xml:space="preserve"> Team </w:t>
      </w:r>
      <w:proofErr w:type="spellStart"/>
      <w:r w:rsidRPr="6C910923" w:rsidR="008C24A0">
        <w:rPr>
          <w:rFonts w:ascii="Times New Roman" w:hAnsi="Times New Roman" w:eastAsia="Times New Roman" w:cs="Times New Roman"/>
          <w:sz w:val="24"/>
          <w:szCs w:val="24"/>
        </w:rPr>
        <w:t>Knowledge</w:t>
      </w:r>
      <w:proofErr w:type="spellEnd"/>
      <w:r w:rsidRPr="6C910923" w:rsidR="008C24A0">
        <w:rPr>
          <w:rFonts w:ascii="Times New Roman" w:hAnsi="Times New Roman" w:eastAsia="Times New Roman" w:cs="Times New Roman"/>
          <w:sz w:val="24"/>
          <w:szCs w:val="24"/>
        </w:rPr>
        <w:t xml:space="preserve"> </w:t>
      </w:r>
      <w:proofErr w:type="spellStart"/>
      <w:r w:rsidRPr="6C910923" w:rsidR="008C24A0">
        <w:rPr>
          <w:rFonts w:ascii="Times New Roman" w:hAnsi="Times New Roman" w:eastAsia="Times New Roman" w:cs="Times New Roman"/>
          <w:sz w:val="24"/>
          <w:szCs w:val="24"/>
        </w:rPr>
        <w:t>About</w:t>
      </w:r>
      <w:proofErr w:type="spellEnd"/>
      <w:r w:rsidRPr="6C910923" w:rsidR="008C24A0">
        <w:rPr>
          <w:rFonts w:ascii="Times New Roman" w:hAnsi="Times New Roman" w:eastAsia="Times New Roman" w:cs="Times New Roman"/>
          <w:sz w:val="24"/>
          <w:szCs w:val="24"/>
        </w:rPr>
        <w:t xml:space="preserve"> </w:t>
      </w:r>
      <w:proofErr w:type="spellStart"/>
      <w:r w:rsidRPr="6C910923" w:rsidR="008C24A0">
        <w:rPr>
          <w:rFonts w:ascii="Times New Roman" w:hAnsi="Times New Roman" w:eastAsia="Times New Roman" w:cs="Times New Roman"/>
          <w:sz w:val="24"/>
          <w:szCs w:val="24"/>
        </w:rPr>
        <w:t>Pressure</w:t>
      </w:r>
      <w:proofErr w:type="spellEnd"/>
      <w:r w:rsidRPr="6C910923" w:rsidR="008C24A0">
        <w:rPr>
          <w:rFonts w:ascii="Times New Roman" w:hAnsi="Times New Roman" w:eastAsia="Times New Roman" w:cs="Times New Roman"/>
          <w:sz w:val="24"/>
          <w:szCs w:val="24"/>
        </w:rPr>
        <w:t xml:space="preserve"> Injuries. Estima – </w:t>
      </w:r>
      <w:proofErr w:type="spellStart"/>
      <w:r w:rsidRPr="6C910923" w:rsidR="008C24A0">
        <w:rPr>
          <w:rFonts w:ascii="Times New Roman" w:hAnsi="Times New Roman" w:eastAsia="Times New Roman" w:cs="Times New Roman"/>
          <w:b w:val="1"/>
          <w:bCs w:val="1"/>
          <w:sz w:val="24"/>
          <w:szCs w:val="24"/>
        </w:rPr>
        <w:t>Brazilian</w:t>
      </w:r>
      <w:proofErr w:type="spellEnd"/>
      <w:r w:rsidRPr="6C910923" w:rsidR="008C24A0">
        <w:rPr>
          <w:rFonts w:ascii="Times New Roman" w:hAnsi="Times New Roman" w:eastAsia="Times New Roman" w:cs="Times New Roman"/>
          <w:b w:val="1"/>
          <w:bCs w:val="1"/>
          <w:sz w:val="24"/>
          <w:szCs w:val="24"/>
        </w:rPr>
        <w:t xml:space="preserve"> </w:t>
      </w:r>
      <w:proofErr w:type="spellStart"/>
      <w:r w:rsidRPr="6C910923" w:rsidR="008C24A0">
        <w:rPr>
          <w:rFonts w:ascii="Times New Roman" w:hAnsi="Times New Roman" w:eastAsia="Times New Roman" w:cs="Times New Roman"/>
          <w:b w:val="1"/>
          <w:bCs w:val="1"/>
          <w:sz w:val="24"/>
          <w:szCs w:val="24"/>
        </w:rPr>
        <w:t>Journal</w:t>
      </w:r>
      <w:proofErr w:type="spellEnd"/>
      <w:r w:rsidRPr="6C910923" w:rsidR="008C24A0">
        <w:rPr>
          <w:rFonts w:ascii="Times New Roman" w:hAnsi="Times New Roman" w:eastAsia="Times New Roman" w:cs="Times New Roman"/>
          <w:b w:val="1"/>
          <w:bCs w:val="1"/>
          <w:sz w:val="24"/>
          <w:szCs w:val="24"/>
        </w:rPr>
        <w:t xml:space="preserve"> </w:t>
      </w:r>
      <w:proofErr w:type="spellStart"/>
      <w:r w:rsidRPr="6C910923" w:rsidR="008C24A0">
        <w:rPr>
          <w:rFonts w:ascii="Times New Roman" w:hAnsi="Times New Roman" w:eastAsia="Times New Roman" w:cs="Times New Roman"/>
          <w:b w:val="1"/>
          <w:bCs w:val="1"/>
          <w:sz w:val="24"/>
          <w:szCs w:val="24"/>
        </w:rPr>
        <w:t>of</w:t>
      </w:r>
      <w:proofErr w:type="spellEnd"/>
      <w:r w:rsidRPr="6C910923" w:rsidR="008C24A0">
        <w:rPr>
          <w:rFonts w:ascii="Times New Roman" w:hAnsi="Times New Roman" w:eastAsia="Times New Roman" w:cs="Times New Roman"/>
          <w:b w:val="1"/>
          <w:bCs w:val="1"/>
          <w:sz w:val="24"/>
          <w:szCs w:val="24"/>
        </w:rPr>
        <w:t xml:space="preserve"> </w:t>
      </w:r>
      <w:proofErr w:type="spellStart"/>
      <w:r w:rsidRPr="6C910923" w:rsidR="008C24A0">
        <w:rPr>
          <w:rFonts w:ascii="Times New Roman" w:hAnsi="Times New Roman" w:eastAsia="Times New Roman" w:cs="Times New Roman"/>
          <w:b w:val="1"/>
          <w:bCs w:val="1"/>
          <w:sz w:val="24"/>
          <w:szCs w:val="24"/>
        </w:rPr>
        <w:t>Enterostomal</w:t>
      </w:r>
      <w:proofErr w:type="spellEnd"/>
      <w:r w:rsidRPr="6C910923" w:rsidR="008C24A0">
        <w:rPr>
          <w:rFonts w:ascii="Times New Roman" w:hAnsi="Times New Roman" w:eastAsia="Times New Roman" w:cs="Times New Roman"/>
          <w:b w:val="1"/>
          <w:bCs w:val="1"/>
          <w:sz w:val="24"/>
          <w:szCs w:val="24"/>
        </w:rPr>
        <w:t xml:space="preserve"> </w:t>
      </w:r>
      <w:proofErr w:type="spellStart"/>
      <w:r w:rsidRPr="6C910923" w:rsidR="008C24A0">
        <w:rPr>
          <w:rFonts w:ascii="Times New Roman" w:hAnsi="Times New Roman" w:eastAsia="Times New Roman" w:cs="Times New Roman"/>
          <w:b w:val="1"/>
          <w:bCs w:val="1"/>
          <w:sz w:val="24"/>
          <w:szCs w:val="24"/>
        </w:rPr>
        <w:t>Therapy</w:t>
      </w:r>
      <w:proofErr w:type="spellEnd"/>
      <w:r w:rsidRPr="6C910923" w:rsidR="008C24A0">
        <w:rPr>
          <w:rFonts w:ascii="Times New Roman" w:hAnsi="Times New Roman" w:eastAsia="Times New Roman" w:cs="Times New Roman"/>
          <w:sz w:val="24"/>
          <w:szCs w:val="24"/>
        </w:rPr>
        <w:t>, [S. l.], v. 19, 2021. Disponível em: https://www.revistaestima.com.br/estima/article/view/1129. Acesso em: 3 out. 2024</w:t>
      </w:r>
      <w:r w:rsidRPr="6C910923" w:rsidR="4D417C27">
        <w:rPr>
          <w:rFonts w:ascii="Times New Roman" w:hAnsi="Times New Roman" w:eastAsia="Times New Roman" w:cs="Times New Roman"/>
          <w:sz w:val="24"/>
          <w:szCs w:val="24"/>
        </w:rPr>
        <w:t>.</w:t>
      </w:r>
    </w:p>
    <w:p w:rsidR="439CCF22" w:rsidP="76FA2562" w:rsidRDefault="439CCF22" w14:paraId="108D7FC1" w14:textId="2DD5CF66">
      <w:pPr>
        <w:keepNext/>
        <w:keepLines/>
        <w:spacing w:before="240" w:after="0"/>
        <w:rPr>
          <w:rFonts w:ascii="Times New Roman" w:hAnsi="Times New Roman" w:eastAsia="Times New Roman" w:cs="Times New Roman"/>
          <w:sz w:val="24"/>
          <w:szCs w:val="24"/>
        </w:rPr>
      </w:pPr>
      <w:r w:rsidRPr="76FA2562">
        <w:rPr>
          <w:rFonts w:ascii="Times New Roman" w:hAnsi="Times New Roman" w:eastAsia="Times New Roman" w:cs="Times New Roman"/>
          <w:color w:val="222222"/>
          <w:sz w:val="24"/>
          <w:szCs w:val="24"/>
        </w:rPr>
        <w:t xml:space="preserve">VARGAS, Renata Gonçalves; DO SANTOS, Leonardo Pereira. Prevenção de lesão por pressão em UTI-aplicabilidade da Escala de </w:t>
      </w:r>
      <w:proofErr w:type="spellStart"/>
      <w:r w:rsidRPr="76FA2562">
        <w:rPr>
          <w:rFonts w:ascii="Times New Roman" w:hAnsi="Times New Roman" w:eastAsia="Times New Roman" w:cs="Times New Roman"/>
          <w:color w:val="222222"/>
          <w:sz w:val="24"/>
          <w:szCs w:val="24"/>
        </w:rPr>
        <w:t>Braden</w:t>
      </w:r>
      <w:proofErr w:type="spellEnd"/>
      <w:r w:rsidRPr="76FA2562">
        <w:rPr>
          <w:rFonts w:ascii="Times New Roman" w:hAnsi="Times New Roman" w:eastAsia="Times New Roman" w:cs="Times New Roman"/>
          <w:color w:val="222222"/>
          <w:sz w:val="24"/>
          <w:szCs w:val="24"/>
        </w:rPr>
        <w:t xml:space="preserve">. </w:t>
      </w:r>
      <w:r w:rsidRPr="76FA2562">
        <w:rPr>
          <w:rFonts w:ascii="Times New Roman" w:hAnsi="Times New Roman" w:eastAsia="Times New Roman" w:cs="Times New Roman"/>
          <w:b/>
          <w:bCs/>
          <w:color w:val="222222"/>
          <w:sz w:val="24"/>
          <w:szCs w:val="24"/>
        </w:rPr>
        <w:t>Revista Pró-</w:t>
      </w:r>
      <w:proofErr w:type="spellStart"/>
      <w:r w:rsidRPr="76FA2562">
        <w:rPr>
          <w:rFonts w:ascii="Times New Roman" w:hAnsi="Times New Roman" w:eastAsia="Times New Roman" w:cs="Times New Roman"/>
          <w:b/>
          <w:bCs/>
          <w:color w:val="222222"/>
          <w:sz w:val="24"/>
          <w:szCs w:val="24"/>
        </w:rPr>
        <w:t>UniverSUS</w:t>
      </w:r>
      <w:proofErr w:type="spellEnd"/>
      <w:r w:rsidRPr="76FA2562">
        <w:rPr>
          <w:rFonts w:ascii="Times New Roman" w:hAnsi="Times New Roman" w:eastAsia="Times New Roman" w:cs="Times New Roman"/>
          <w:color w:val="222222"/>
          <w:sz w:val="24"/>
          <w:szCs w:val="24"/>
        </w:rPr>
        <w:t>, v. 10, n. 1, p. 162-165, 2019.</w:t>
      </w:r>
      <w:bookmarkStart w:name="_GoBack" w:id="1"/>
      <w:bookmarkEnd w:id="1"/>
    </w:p>
    <w:sectPr w:rsidR="439CCF22">
      <w:headerReference w:type="default" r:id="rId12"/>
      <w:footerReference w:type="default" r:id="rId13"/>
      <w:pgSz w:w="11906" w:h="16838" w:orient="portrait"/>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D" w:author="D'Ávilla" w:date="2024-10-09T18:59:00Z" w:id="0">
    <w:p w:rsidR="00B618AE" w:rsidRDefault="00B618AE" w14:paraId="2E05FC6A" w14:textId="4152C2E0">
      <w:pPr>
        <w:pStyle w:val="Textodecomentrio"/>
      </w:pPr>
      <w:r>
        <w:rPr>
          <w:rStyle w:val="Refdecomentrio"/>
        </w:rPr>
        <w:annotationRef/>
      </w:r>
      <w:r>
        <w:t>Duas vírgulas</w:t>
      </w:r>
    </w:p>
  </w:comment>
</w:comments>
</file>

<file path=word/commentsExtended.xml><?xml version="1.0" encoding="utf-8"?>
<w15:commentsEx xmlns:mc="http://schemas.openxmlformats.org/markup-compatibility/2006" xmlns:w15="http://schemas.microsoft.com/office/word/2012/wordml" mc:Ignorable="w15">
  <w15:commentEx w15:done="1" w15:paraId="2E05FC6A"/>
</w15:commentsEx>
</file>

<file path=word/commentsIds.xml><?xml version="1.0" encoding="utf-8"?>
<w16cid:commentsIds xmlns:mc="http://schemas.openxmlformats.org/markup-compatibility/2006" xmlns:w16cid="http://schemas.microsoft.com/office/word/2016/wordml/cid" mc:Ignorable="w16cid">
  <w16cid:commentId w16cid:paraId="2E05FC6A" w16cid:durableId="2AB151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B36" w:rsidRDefault="00DA2B36" w14:paraId="3F7DB8ED" w14:textId="77777777">
      <w:pPr>
        <w:spacing w:after="0" w:line="240" w:lineRule="auto"/>
      </w:pPr>
      <w:r>
        <w:separator/>
      </w:r>
    </w:p>
  </w:endnote>
  <w:endnote w:type="continuationSeparator" w:id="0">
    <w:p w:rsidR="00DA2B36" w:rsidRDefault="00DA2B36" w14:paraId="1E5A1020" w14:textId="77777777">
      <w:pPr>
        <w:spacing w:after="0" w:line="240" w:lineRule="auto"/>
      </w:pPr>
      <w:r>
        <w:continuationSeparator/>
      </w:r>
    </w:p>
  </w:endnote>
  <w:endnote w:type="continuationNotice" w:id="1">
    <w:p w:rsidR="00DA2B36" w:rsidRDefault="00DA2B36" w14:paraId="4F5021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830"/>
      <w:gridCol w:w="2830"/>
      <w:gridCol w:w="2830"/>
    </w:tblGrid>
    <w:tr w:rsidR="00730341" w14:paraId="6CA44F36" w14:textId="77777777">
      <w:trPr>
        <w:trHeight w:val="300"/>
      </w:trPr>
      <w:tc>
        <w:tcPr>
          <w:tcW w:w="2830" w:type="dxa"/>
        </w:tcPr>
        <w:p w:rsidR="00730341" w:rsidRDefault="00730341" w14:paraId="03CCC98A" w14:textId="77777777">
          <w:pPr>
            <w:pStyle w:val="Cabealho"/>
            <w:ind w:left="-115"/>
          </w:pPr>
        </w:p>
      </w:tc>
      <w:tc>
        <w:tcPr>
          <w:tcW w:w="2830" w:type="dxa"/>
        </w:tcPr>
        <w:p w:rsidR="00730341" w:rsidRDefault="00730341" w14:paraId="625C5BBE" w14:textId="77777777">
          <w:pPr>
            <w:pStyle w:val="Cabealho"/>
            <w:jc w:val="center"/>
          </w:pPr>
        </w:p>
      </w:tc>
      <w:tc>
        <w:tcPr>
          <w:tcW w:w="2830" w:type="dxa"/>
        </w:tcPr>
        <w:p w:rsidR="00730341" w:rsidRDefault="00730341" w14:paraId="0C387319" w14:textId="77777777">
          <w:pPr>
            <w:pStyle w:val="Cabealho"/>
            <w:ind w:right="-115"/>
            <w:jc w:val="right"/>
          </w:pPr>
        </w:p>
      </w:tc>
    </w:tr>
  </w:tbl>
  <w:p w:rsidR="00730341" w:rsidRDefault="00730341" w14:paraId="767FAF3E"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B36" w:rsidRDefault="00DA2B36" w14:paraId="7C304A65" w14:textId="77777777">
      <w:pPr>
        <w:spacing w:after="0" w:line="240" w:lineRule="auto"/>
      </w:pPr>
      <w:r>
        <w:separator/>
      </w:r>
    </w:p>
  </w:footnote>
  <w:footnote w:type="continuationSeparator" w:id="0">
    <w:p w:rsidR="00DA2B36" w:rsidRDefault="00DA2B36" w14:paraId="00501352" w14:textId="77777777">
      <w:pPr>
        <w:spacing w:after="0" w:line="240" w:lineRule="auto"/>
      </w:pPr>
      <w:r>
        <w:continuationSeparator/>
      </w:r>
    </w:p>
  </w:footnote>
  <w:footnote w:type="continuationNotice" w:id="1">
    <w:p w:rsidR="00DA2B36" w:rsidRDefault="00DA2B36" w14:paraId="338D6B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30341" w:rsidRDefault="008C24A0" w14:paraId="6B240D90" w14:textId="77777777">
    <w:pPr>
      <w:pStyle w:val="Cabealho"/>
    </w:pPr>
    <w:r>
      <w:rPr>
        <w:noProof/>
      </w:rPr>
      <w:drawing>
        <wp:anchor distT="0" distB="0" distL="114300" distR="114300" simplePos="0" relativeHeight="251658240" behindDoc="0" locked="0" layoutInCell="1" allowOverlap="1" wp14:anchorId="30CC40D9" wp14:editId="26E08473">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1"/>
                  <pic:cNvPicPr>
                    <a:picLocks noChangeAspect="1"/>
                  </pic:cNvPicPr>
                </pic:nvPicPr>
                <pic:blipFill>
                  <a:blip r:embed="rId1">
                    <a:extLst>
                      <a:ext uri="{28A0092B-C50C-407E-A947-70E740481C1C}">
                        <a14:useLocalDpi xmlns:a14="http://schemas.microsoft.com/office/drawing/2010/main" val="0"/>
                      </a:ext>
                    </a:extLst>
                  </a:blip>
                  <a:srcRect b="79330"/>
                  <a:stretch>
                    <a:fillRect/>
                  </a:stretch>
                </pic:blipFill>
                <pic:spPr>
                  <a:xfrm>
                    <a:off x="0" y="0"/>
                    <a:ext cx="8359140" cy="76200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D3ED8"/>
    <w:multiLevelType w:val="multilevel"/>
    <w:tmpl w:val="4A9D3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Ávilla">
    <w15:presenceInfo w15:providerId="None" w15:userId="D'Ávi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41"/>
    <w:rsid w:val="000E2F68"/>
    <w:rsid w:val="00132662"/>
    <w:rsid w:val="002570BC"/>
    <w:rsid w:val="002A2859"/>
    <w:rsid w:val="002B38FF"/>
    <w:rsid w:val="002C27B0"/>
    <w:rsid w:val="002D774C"/>
    <w:rsid w:val="0033109B"/>
    <w:rsid w:val="00334C79"/>
    <w:rsid w:val="003D0574"/>
    <w:rsid w:val="00475970"/>
    <w:rsid w:val="00484075"/>
    <w:rsid w:val="005566E4"/>
    <w:rsid w:val="00730341"/>
    <w:rsid w:val="007854C6"/>
    <w:rsid w:val="008C24A0"/>
    <w:rsid w:val="00980AAC"/>
    <w:rsid w:val="009D589C"/>
    <w:rsid w:val="00B618AE"/>
    <w:rsid w:val="00BC6A8E"/>
    <w:rsid w:val="00DA2B36"/>
    <w:rsid w:val="00DD6A3A"/>
    <w:rsid w:val="01CB0D85"/>
    <w:rsid w:val="0206460A"/>
    <w:rsid w:val="046A4B7B"/>
    <w:rsid w:val="06B1E254"/>
    <w:rsid w:val="06D95709"/>
    <w:rsid w:val="08C250F7"/>
    <w:rsid w:val="0939C13F"/>
    <w:rsid w:val="0A77C2B0"/>
    <w:rsid w:val="0C39D409"/>
    <w:rsid w:val="111F904E"/>
    <w:rsid w:val="12B57F8B"/>
    <w:rsid w:val="14B46E06"/>
    <w:rsid w:val="16130512"/>
    <w:rsid w:val="17FDBF96"/>
    <w:rsid w:val="1BE11AA6"/>
    <w:rsid w:val="1BF04010"/>
    <w:rsid w:val="1E1FFA39"/>
    <w:rsid w:val="1F9544D0"/>
    <w:rsid w:val="22094F54"/>
    <w:rsid w:val="22F942E7"/>
    <w:rsid w:val="25C8FDF4"/>
    <w:rsid w:val="26040B45"/>
    <w:rsid w:val="275DC09C"/>
    <w:rsid w:val="27A6F41A"/>
    <w:rsid w:val="282F1A60"/>
    <w:rsid w:val="29F10EF1"/>
    <w:rsid w:val="2BA700E5"/>
    <w:rsid w:val="2C2DB400"/>
    <w:rsid w:val="2D30DF04"/>
    <w:rsid w:val="2FDD1377"/>
    <w:rsid w:val="2FE09935"/>
    <w:rsid w:val="33A8FD6E"/>
    <w:rsid w:val="343019F2"/>
    <w:rsid w:val="3582FF7C"/>
    <w:rsid w:val="35B56921"/>
    <w:rsid w:val="35FA731F"/>
    <w:rsid w:val="37106362"/>
    <w:rsid w:val="382A1772"/>
    <w:rsid w:val="38A9C917"/>
    <w:rsid w:val="390D3162"/>
    <w:rsid w:val="3A7C50F0"/>
    <w:rsid w:val="41ECEE42"/>
    <w:rsid w:val="42253012"/>
    <w:rsid w:val="42425947"/>
    <w:rsid w:val="439CCF22"/>
    <w:rsid w:val="441283E7"/>
    <w:rsid w:val="45B38271"/>
    <w:rsid w:val="474EFEEB"/>
    <w:rsid w:val="496AE687"/>
    <w:rsid w:val="4B408C6E"/>
    <w:rsid w:val="4D417C27"/>
    <w:rsid w:val="4EBA4982"/>
    <w:rsid w:val="4F985E9C"/>
    <w:rsid w:val="5019420C"/>
    <w:rsid w:val="5066B05D"/>
    <w:rsid w:val="523E1D7A"/>
    <w:rsid w:val="53F4C168"/>
    <w:rsid w:val="53F7F2FC"/>
    <w:rsid w:val="54F924EF"/>
    <w:rsid w:val="5A68484B"/>
    <w:rsid w:val="5B1F33D7"/>
    <w:rsid w:val="5EFE2F55"/>
    <w:rsid w:val="5EFF56DE"/>
    <w:rsid w:val="61001B55"/>
    <w:rsid w:val="621569FC"/>
    <w:rsid w:val="6281E389"/>
    <w:rsid w:val="63840B0C"/>
    <w:rsid w:val="659F65FF"/>
    <w:rsid w:val="65BA2CB6"/>
    <w:rsid w:val="65FDB1D8"/>
    <w:rsid w:val="67A24FAE"/>
    <w:rsid w:val="6896D9D4"/>
    <w:rsid w:val="69670C1D"/>
    <w:rsid w:val="6A80FCED"/>
    <w:rsid w:val="6A97AE5A"/>
    <w:rsid w:val="6BDB0823"/>
    <w:rsid w:val="6C4B271E"/>
    <w:rsid w:val="6C910923"/>
    <w:rsid w:val="6F0D8622"/>
    <w:rsid w:val="700B197C"/>
    <w:rsid w:val="7037425E"/>
    <w:rsid w:val="72B93205"/>
    <w:rsid w:val="749C56B5"/>
    <w:rsid w:val="763333B5"/>
    <w:rsid w:val="76B3A2DD"/>
    <w:rsid w:val="76FA2562"/>
    <w:rsid w:val="772F653D"/>
    <w:rsid w:val="77A85DE7"/>
    <w:rsid w:val="77C7EA38"/>
    <w:rsid w:val="79103B38"/>
    <w:rsid w:val="79F231B7"/>
    <w:rsid w:val="7E1C1663"/>
    <w:rsid w:val="7E8D557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5831"/>
  <w15:docId w15:val="{09F4D6C0-F011-4E96-8D4D-55E39E40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Times New Roman"/>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heme="minorHAnsi" w:hAnsiTheme="minorHAnsi" w:eastAsiaTheme="minorHAnsi" w:cstheme="minorBidi"/>
      <w:kern w:val="2"/>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oPendente1" w:customStyle="1">
    <w:name w:val="Menção Pendente1"/>
    <w:basedOn w:val="Fontepargpadro"/>
    <w:uiPriority w:val="99"/>
    <w:unhideWhenUsed/>
    <w:rPr>
      <w:color w:val="605E5C"/>
      <w:shd w:val="clear" w:color="auto" w:fill="E1DFDD"/>
    </w:rPr>
  </w:style>
  <w:style w:type="paragraph" w:styleId="PargrafodaLista1" w:customStyle="1">
    <w:name w:val="Parágrafo da Lista1"/>
    <w:basedOn w:val="Normal"/>
    <w:uiPriority w:val="34"/>
    <w:qFormat/>
    <w:pPr>
      <w:ind w:left="720"/>
      <w:contextualSpacing/>
    </w:pPr>
  </w:style>
  <w:style w:type="character" w:styleId="CabealhoChar" w:customStyle="1">
    <w:name w:val="Cabeçalho Char"/>
    <w:basedOn w:val="Fontepargpadro"/>
    <w:link w:val="Cabealho"/>
    <w:uiPriority w:val="99"/>
  </w:style>
  <w:style w:type="character" w:styleId="RodapChar" w:customStyle="1">
    <w:name w:val="Rodapé Char"/>
    <w:basedOn w:val="Fontepargpadro"/>
    <w:link w:val="Rodap"/>
    <w:uiPriority w:val="99"/>
  </w:style>
  <w:style w:type="paragraph" w:styleId="NormalWeb">
    <w:name w:val="Normal (Web)"/>
    <w:basedOn w:val="Normal"/>
    <w:uiPriority w:val="99"/>
    <w:semiHidden/>
    <w:unhideWhenUsed/>
    <w:rsid w:val="002A2859"/>
    <w:pPr>
      <w:spacing w:before="100" w:beforeAutospacing="1" w:after="100" w:afterAutospacing="1" w:line="240" w:lineRule="auto"/>
    </w:pPr>
    <w:rPr>
      <w:rFonts w:ascii="Times New Roman" w:hAnsi="Times New Roman" w:eastAsia="Times New Roman" w:cs="Times New Roman"/>
      <w:kern w:val="0"/>
      <w:sz w:val="24"/>
      <w:szCs w:val="24"/>
      <w:lang w:eastAsia="pt-BR"/>
    </w:rPr>
  </w:style>
  <w:style w:type="character" w:styleId="MenoPendente">
    <w:name w:val="Unresolved Mention"/>
    <w:basedOn w:val="Fontepargpadro"/>
    <w:uiPriority w:val="99"/>
    <w:semiHidden/>
    <w:unhideWhenUsed/>
    <w:rsid w:val="00980AAC"/>
    <w:rPr>
      <w:color w:val="605E5C"/>
      <w:shd w:val="clear" w:color="auto" w:fill="E1DFDD"/>
    </w:rPr>
  </w:style>
  <w:style w:type="paragraph" w:styleId="PargrafodaLista">
    <w:name w:val="List Paragraph"/>
    <w:basedOn w:val="Normal"/>
    <w:uiPriority w:val="99"/>
    <w:rsid w:val="00980AAC"/>
    <w:pPr>
      <w:ind w:left="720"/>
      <w:contextualSpacing/>
    </w:pPr>
  </w:style>
  <w:style w:type="character" w:styleId="Refdecomentrio">
    <w:name w:val="annotation reference"/>
    <w:basedOn w:val="Fontepargpadro"/>
    <w:uiPriority w:val="99"/>
    <w:semiHidden/>
    <w:unhideWhenUsed/>
    <w:rsid w:val="00B618AE"/>
    <w:rPr>
      <w:sz w:val="16"/>
      <w:szCs w:val="16"/>
    </w:rPr>
  </w:style>
  <w:style w:type="paragraph" w:styleId="Textodecomentrio">
    <w:name w:val="annotation text"/>
    <w:basedOn w:val="Normal"/>
    <w:link w:val="TextodecomentrioChar"/>
    <w:uiPriority w:val="99"/>
    <w:semiHidden/>
    <w:unhideWhenUsed/>
    <w:rsid w:val="00B618AE"/>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B618AE"/>
    <w:rPr>
      <w:rFonts w:asciiTheme="minorHAnsi" w:hAnsiTheme="minorHAnsi" w:eastAsiaTheme="minorHAnsi" w:cstheme="minorBidi"/>
      <w:kern w:val="2"/>
      <w:lang w:eastAsia="en-US"/>
    </w:rPr>
  </w:style>
  <w:style w:type="paragraph" w:styleId="Assuntodocomentrio">
    <w:name w:val="annotation subject"/>
    <w:basedOn w:val="Textodecomentrio"/>
    <w:next w:val="Textodecomentrio"/>
    <w:link w:val="AssuntodocomentrioChar"/>
    <w:uiPriority w:val="99"/>
    <w:semiHidden/>
    <w:unhideWhenUsed/>
    <w:rsid w:val="00B618AE"/>
    <w:rPr>
      <w:b/>
      <w:bCs/>
    </w:rPr>
  </w:style>
  <w:style w:type="character" w:styleId="AssuntodocomentrioChar" w:customStyle="1">
    <w:name w:val="Assunto do comentário Char"/>
    <w:basedOn w:val="TextodecomentrioChar"/>
    <w:link w:val="Assuntodocomentrio"/>
    <w:uiPriority w:val="99"/>
    <w:semiHidden/>
    <w:rsid w:val="00B618AE"/>
    <w:rPr>
      <w:rFonts w:asciiTheme="minorHAnsi" w:hAnsiTheme="minorHAnsi" w:eastAsiaTheme="minorHAnsi" w:cstheme="minorBidi"/>
      <w:b/>
      <w:bCs/>
      <w:kern w:val="2"/>
      <w:lang w:eastAsia="en-US"/>
    </w:rPr>
  </w:style>
  <w:style w:type="paragraph" w:styleId="Textodebalo">
    <w:name w:val="Balloon Text"/>
    <w:basedOn w:val="Normal"/>
    <w:link w:val="TextodebaloChar"/>
    <w:uiPriority w:val="99"/>
    <w:semiHidden/>
    <w:unhideWhenUsed/>
    <w:rsid w:val="00B618AE"/>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B618AE"/>
    <w:rPr>
      <w:rFonts w:ascii="Segoe UI" w:hAnsi="Segoe UI" w:cs="Segoe UI" w:eastAsiaTheme="minorHAns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5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gabrielmedeiros20172017@gmail.com" TargetMode="External" Id="rId11"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João Batista</dc:creator>
  <lastModifiedBy>gabriel medeiros</lastModifiedBy>
  <revision>5</revision>
  <dcterms:created xsi:type="dcterms:W3CDTF">2024-10-04T23:04:00.0000000Z</dcterms:created>
  <dcterms:modified xsi:type="dcterms:W3CDTF">2024-10-10T18:26:58.5912801Z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1663AC608F0D83E9A0A2FE660C4E3B64_32</vt:lpwstr>
  </property>
  <property fmtid="{D5CDD505-2E9C-101B-9397-08002B2CF9AE}" pid="3" name="KSOProductBuildVer">
    <vt:lpwstr>2052-11.33.82</vt:lpwstr>
  </property>
</Properties>
</file>