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F0EB" w14:textId="77777777" w:rsidR="00FA0AAC" w:rsidRPr="00A52CF7" w:rsidRDefault="00FA0AAC">
      <w:pPr>
        <w:spacing w:after="0"/>
        <w:jc w:val="center"/>
        <w:rPr>
          <w:rFonts w:ascii="Arial" w:eastAsia="Arial" w:hAnsi="Arial" w:cs="Arial"/>
          <w:bCs/>
          <w:sz w:val="28"/>
          <w:szCs w:val="28"/>
        </w:rPr>
      </w:pPr>
    </w:p>
    <w:p w14:paraId="2BEB4D0D" w14:textId="0269FD15" w:rsidR="00FA0AAC" w:rsidRDefault="00C17DF2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C17DF2">
        <w:rPr>
          <w:rFonts w:ascii="Arial" w:eastAsia="Arial" w:hAnsi="Arial" w:cs="Arial"/>
          <w:b/>
          <w:sz w:val="28"/>
          <w:szCs w:val="28"/>
        </w:rPr>
        <w:t>A TRAGÉDIA COMO REDENÇÃO ESTÉTICA DO NIILISMO</w:t>
      </w:r>
    </w:p>
    <w:p w14:paraId="7CF7B1DA" w14:textId="77777777" w:rsidR="00FA0AAC" w:rsidRDefault="00FA0AAC">
      <w:pPr>
        <w:spacing w:after="0"/>
        <w:rPr>
          <w:rFonts w:ascii="Arial" w:eastAsia="Arial" w:hAnsi="Arial" w:cs="Arial"/>
          <w:sz w:val="28"/>
          <w:szCs w:val="28"/>
        </w:rPr>
      </w:pPr>
    </w:p>
    <w:p w14:paraId="456EF8FF" w14:textId="77777777" w:rsidR="00FA0AAC" w:rsidRDefault="00FA0AAC">
      <w:pPr>
        <w:spacing w:after="0"/>
        <w:rPr>
          <w:rFonts w:ascii="Arial" w:eastAsia="Arial" w:hAnsi="Arial" w:cs="Arial"/>
          <w:sz w:val="28"/>
          <w:szCs w:val="28"/>
        </w:rPr>
      </w:pPr>
    </w:p>
    <w:p w14:paraId="4D5331C4" w14:textId="1EF38B76" w:rsidR="00FA0AAC" w:rsidRPr="00D2387B" w:rsidRDefault="00C17DF2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 w:rsidRPr="00D2387B">
        <w:rPr>
          <w:rFonts w:ascii="Arial" w:eastAsia="Arial" w:hAnsi="Arial" w:cs="Arial"/>
          <w:b/>
          <w:i/>
        </w:rPr>
        <w:t>George Leite Frexeira Junior</w:t>
      </w:r>
      <w:r w:rsidRPr="00D2387B">
        <w:rPr>
          <w:rFonts w:ascii="Arial" w:eastAsia="Arial" w:hAnsi="Arial" w:cs="Arial"/>
          <w:vertAlign w:val="superscript"/>
        </w:rPr>
        <w:footnoteReference w:id="1"/>
      </w:r>
    </w:p>
    <w:p w14:paraId="0BA911F6" w14:textId="578E8EBB" w:rsidR="00FA0AAC" w:rsidRPr="00D2387B" w:rsidRDefault="00C17DF2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 w:rsidRPr="00D2387B">
        <w:rPr>
          <w:rFonts w:ascii="Arial" w:eastAsia="Arial" w:hAnsi="Arial" w:cs="Arial"/>
          <w:b/>
          <w:i/>
        </w:rPr>
        <w:t>George Leite Frexeira</w:t>
      </w:r>
      <w:r w:rsidRPr="00D2387B">
        <w:rPr>
          <w:rFonts w:ascii="Arial" w:eastAsia="Arial" w:hAnsi="Arial" w:cs="Arial"/>
          <w:vertAlign w:val="superscript"/>
        </w:rPr>
        <w:footnoteReference w:id="2"/>
      </w:r>
    </w:p>
    <w:p w14:paraId="7022B11A" w14:textId="2FF3CE53" w:rsidR="00FA0AAC" w:rsidRPr="00D2387B" w:rsidRDefault="00393F33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proofErr w:type="spellStart"/>
      <w:r w:rsidRPr="00D2387B">
        <w:rPr>
          <w:rFonts w:ascii="Arial" w:eastAsia="Arial" w:hAnsi="Arial" w:cs="Arial"/>
          <w:b/>
          <w:i/>
        </w:rPr>
        <w:t>Katarine</w:t>
      </w:r>
      <w:proofErr w:type="spellEnd"/>
      <w:r w:rsidRPr="00D2387B">
        <w:rPr>
          <w:rFonts w:ascii="Arial" w:eastAsia="Arial" w:hAnsi="Arial" w:cs="Arial"/>
          <w:b/>
          <w:i/>
        </w:rPr>
        <w:t xml:space="preserve"> de Lourdes Alves </w:t>
      </w:r>
      <w:proofErr w:type="spellStart"/>
      <w:r w:rsidRPr="00D2387B">
        <w:rPr>
          <w:rFonts w:ascii="Arial" w:eastAsia="Arial" w:hAnsi="Arial" w:cs="Arial"/>
          <w:b/>
          <w:i/>
        </w:rPr>
        <w:t>Laroche</w:t>
      </w:r>
      <w:proofErr w:type="spellEnd"/>
      <w:r w:rsidRPr="00D2387B">
        <w:rPr>
          <w:rFonts w:ascii="Arial" w:eastAsia="Arial" w:hAnsi="Arial" w:cs="Arial"/>
          <w:vertAlign w:val="superscript"/>
        </w:rPr>
        <w:footnoteReference w:id="3"/>
      </w:r>
    </w:p>
    <w:p w14:paraId="7DF12F1F" w14:textId="77777777" w:rsidR="00FA0AAC" w:rsidRPr="00D2387B" w:rsidRDefault="00FA0AAC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14:paraId="13866E6D" w14:textId="5A071979" w:rsidR="00FA0AAC" w:rsidRPr="00D2387B" w:rsidRDefault="00FA0AAC">
      <w:pPr>
        <w:spacing w:after="0" w:line="360" w:lineRule="auto"/>
        <w:jc w:val="right"/>
        <w:rPr>
          <w:rFonts w:ascii="Arial" w:eastAsia="Arial" w:hAnsi="Arial" w:cs="Arial"/>
        </w:rPr>
      </w:pPr>
    </w:p>
    <w:p w14:paraId="20347619" w14:textId="77777777" w:rsidR="00543D7D" w:rsidRPr="00D2387B" w:rsidRDefault="00543D7D">
      <w:pPr>
        <w:spacing w:after="0" w:line="360" w:lineRule="auto"/>
        <w:jc w:val="right"/>
        <w:rPr>
          <w:rFonts w:ascii="Arial" w:eastAsia="Arial" w:hAnsi="Arial" w:cs="Arial"/>
        </w:rPr>
      </w:pPr>
    </w:p>
    <w:p w14:paraId="73B19D71" w14:textId="77777777" w:rsidR="00543D7D" w:rsidRPr="00D2387B" w:rsidRDefault="00543D7D">
      <w:pPr>
        <w:spacing w:after="0" w:line="360" w:lineRule="auto"/>
        <w:jc w:val="right"/>
        <w:rPr>
          <w:rFonts w:ascii="Arial" w:eastAsia="Arial" w:hAnsi="Arial" w:cs="Arial"/>
        </w:rPr>
      </w:pPr>
    </w:p>
    <w:p w14:paraId="6C1E51C4" w14:textId="77777777" w:rsidR="00FA0AAC" w:rsidRPr="00D2387B" w:rsidRDefault="00FA0AAC">
      <w:pPr>
        <w:spacing w:after="0"/>
        <w:jc w:val="right"/>
        <w:rPr>
          <w:rFonts w:ascii="Arial" w:eastAsia="Arial" w:hAnsi="Arial" w:cs="Arial"/>
        </w:rPr>
      </w:pPr>
    </w:p>
    <w:p w14:paraId="77976A90" w14:textId="787F9917" w:rsidR="00FA0AAC" w:rsidRPr="00D2387B" w:rsidRDefault="00000000">
      <w:pPr>
        <w:spacing w:after="0"/>
        <w:rPr>
          <w:rFonts w:ascii="Arial" w:eastAsia="Arial" w:hAnsi="Arial" w:cs="Arial"/>
        </w:rPr>
      </w:pPr>
      <w:r w:rsidRPr="00D2387B">
        <w:rPr>
          <w:rFonts w:ascii="Arial" w:eastAsia="Arial" w:hAnsi="Arial" w:cs="Arial"/>
          <w:b/>
        </w:rPr>
        <w:t>Grupo de Trabalho (GT</w:t>
      </w:r>
      <w:r w:rsidR="00C17DF2" w:rsidRPr="00D2387B">
        <w:rPr>
          <w:rFonts w:ascii="Arial" w:eastAsia="Arial" w:hAnsi="Arial" w:cs="Arial"/>
          <w:b/>
        </w:rPr>
        <w:t xml:space="preserve"> 13</w:t>
      </w:r>
      <w:r w:rsidRPr="00D2387B">
        <w:rPr>
          <w:rFonts w:ascii="Arial" w:eastAsia="Arial" w:hAnsi="Arial" w:cs="Arial"/>
          <w:b/>
        </w:rPr>
        <w:t>)</w:t>
      </w:r>
      <w:r w:rsidR="00C17DF2" w:rsidRPr="00D2387B">
        <w:rPr>
          <w:rFonts w:ascii="Arial" w:eastAsia="Arial" w:hAnsi="Arial" w:cs="Arial"/>
          <w:b/>
        </w:rPr>
        <w:t>:</w:t>
      </w:r>
      <w:r w:rsidR="00C17DF2" w:rsidRPr="00D2387B">
        <w:rPr>
          <w:rFonts w:ascii="Arial" w:hAnsi="Arial" w:cs="Arial"/>
        </w:rPr>
        <w:t xml:space="preserve"> </w:t>
      </w:r>
      <w:r w:rsidR="00C17DF2" w:rsidRPr="00D2387B">
        <w:rPr>
          <w:rFonts w:ascii="Arial" w:eastAsia="Arial" w:hAnsi="Arial" w:cs="Arial"/>
        </w:rPr>
        <w:t>Estética e Ensino Religioso: perspectivas e práticas da arte e sua diversidade</w:t>
      </w:r>
    </w:p>
    <w:p w14:paraId="16769067" w14:textId="77777777" w:rsidR="00BC1299" w:rsidRPr="00D2387B" w:rsidRDefault="00BC1299">
      <w:pPr>
        <w:spacing w:after="0"/>
        <w:rPr>
          <w:rFonts w:ascii="Arial" w:hAnsi="Arial" w:cs="Arial"/>
        </w:rPr>
      </w:pPr>
    </w:p>
    <w:p w14:paraId="06E0128C" w14:textId="77777777" w:rsidR="00FA0AAC" w:rsidRPr="00D2387B" w:rsidRDefault="00000000">
      <w:pPr>
        <w:spacing w:after="0"/>
        <w:rPr>
          <w:rFonts w:ascii="Arial" w:eastAsia="Arial" w:hAnsi="Arial" w:cs="Arial"/>
          <w:b/>
        </w:rPr>
      </w:pPr>
      <w:r w:rsidRPr="00D2387B">
        <w:rPr>
          <w:rFonts w:ascii="Arial" w:eastAsia="Arial" w:hAnsi="Arial" w:cs="Arial"/>
          <w:b/>
        </w:rPr>
        <w:t>Resumo</w:t>
      </w:r>
    </w:p>
    <w:p w14:paraId="3CBB9E68" w14:textId="77777777" w:rsidR="0019654B" w:rsidRPr="00D2387B" w:rsidRDefault="0019654B">
      <w:pPr>
        <w:spacing w:after="0"/>
        <w:rPr>
          <w:rFonts w:ascii="Arial" w:eastAsia="Arial" w:hAnsi="Arial" w:cs="Arial"/>
        </w:rPr>
      </w:pPr>
    </w:p>
    <w:p w14:paraId="3853820D" w14:textId="5A3BB5BD" w:rsidR="00FA0AAC" w:rsidRPr="00D2387B" w:rsidRDefault="0019654B" w:rsidP="0019654B">
      <w:pPr>
        <w:spacing w:after="0"/>
        <w:jc w:val="both"/>
        <w:rPr>
          <w:rFonts w:ascii="Arial" w:eastAsia="Arial" w:hAnsi="Arial" w:cs="Arial"/>
        </w:rPr>
      </w:pPr>
      <w:r w:rsidRPr="00D2387B">
        <w:rPr>
          <w:rFonts w:ascii="Arial" w:eastAsia="Arial" w:hAnsi="Arial" w:cs="Arial"/>
        </w:rPr>
        <w:t xml:space="preserve">Este </w:t>
      </w:r>
      <w:r w:rsidR="00FC39BC">
        <w:rPr>
          <w:rFonts w:ascii="Arial" w:eastAsia="Arial" w:hAnsi="Arial" w:cs="Arial"/>
        </w:rPr>
        <w:t>estudo</w:t>
      </w:r>
      <w:r w:rsidRPr="00D2387B">
        <w:rPr>
          <w:rFonts w:ascii="Arial" w:eastAsia="Arial" w:hAnsi="Arial" w:cs="Arial"/>
        </w:rPr>
        <w:t xml:space="preserve"> investiga a tragédia enquanto possibilidade de superação do niilismo na pós-modernidade</w:t>
      </w:r>
      <w:r w:rsidR="00FC39BC">
        <w:rPr>
          <w:rFonts w:ascii="Arial" w:eastAsia="Arial" w:hAnsi="Arial" w:cs="Arial"/>
        </w:rPr>
        <w:t>. P</w:t>
      </w:r>
      <w:r w:rsidRPr="00D2387B">
        <w:rPr>
          <w:rFonts w:ascii="Arial" w:eastAsia="Arial" w:hAnsi="Arial" w:cs="Arial"/>
        </w:rPr>
        <w:t>or meio de conceitos da filosofia de Friedrich Nietzsche</w:t>
      </w:r>
      <w:r w:rsidR="00FC39BC">
        <w:rPr>
          <w:rFonts w:ascii="Arial" w:eastAsia="Arial" w:hAnsi="Arial" w:cs="Arial"/>
        </w:rPr>
        <w:t xml:space="preserve">, </w:t>
      </w:r>
      <w:r w:rsidRPr="00D2387B">
        <w:rPr>
          <w:rFonts w:ascii="Arial" w:eastAsia="Arial" w:hAnsi="Arial" w:cs="Arial"/>
        </w:rPr>
        <w:t>explora as possíveis relações com a estética do trágico no âmbito religioso. A arte trágica torna-se uma força criativa</w:t>
      </w:r>
      <w:r w:rsidR="00AB204C">
        <w:rPr>
          <w:rFonts w:ascii="Arial" w:eastAsia="Arial" w:hAnsi="Arial" w:cs="Arial"/>
        </w:rPr>
        <w:t xml:space="preserve"> </w:t>
      </w:r>
      <w:r w:rsidRPr="00D2387B">
        <w:rPr>
          <w:rFonts w:ascii="Arial" w:eastAsia="Arial" w:hAnsi="Arial" w:cs="Arial"/>
        </w:rPr>
        <w:t>que impulsiona o indivíduo em direção</w:t>
      </w:r>
      <w:r w:rsidR="009C6AEF">
        <w:rPr>
          <w:rFonts w:ascii="Arial" w:eastAsia="Arial" w:hAnsi="Arial" w:cs="Arial"/>
        </w:rPr>
        <w:t xml:space="preserve"> à </w:t>
      </w:r>
      <w:r w:rsidRPr="00D2387B">
        <w:rPr>
          <w:rFonts w:ascii="Arial" w:eastAsia="Arial" w:hAnsi="Arial" w:cs="Arial"/>
        </w:rPr>
        <w:t xml:space="preserve">afirmação da vida, </w:t>
      </w:r>
      <w:r w:rsidR="005E3D63" w:rsidRPr="00D2387B">
        <w:rPr>
          <w:rFonts w:ascii="Arial" w:eastAsia="Arial" w:hAnsi="Arial" w:cs="Arial"/>
        </w:rPr>
        <w:t xml:space="preserve">ao passo </w:t>
      </w:r>
      <w:r w:rsidRPr="00D2387B">
        <w:rPr>
          <w:rFonts w:ascii="Arial" w:eastAsia="Arial" w:hAnsi="Arial" w:cs="Arial"/>
        </w:rPr>
        <w:t>que o faz questionar os valores morais e transcendentais. O trágico é interpretado</w:t>
      </w:r>
      <w:r w:rsidR="005E3D63" w:rsidRPr="00D2387B">
        <w:rPr>
          <w:rFonts w:ascii="Arial" w:eastAsia="Arial" w:hAnsi="Arial" w:cs="Arial"/>
        </w:rPr>
        <w:t xml:space="preserve"> como a própria condição humana </w:t>
      </w:r>
      <w:r w:rsidRPr="00D2387B">
        <w:rPr>
          <w:rFonts w:ascii="Arial" w:eastAsia="Arial" w:hAnsi="Arial" w:cs="Arial"/>
        </w:rPr>
        <w:t>em sua contingência e caos. Através de uma leitura crítica da religião tradicional, propõe-se que a arte pode ser tomada como uma via para o ensino religioso, capaz</w:t>
      </w:r>
      <w:r w:rsidR="00B5280A">
        <w:rPr>
          <w:rFonts w:ascii="Arial" w:eastAsia="Arial" w:hAnsi="Arial" w:cs="Arial"/>
        </w:rPr>
        <w:t xml:space="preserve"> de </w:t>
      </w:r>
      <w:r w:rsidRPr="00D2387B">
        <w:rPr>
          <w:rFonts w:ascii="Arial" w:eastAsia="Arial" w:hAnsi="Arial" w:cs="Arial"/>
        </w:rPr>
        <w:t>forjar sentidos</w:t>
      </w:r>
      <w:r w:rsidR="0034407A" w:rsidRPr="00D2387B">
        <w:rPr>
          <w:rFonts w:ascii="Arial" w:eastAsia="Arial" w:hAnsi="Arial" w:cs="Arial"/>
        </w:rPr>
        <w:t xml:space="preserve"> profundamente </w:t>
      </w:r>
      <w:r w:rsidRPr="00D2387B">
        <w:rPr>
          <w:rFonts w:ascii="Arial" w:eastAsia="Arial" w:hAnsi="Arial" w:cs="Arial"/>
        </w:rPr>
        <w:t>estético</w:t>
      </w:r>
      <w:r w:rsidR="0034407A" w:rsidRPr="00D2387B">
        <w:rPr>
          <w:rFonts w:ascii="Arial" w:eastAsia="Arial" w:hAnsi="Arial" w:cs="Arial"/>
        </w:rPr>
        <w:t>s</w:t>
      </w:r>
      <w:r w:rsidR="00EA5D3A">
        <w:rPr>
          <w:rFonts w:ascii="Arial" w:eastAsia="Arial" w:hAnsi="Arial" w:cs="Arial"/>
        </w:rPr>
        <w:t xml:space="preserve">. Por fim, </w:t>
      </w:r>
      <w:r w:rsidR="0034407A" w:rsidRPr="00D2387B">
        <w:rPr>
          <w:rFonts w:ascii="Arial" w:eastAsia="Arial" w:hAnsi="Arial" w:cs="Arial"/>
        </w:rPr>
        <w:t>o</w:t>
      </w:r>
      <w:r w:rsidR="00FC39BC">
        <w:rPr>
          <w:rFonts w:ascii="Arial" w:eastAsia="Arial" w:hAnsi="Arial" w:cs="Arial"/>
        </w:rPr>
        <w:t xml:space="preserve"> escrito </w:t>
      </w:r>
      <w:r w:rsidRPr="00D2387B">
        <w:rPr>
          <w:rFonts w:ascii="Arial" w:eastAsia="Arial" w:hAnsi="Arial" w:cs="Arial"/>
        </w:rPr>
        <w:t>sugere que a estética do trágico pode</w:t>
      </w:r>
      <w:r w:rsidR="005E3D63" w:rsidRPr="00D2387B">
        <w:rPr>
          <w:rFonts w:ascii="Arial" w:eastAsia="Arial" w:hAnsi="Arial" w:cs="Arial"/>
        </w:rPr>
        <w:t xml:space="preserve"> ressignificar </w:t>
      </w:r>
      <w:r w:rsidRPr="00D2387B">
        <w:rPr>
          <w:rFonts w:ascii="Arial" w:eastAsia="Arial" w:hAnsi="Arial" w:cs="Arial"/>
        </w:rPr>
        <w:t>a experiência religiosa ao</w:t>
      </w:r>
      <w:r w:rsidR="005E3D63" w:rsidRPr="00D2387B">
        <w:rPr>
          <w:rFonts w:ascii="Arial" w:eastAsia="Arial" w:hAnsi="Arial" w:cs="Arial"/>
        </w:rPr>
        <w:t xml:space="preserve"> considerar o </w:t>
      </w:r>
      <w:r w:rsidRPr="00D2387B">
        <w:rPr>
          <w:rFonts w:ascii="Arial" w:eastAsia="Arial" w:hAnsi="Arial" w:cs="Arial"/>
        </w:rPr>
        <w:t>caos</w:t>
      </w:r>
      <w:r w:rsidR="00FA0934">
        <w:rPr>
          <w:rFonts w:ascii="Arial" w:eastAsia="Arial" w:hAnsi="Arial" w:cs="Arial"/>
        </w:rPr>
        <w:t xml:space="preserve">, a contingência </w:t>
      </w:r>
      <w:r w:rsidRPr="00D2387B">
        <w:rPr>
          <w:rFonts w:ascii="Arial" w:eastAsia="Arial" w:hAnsi="Arial" w:cs="Arial"/>
        </w:rPr>
        <w:t>e a finitude</w:t>
      </w:r>
      <w:r w:rsidR="005E3D63" w:rsidRPr="00D2387B">
        <w:rPr>
          <w:rFonts w:ascii="Arial" w:eastAsia="Arial" w:hAnsi="Arial" w:cs="Arial"/>
        </w:rPr>
        <w:t xml:space="preserve"> como uma </w:t>
      </w:r>
      <w:r w:rsidRPr="00D2387B">
        <w:rPr>
          <w:rFonts w:ascii="Arial" w:eastAsia="Arial" w:hAnsi="Arial" w:cs="Arial"/>
        </w:rPr>
        <w:t>express</w:t>
      </w:r>
      <w:r w:rsidR="006D5E8D">
        <w:rPr>
          <w:rFonts w:ascii="Arial" w:eastAsia="Arial" w:hAnsi="Arial" w:cs="Arial"/>
        </w:rPr>
        <w:t xml:space="preserve">ão </w:t>
      </w:r>
      <w:r w:rsidRPr="00D2387B">
        <w:rPr>
          <w:rFonts w:ascii="Arial" w:eastAsia="Arial" w:hAnsi="Arial" w:cs="Arial"/>
        </w:rPr>
        <w:t>simbólica</w:t>
      </w:r>
      <w:r w:rsidR="006D5E8D">
        <w:rPr>
          <w:rFonts w:ascii="Arial" w:eastAsia="Arial" w:hAnsi="Arial" w:cs="Arial"/>
        </w:rPr>
        <w:t>.</w:t>
      </w:r>
    </w:p>
    <w:p w14:paraId="3F83C1FB" w14:textId="77777777" w:rsidR="0019654B" w:rsidRPr="00D2387B" w:rsidRDefault="0019654B">
      <w:pPr>
        <w:spacing w:after="0"/>
        <w:rPr>
          <w:rFonts w:ascii="Arial" w:hAnsi="Arial" w:cs="Arial"/>
        </w:rPr>
      </w:pPr>
    </w:p>
    <w:p w14:paraId="76B10536" w14:textId="418398CD" w:rsidR="00FA0AAC" w:rsidRPr="00D2387B" w:rsidRDefault="00000000">
      <w:pPr>
        <w:spacing w:after="0" w:line="360" w:lineRule="auto"/>
        <w:jc w:val="both"/>
        <w:rPr>
          <w:rFonts w:ascii="Arial" w:eastAsia="Arial" w:hAnsi="Arial" w:cs="Arial"/>
          <w:bCs/>
        </w:rPr>
      </w:pPr>
      <w:r w:rsidRPr="00D2387B">
        <w:rPr>
          <w:rFonts w:ascii="Arial" w:eastAsia="Arial" w:hAnsi="Arial" w:cs="Arial"/>
          <w:b/>
        </w:rPr>
        <w:t>Palavras-chave:</w:t>
      </w:r>
      <w:r w:rsidR="00C17DF2" w:rsidRPr="00D2387B">
        <w:rPr>
          <w:rFonts w:ascii="Arial" w:eastAsia="Arial" w:hAnsi="Arial" w:cs="Arial"/>
          <w:b/>
        </w:rPr>
        <w:t xml:space="preserve"> Tragédia; Estética; Niilismo; Religião; Ensino.</w:t>
      </w:r>
    </w:p>
    <w:p w14:paraId="0021D651" w14:textId="77777777" w:rsidR="00FA0AAC" w:rsidRPr="00D2387B" w:rsidRDefault="00FA0AAC">
      <w:pPr>
        <w:spacing w:after="0" w:line="360" w:lineRule="auto"/>
        <w:jc w:val="both"/>
        <w:rPr>
          <w:rFonts w:ascii="Arial" w:eastAsia="Arial" w:hAnsi="Arial" w:cs="Arial"/>
        </w:rPr>
      </w:pPr>
    </w:p>
    <w:p w14:paraId="7EE61033" w14:textId="77777777" w:rsidR="00543D7D" w:rsidRPr="00D2387B" w:rsidRDefault="00543D7D">
      <w:pPr>
        <w:spacing w:after="0" w:line="360" w:lineRule="auto"/>
        <w:jc w:val="both"/>
        <w:rPr>
          <w:rFonts w:ascii="Arial" w:eastAsia="Arial" w:hAnsi="Arial" w:cs="Arial"/>
        </w:rPr>
      </w:pPr>
    </w:p>
    <w:p w14:paraId="1D2FB5B3" w14:textId="77777777" w:rsidR="00543D7D" w:rsidRPr="00D2387B" w:rsidRDefault="00543D7D">
      <w:pPr>
        <w:spacing w:after="0" w:line="360" w:lineRule="auto"/>
        <w:jc w:val="both"/>
        <w:rPr>
          <w:rFonts w:ascii="Arial" w:eastAsia="Arial" w:hAnsi="Arial" w:cs="Arial"/>
        </w:rPr>
      </w:pPr>
    </w:p>
    <w:p w14:paraId="052DE943" w14:textId="77777777" w:rsidR="00543D7D" w:rsidRPr="00D2387B" w:rsidRDefault="00543D7D">
      <w:pPr>
        <w:spacing w:after="0" w:line="360" w:lineRule="auto"/>
        <w:jc w:val="both"/>
        <w:rPr>
          <w:rFonts w:ascii="Arial" w:eastAsia="Arial" w:hAnsi="Arial" w:cs="Arial"/>
        </w:rPr>
      </w:pPr>
    </w:p>
    <w:p w14:paraId="2D2791E8" w14:textId="77777777" w:rsidR="00FA0AAC" w:rsidRPr="00D2387B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 w:rsidRPr="00D2387B">
        <w:rPr>
          <w:rFonts w:ascii="Arial" w:eastAsia="Arial" w:hAnsi="Arial" w:cs="Arial"/>
          <w:b/>
        </w:rPr>
        <w:lastRenderedPageBreak/>
        <w:t>1 Introdução</w:t>
      </w:r>
    </w:p>
    <w:p w14:paraId="621538C3" w14:textId="77777777" w:rsidR="00FA0AAC" w:rsidRPr="00D2387B" w:rsidRDefault="00FA0AAC">
      <w:pPr>
        <w:spacing w:after="0" w:line="360" w:lineRule="auto"/>
        <w:jc w:val="both"/>
        <w:rPr>
          <w:rFonts w:ascii="Arial" w:eastAsia="Arial" w:hAnsi="Arial" w:cs="Arial"/>
        </w:rPr>
      </w:pPr>
    </w:p>
    <w:p w14:paraId="56E4DCA2" w14:textId="75B4CBF0" w:rsidR="00C17DF2" w:rsidRPr="00C17DF2" w:rsidRDefault="00C17DF2" w:rsidP="00C17DF2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C17DF2">
        <w:rPr>
          <w:rFonts w:ascii="Arial" w:hAnsi="Arial" w:cs="Arial"/>
          <w:kern w:val="2"/>
          <w:lang w:eastAsia="en-US"/>
          <w14:ligatures w14:val="standardContextual"/>
        </w:rPr>
        <w:t>Desde os primórdios, a arte representa uma maneira demasiada humana de expressar angústias, medos, anseios, aspirações e crenças em seus mais variados sentidos. Assim,</w:t>
      </w:r>
      <w:r w:rsidR="00D239AE">
        <w:rPr>
          <w:rFonts w:ascii="Arial" w:hAnsi="Arial" w:cs="Arial"/>
          <w:kern w:val="2"/>
          <w:lang w:eastAsia="en-US"/>
          <w14:ligatures w14:val="standardContextual"/>
        </w:rPr>
        <w:t xml:space="preserve"> o conceito de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arte pode ser encarad</w:t>
      </w:r>
      <w:r w:rsidR="00D239AE">
        <w:rPr>
          <w:rFonts w:ascii="Arial" w:hAnsi="Arial" w:cs="Arial"/>
          <w:kern w:val="2"/>
          <w:lang w:eastAsia="en-US"/>
          <w14:ligatures w14:val="standardContextual"/>
        </w:rPr>
        <w:t>o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 como uma tentativa de conceber forma ao intangível e ao inominável. Na religião, a arte</w:t>
      </w:r>
      <w:r w:rsidR="008F44B9">
        <w:rPr>
          <w:rFonts w:ascii="Arial" w:hAnsi="Arial" w:cs="Arial"/>
          <w:kern w:val="2"/>
          <w:lang w:eastAsia="en-US"/>
          <w14:ligatures w14:val="standardContextual"/>
        </w:rPr>
        <w:t xml:space="preserve"> pode ser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vista como intermediadora do homem ao inconcebível, e a ela se entrelaça por seus mais variados símbolos</w:t>
      </w:r>
      <w:r w:rsidR="001A644C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24F10EA4" w14:textId="3C487A13" w:rsidR="00C17DF2" w:rsidRPr="00C17DF2" w:rsidRDefault="00C17DF2" w:rsidP="00C17DF2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C17DF2">
        <w:rPr>
          <w:rFonts w:ascii="Arial" w:hAnsi="Arial" w:cs="Arial"/>
          <w:kern w:val="2"/>
          <w:lang w:eastAsia="en-US"/>
          <w14:ligatures w14:val="standardContextual"/>
        </w:rPr>
        <w:t>O presente estudo possui um</w:t>
      </w:r>
      <w:r w:rsidR="00D92205">
        <w:rPr>
          <w:rFonts w:ascii="Arial" w:hAnsi="Arial" w:cs="Arial"/>
          <w:kern w:val="2"/>
          <w:lang w:eastAsia="en-US"/>
          <w14:ligatures w14:val="standardContextual"/>
        </w:rPr>
        <w:t>a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 abordagem teórico-conceitual, e sua metodologia</w:t>
      </w:r>
      <w:r w:rsidR="00C00A82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respald</w:t>
      </w:r>
      <w:r w:rsidR="002C1FFE">
        <w:rPr>
          <w:rFonts w:ascii="Arial" w:hAnsi="Arial" w:cs="Arial"/>
          <w:kern w:val="2"/>
          <w:lang w:eastAsia="en-US"/>
          <w14:ligatures w14:val="standardContextual"/>
        </w:rPr>
        <w:t>a-se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 na crítica filosófica, que busca, sobretudo, uma leitura contemporânea da religião e suas implicações morais e existenciais. Para tal, aborda-se alguns conceitos de Friedrich Nietzsche e sua</w:t>
      </w:r>
      <w:r w:rsidR="00A4235F">
        <w:rPr>
          <w:rFonts w:ascii="Arial" w:hAnsi="Arial" w:cs="Arial"/>
          <w:kern w:val="2"/>
          <w:lang w:eastAsia="en-US"/>
          <w14:ligatures w14:val="standardContextual"/>
        </w:rPr>
        <w:t>s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 possíve</w:t>
      </w:r>
      <w:r w:rsidR="00823359">
        <w:rPr>
          <w:rFonts w:ascii="Arial" w:hAnsi="Arial" w:cs="Arial"/>
          <w:kern w:val="2"/>
          <w:lang w:eastAsia="en-US"/>
          <w14:ligatures w14:val="standardContextual"/>
        </w:rPr>
        <w:t xml:space="preserve">is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relaç</w:t>
      </w:r>
      <w:r w:rsidR="00823359">
        <w:rPr>
          <w:rFonts w:ascii="Arial" w:hAnsi="Arial" w:cs="Arial"/>
          <w:kern w:val="2"/>
          <w:lang w:eastAsia="en-US"/>
          <w14:ligatures w14:val="standardContextual"/>
        </w:rPr>
        <w:t>ões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 com a estética do trágico e as </w:t>
      </w:r>
      <w:r w:rsidR="00D239AE">
        <w:rPr>
          <w:rFonts w:ascii="Arial" w:hAnsi="Arial" w:cs="Arial"/>
          <w:kern w:val="2"/>
          <w:lang w:eastAsia="en-US"/>
          <w14:ligatures w14:val="standardContextual"/>
        </w:rPr>
        <w:t>c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iências das </w:t>
      </w:r>
      <w:r w:rsidR="00D239AE">
        <w:rPr>
          <w:rFonts w:ascii="Arial" w:hAnsi="Arial" w:cs="Arial"/>
          <w:kern w:val="2"/>
          <w:lang w:eastAsia="en-US"/>
          <w14:ligatures w14:val="standardContextual"/>
        </w:rPr>
        <w:t>r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eligiões</w:t>
      </w:r>
      <w:r w:rsidR="00D239AE">
        <w:rPr>
          <w:rFonts w:ascii="Arial" w:hAnsi="Arial" w:cs="Arial"/>
          <w:kern w:val="2"/>
          <w:lang w:eastAsia="en-US"/>
          <w14:ligatures w14:val="standardContextual"/>
        </w:rPr>
        <w:t xml:space="preserve">, tendo por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intuito investigar a tragédia como possibilidade de superação do niilismo na pós-modernidade, e por conseguinte, o seu potencial estético no âmbito religioso.</w:t>
      </w:r>
    </w:p>
    <w:p w14:paraId="4ECB709C" w14:textId="10257495" w:rsidR="00C17DF2" w:rsidRPr="00C17DF2" w:rsidRDefault="0065530F" w:rsidP="0065530F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>
        <w:rPr>
          <w:rFonts w:ascii="Arial" w:hAnsi="Arial" w:cs="Arial"/>
          <w:kern w:val="2"/>
          <w:lang w:eastAsia="en-US"/>
          <w14:ligatures w14:val="standardContextual"/>
        </w:rPr>
        <w:t xml:space="preserve">A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pós-modernidade, marcada pelo secularismo, crises dos valores morais, desencantamento das narrativas religiosas e pelo declínio dos grandes sistemas filosóficos,</w:t>
      </w:r>
      <w:r>
        <w:rPr>
          <w:rFonts w:ascii="Arial" w:hAnsi="Arial" w:cs="Arial"/>
          <w:kern w:val="2"/>
          <w:lang w:eastAsia="en-US"/>
          <w14:ligatures w14:val="standardContextual"/>
        </w:rPr>
        <w:t xml:space="preserve"> tem o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fazer artístico também</w:t>
      </w:r>
      <w:r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questionado</w:t>
      </w:r>
      <w:r w:rsidR="00D60C9C">
        <w:rPr>
          <w:rFonts w:ascii="Arial" w:hAnsi="Arial" w:cs="Arial"/>
          <w:kern w:val="2"/>
          <w:lang w:eastAsia="en-US"/>
          <w14:ligatures w14:val="standardContextual"/>
        </w:rPr>
        <w:t xml:space="preserve">. Com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respaldo no pessimismo, a concepção artística do trágico </w:t>
      </w:r>
      <w:r w:rsidR="00D60C9C">
        <w:rPr>
          <w:rFonts w:ascii="Arial" w:hAnsi="Arial" w:cs="Arial"/>
          <w:kern w:val="2"/>
          <w:lang w:eastAsia="en-US"/>
          <w14:ligatures w14:val="standardContextual"/>
        </w:rPr>
        <w:t>enquanto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 um fazer propriamente humano, comunica uma intencionalidade, uma expressão afirmativa que foge a lógica de busca por verdades e encara, antes de tudo, a condição humana, </w:t>
      </w:r>
      <w:r w:rsidR="00D239AE">
        <w:rPr>
          <w:rFonts w:ascii="Arial" w:hAnsi="Arial" w:cs="Arial"/>
          <w:kern w:val="2"/>
          <w:lang w:eastAsia="en-US"/>
          <w14:ligatures w14:val="standardContextual"/>
        </w:rPr>
        <w:t xml:space="preserve">isto é,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o próprio vazio deixado pelo colapso dos valores absolutos.</w:t>
      </w:r>
    </w:p>
    <w:p w14:paraId="786FE853" w14:textId="2212FBA6" w:rsidR="00C17DF2" w:rsidRPr="00C17DF2" w:rsidRDefault="00FF0609" w:rsidP="00C17DF2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D2387B">
        <w:rPr>
          <w:rFonts w:ascii="Arial" w:hAnsi="Arial" w:cs="Arial"/>
          <w:kern w:val="2"/>
          <w:lang w:eastAsia="en-US"/>
          <w14:ligatures w14:val="standardContextual"/>
        </w:rPr>
        <w:t>Se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="006F1671"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em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Nietzsche</w:t>
      </w:r>
      <w:r w:rsidR="006F1671"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o impulso artístico é manifestado por meio da estética do trágico, uma forma de autossuperação ao encarar o niilismo</w:t>
      </w:r>
      <w:r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,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a arte, essencialmente a tragédia, torna-se uma expressão da vontade de pode</w:t>
      </w:r>
      <w:r w:rsidR="00A30A8A"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r.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A estética do trágico</w:t>
      </w:r>
      <w:r w:rsidR="00B654C7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coloca o homem frente a si mesmo, ao deparar-se com a própria finitude</w:t>
      </w:r>
      <w:r w:rsidR="0063799B">
        <w:rPr>
          <w:rFonts w:ascii="Arial" w:hAnsi="Arial" w:cs="Arial"/>
          <w:kern w:val="2"/>
          <w:lang w:eastAsia="en-US"/>
          <w14:ligatures w14:val="standardContextual"/>
        </w:rPr>
        <w:t xml:space="preserve">. </w:t>
      </w:r>
      <w:r w:rsidR="009F448A">
        <w:rPr>
          <w:rFonts w:ascii="Arial" w:hAnsi="Arial" w:cs="Arial"/>
          <w:kern w:val="2"/>
          <w:lang w:eastAsia="en-US"/>
          <w14:ligatures w14:val="standardContextual"/>
        </w:rPr>
        <w:t>Desse modo, t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emos como premissa que a arte enquanto redenção do niilismo</w:t>
      </w:r>
      <w:r w:rsidR="006E2353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nos convida a dar novos sentidos a experiência existencial, visto que, é razoável dizer que o único valor que não pode ser avaliado é a própria vida, enquanto existência, pois ela é vontade de poder, é </w:t>
      </w:r>
      <w:proofErr w:type="spellStart"/>
      <w:r w:rsidR="00C17DF2" w:rsidRPr="00C17DF2">
        <w:rPr>
          <w:rFonts w:ascii="Arial" w:hAnsi="Arial" w:cs="Arial"/>
          <w:i/>
          <w:iCs/>
          <w:kern w:val="2"/>
          <w:lang w:eastAsia="en-US"/>
          <w14:ligatures w14:val="standardContextual"/>
        </w:rPr>
        <w:t>physis</w:t>
      </w:r>
      <w:proofErr w:type="spellEnd"/>
      <w:r w:rsidR="00C17DF2" w:rsidRPr="00C17DF2">
        <w:rPr>
          <w:rFonts w:ascii="Arial" w:hAnsi="Arial" w:cs="Arial"/>
          <w:kern w:val="2"/>
          <w:lang w:eastAsia="en-US"/>
          <w14:ligatures w14:val="standardContextual"/>
        </w:rPr>
        <w:t>, e para tal, o próprio acontecer, mas sempre finito e provisório.</w:t>
      </w:r>
    </w:p>
    <w:p w14:paraId="7830C1F1" w14:textId="5D52A98B" w:rsidR="00C17DF2" w:rsidRPr="00C17DF2" w:rsidRDefault="00C17DF2" w:rsidP="00C17DF2">
      <w:pPr>
        <w:spacing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C17DF2">
        <w:rPr>
          <w:rFonts w:ascii="Arial" w:hAnsi="Arial" w:cs="Arial"/>
          <w:kern w:val="2"/>
          <w:lang w:eastAsia="en-US"/>
          <w14:ligatures w14:val="standardContextual"/>
        </w:rPr>
        <w:t>Neste sentido,</w:t>
      </w:r>
      <w:r w:rsidR="00E82119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qual papel a religião tem a desempenhar? O que ela pode comunicar por meio</w:t>
      </w:r>
      <w:r w:rsidR="00E82119">
        <w:rPr>
          <w:rFonts w:ascii="Arial" w:hAnsi="Arial" w:cs="Arial"/>
          <w:kern w:val="2"/>
          <w:lang w:eastAsia="en-US"/>
          <w14:ligatures w14:val="standardContextual"/>
        </w:rPr>
        <w:t xml:space="preserve"> da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estética do trágico?</w:t>
      </w:r>
      <w:r w:rsidR="006B47E4">
        <w:rPr>
          <w:rFonts w:ascii="Arial" w:hAnsi="Arial" w:cs="Arial"/>
          <w:kern w:val="2"/>
          <w:lang w:eastAsia="en-US"/>
          <w14:ligatures w14:val="standardContextual"/>
        </w:rPr>
        <w:t xml:space="preserve"> Partiremos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da crítica à religião tradicional</w:t>
      </w:r>
      <w:r w:rsidR="00233580">
        <w:rPr>
          <w:rFonts w:ascii="Arial" w:hAnsi="Arial" w:cs="Arial"/>
          <w:kern w:val="2"/>
          <w:lang w:eastAsia="en-US"/>
          <w14:ligatures w14:val="standardContextual"/>
        </w:rPr>
        <w:t xml:space="preserve"> e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abr</w:t>
      </w:r>
      <w:r w:rsidR="00037A24">
        <w:rPr>
          <w:rFonts w:ascii="Arial" w:hAnsi="Arial" w:cs="Arial"/>
          <w:kern w:val="2"/>
          <w:lang w:eastAsia="en-US"/>
          <w14:ligatures w14:val="standardContextual"/>
        </w:rPr>
        <w:t>i</w:t>
      </w:r>
      <w:r w:rsidR="006B47E4">
        <w:rPr>
          <w:rFonts w:ascii="Arial" w:hAnsi="Arial" w:cs="Arial"/>
          <w:kern w:val="2"/>
          <w:lang w:eastAsia="en-US"/>
          <w14:ligatures w14:val="standardContextual"/>
        </w:rPr>
        <w:t>re</w:t>
      </w:r>
      <w:r w:rsidR="00037A24">
        <w:rPr>
          <w:rFonts w:ascii="Arial" w:hAnsi="Arial" w:cs="Arial"/>
          <w:kern w:val="2"/>
          <w:lang w:eastAsia="en-US"/>
          <w14:ligatures w14:val="standardContextual"/>
        </w:rPr>
        <w:t>mos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 novas veredas no que concerne a</w:t>
      </w:r>
      <w:r w:rsidR="006B47E4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experiência existencial. Enquanto os discursos religiosos tradicionais</w:t>
      </w:r>
      <w:r w:rsidR="004A78C8">
        <w:rPr>
          <w:rFonts w:ascii="Arial" w:hAnsi="Arial" w:cs="Arial"/>
          <w:kern w:val="2"/>
          <w:lang w:eastAsia="en-US"/>
          <w14:ligatures w14:val="standardContextual"/>
        </w:rPr>
        <w:t xml:space="preserve"> criam 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>narrativas transcendentes, a arte pode nos oferecer um caminho singular, em uma linguagem que nos é própria</w:t>
      </w:r>
      <w:r w:rsidR="006F1671"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. </w:t>
      </w:r>
      <w:r w:rsidR="00443C09">
        <w:rPr>
          <w:rFonts w:ascii="Arial" w:hAnsi="Arial" w:cs="Arial"/>
          <w:kern w:val="2"/>
          <w:lang w:eastAsia="en-US"/>
          <w14:ligatures w14:val="standardContextual"/>
        </w:rPr>
        <w:t>Assim, entendemos que o</w:t>
      </w:r>
      <w:r w:rsidRPr="00C17DF2">
        <w:rPr>
          <w:rFonts w:ascii="Arial" w:hAnsi="Arial" w:cs="Arial"/>
          <w:kern w:val="2"/>
          <w:lang w:eastAsia="en-US"/>
          <w14:ligatures w14:val="standardContextual"/>
        </w:rPr>
        <w:t xml:space="preserve"> poético está na capacidade humana de dar forma ao caos</w:t>
      </w:r>
      <w:r w:rsidR="00850F81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240513AC" w14:textId="77777777" w:rsidR="00FA0AAC" w:rsidRPr="00D2387B" w:rsidRDefault="00FA0AAC" w:rsidP="006652B1">
      <w:pPr>
        <w:spacing w:after="0" w:line="360" w:lineRule="auto"/>
        <w:jc w:val="both"/>
        <w:rPr>
          <w:rFonts w:ascii="Arial" w:eastAsia="Arial" w:hAnsi="Arial" w:cs="Arial"/>
        </w:rPr>
      </w:pPr>
    </w:p>
    <w:p w14:paraId="71D07424" w14:textId="12D529D4" w:rsidR="00FA0AAC" w:rsidRPr="00D2387B" w:rsidRDefault="00000000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D2387B">
        <w:rPr>
          <w:rFonts w:ascii="Arial" w:eastAsia="Arial" w:hAnsi="Arial" w:cs="Arial"/>
          <w:b/>
        </w:rPr>
        <w:t xml:space="preserve">2 Fundamentação </w:t>
      </w:r>
      <w:r w:rsidR="00D36E2A">
        <w:rPr>
          <w:rFonts w:ascii="Arial" w:eastAsia="Arial" w:hAnsi="Arial" w:cs="Arial"/>
          <w:b/>
        </w:rPr>
        <w:t>T</w:t>
      </w:r>
      <w:r w:rsidRPr="00D2387B">
        <w:rPr>
          <w:rFonts w:ascii="Arial" w:eastAsia="Arial" w:hAnsi="Arial" w:cs="Arial"/>
          <w:b/>
        </w:rPr>
        <w:t>eórica</w:t>
      </w:r>
    </w:p>
    <w:p w14:paraId="65046DEE" w14:textId="77777777" w:rsidR="00FA0AAC" w:rsidRPr="00D2387B" w:rsidRDefault="00FA0AAC" w:rsidP="006652B1">
      <w:pPr>
        <w:spacing w:after="0" w:line="360" w:lineRule="auto"/>
        <w:jc w:val="both"/>
        <w:rPr>
          <w:rFonts w:ascii="Arial" w:eastAsia="Arial" w:hAnsi="Arial" w:cs="Arial"/>
        </w:rPr>
      </w:pPr>
    </w:p>
    <w:p w14:paraId="5AD5C38D" w14:textId="06FCB655" w:rsidR="006652B1" w:rsidRPr="006652B1" w:rsidRDefault="006652B1" w:rsidP="006652B1">
      <w:pPr>
        <w:spacing w:line="360" w:lineRule="auto"/>
        <w:jc w:val="both"/>
        <w:rPr>
          <w:rFonts w:ascii="Arial" w:hAnsi="Arial" w:cs="Arial"/>
          <w:b/>
          <w:bCs/>
          <w:kern w:val="2"/>
          <w:lang w:eastAsia="en-US"/>
          <w14:ligatures w14:val="standardContextual"/>
        </w:rPr>
      </w:pPr>
      <w:r w:rsidRPr="00D2387B">
        <w:rPr>
          <w:rFonts w:ascii="Arial" w:hAnsi="Arial" w:cs="Arial"/>
          <w:b/>
          <w:bCs/>
          <w:kern w:val="2"/>
          <w:lang w:eastAsia="en-US"/>
          <w14:ligatures w14:val="standardContextual"/>
        </w:rPr>
        <w:lastRenderedPageBreak/>
        <w:t xml:space="preserve">2.1 </w:t>
      </w:r>
      <w:r w:rsidRPr="006652B1">
        <w:rPr>
          <w:rFonts w:ascii="Arial" w:hAnsi="Arial" w:cs="Arial"/>
          <w:b/>
          <w:bCs/>
          <w:kern w:val="2"/>
          <w:lang w:eastAsia="en-US"/>
          <w14:ligatures w14:val="standardContextual"/>
        </w:rPr>
        <w:t>A</w:t>
      </w:r>
      <w:r w:rsidR="00CD5D6A" w:rsidRPr="00D2387B">
        <w:rPr>
          <w:rFonts w:ascii="Arial" w:hAnsi="Arial" w:cs="Arial"/>
          <w:b/>
          <w:bCs/>
          <w:kern w:val="2"/>
          <w:lang w:eastAsia="en-US"/>
          <w14:ligatures w14:val="standardContextual"/>
        </w:rPr>
        <w:t xml:space="preserve"> </w:t>
      </w:r>
      <w:r w:rsidR="00D36E2A">
        <w:rPr>
          <w:rFonts w:ascii="Arial" w:hAnsi="Arial" w:cs="Arial"/>
          <w:b/>
          <w:bCs/>
          <w:kern w:val="2"/>
          <w:lang w:eastAsia="en-US"/>
          <w14:ligatures w14:val="standardContextual"/>
        </w:rPr>
        <w:t>P</w:t>
      </w:r>
      <w:r w:rsidR="00CD5D6A" w:rsidRPr="00D2387B">
        <w:rPr>
          <w:rFonts w:ascii="Arial" w:hAnsi="Arial" w:cs="Arial"/>
          <w:b/>
          <w:bCs/>
          <w:kern w:val="2"/>
          <w:lang w:eastAsia="en-US"/>
          <w14:ligatures w14:val="standardContextual"/>
        </w:rPr>
        <w:t xml:space="preserve">oética </w:t>
      </w:r>
      <w:r w:rsidRPr="006652B1">
        <w:rPr>
          <w:rFonts w:ascii="Arial" w:hAnsi="Arial" w:cs="Arial"/>
          <w:b/>
          <w:bCs/>
          <w:kern w:val="2"/>
          <w:lang w:eastAsia="en-US"/>
          <w14:ligatures w14:val="standardContextual"/>
        </w:rPr>
        <w:t xml:space="preserve">do </w:t>
      </w:r>
      <w:r w:rsidR="00D36E2A">
        <w:rPr>
          <w:rFonts w:ascii="Arial" w:hAnsi="Arial" w:cs="Arial"/>
          <w:b/>
          <w:bCs/>
          <w:kern w:val="2"/>
          <w:lang w:eastAsia="en-US"/>
          <w14:ligatures w14:val="standardContextual"/>
        </w:rPr>
        <w:t>T</w:t>
      </w:r>
      <w:r w:rsidRPr="006652B1">
        <w:rPr>
          <w:rFonts w:ascii="Arial" w:hAnsi="Arial" w:cs="Arial"/>
          <w:b/>
          <w:bCs/>
          <w:kern w:val="2"/>
          <w:lang w:eastAsia="en-US"/>
          <w14:ligatures w14:val="standardContextual"/>
        </w:rPr>
        <w:t xml:space="preserve">rágico e a </w:t>
      </w:r>
      <w:r w:rsidR="00D36E2A">
        <w:rPr>
          <w:rFonts w:ascii="Arial" w:hAnsi="Arial" w:cs="Arial"/>
          <w:b/>
          <w:bCs/>
          <w:kern w:val="2"/>
          <w:lang w:eastAsia="en-US"/>
          <w14:ligatures w14:val="standardContextual"/>
        </w:rPr>
        <w:t>T</w:t>
      </w:r>
      <w:r w:rsidRPr="006652B1">
        <w:rPr>
          <w:rFonts w:ascii="Arial" w:hAnsi="Arial" w:cs="Arial"/>
          <w:b/>
          <w:bCs/>
          <w:kern w:val="2"/>
          <w:lang w:eastAsia="en-US"/>
          <w14:ligatures w14:val="standardContextual"/>
        </w:rPr>
        <w:t xml:space="preserve">ragédia </w:t>
      </w:r>
      <w:r w:rsidR="00D36E2A">
        <w:rPr>
          <w:rFonts w:ascii="Arial" w:hAnsi="Arial" w:cs="Arial"/>
          <w:b/>
          <w:bCs/>
          <w:kern w:val="2"/>
          <w:lang w:eastAsia="en-US"/>
          <w14:ligatures w14:val="standardContextual"/>
        </w:rPr>
        <w:t>G</w:t>
      </w:r>
      <w:r w:rsidRPr="006652B1">
        <w:rPr>
          <w:rFonts w:ascii="Arial" w:hAnsi="Arial" w:cs="Arial"/>
          <w:b/>
          <w:bCs/>
          <w:kern w:val="2"/>
          <w:lang w:eastAsia="en-US"/>
          <w14:ligatures w14:val="standardContextual"/>
        </w:rPr>
        <w:t>rega</w:t>
      </w:r>
    </w:p>
    <w:p w14:paraId="55BBEC5C" w14:textId="77777777" w:rsidR="006652B1" w:rsidRPr="006652B1" w:rsidRDefault="006652B1" w:rsidP="006652B1">
      <w:pPr>
        <w:spacing w:after="0" w:line="360" w:lineRule="auto"/>
        <w:jc w:val="both"/>
        <w:rPr>
          <w:rFonts w:ascii="Arial" w:hAnsi="Arial" w:cs="Arial"/>
          <w:kern w:val="2"/>
          <w:lang w:eastAsia="en-US"/>
          <w14:ligatures w14:val="standardContextual"/>
        </w:rPr>
      </w:pPr>
    </w:p>
    <w:p w14:paraId="25677418" w14:textId="6284279E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t>Os antigos gregos entendiam que a tragédia</w:t>
      </w:r>
      <w:r w:rsidR="00254407">
        <w:rPr>
          <w:rFonts w:ascii="Arial" w:hAnsi="Arial" w:cs="Arial"/>
          <w:kern w:val="2"/>
          <w:lang w:eastAsia="en-US"/>
          <w14:ligatures w14:val="standardContextual"/>
        </w:rPr>
        <w:t xml:space="preserve"> compreende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, por excelência, os dilemas propriamente humanos, nela, nossas maiores inquietações, desalentos, vicissitudes e desafios</w:t>
      </w:r>
      <w:r w:rsidR="00254407">
        <w:rPr>
          <w:rFonts w:ascii="Arial" w:hAnsi="Arial" w:cs="Arial"/>
          <w:kern w:val="2"/>
          <w:lang w:eastAsia="en-US"/>
          <w14:ligatures w14:val="standardContextual"/>
        </w:rPr>
        <w:t xml:space="preserve"> são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representados. </w:t>
      </w:r>
      <w:r w:rsidR="00DC3053">
        <w:rPr>
          <w:rFonts w:ascii="Arial" w:hAnsi="Arial" w:cs="Arial"/>
          <w:kern w:val="2"/>
          <w:lang w:eastAsia="en-US"/>
          <w14:ligatures w14:val="standardContextual"/>
        </w:rPr>
        <w:t>À vista disso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, o teatro trágico grego não contava apenas histórias de profundo sofrimento, mas convidava a uma genuína reflexão sobre a natureza humana quando submetida ao caos </w:t>
      </w:r>
      <w:r w:rsidR="005F3FCC">
        <w:rPr>
          <w:rFonts w:ascii="Arial" w:hAnsi="Arial" w:cs="Arial"/>
          <w:kern w:val="2"/>
          <w:lang w:eastAsia="en-US"/>
          <w14:ligatures w14:val="standardContextual"/>
        </w:rPr>
        <w:t>e as desilusões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. Nietzsche entendia que a forma trágica dos antigos gregos significava aceitar a gratuidade da vida em sua essência mais cruel e inevitável</w:t>
      </w:r>
      <w:r w:rsidR="00327AE3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0CDD7B10" w14:textId="450E994D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t>Na obra “O Nascimento da Tragédia”, o filósofo entende a tragédia como uma junção entre duas forças opostas que não se anulam: o apolíneo, que estaria respaldado em um ideal de justiça, do belo, do bom, do justo</w:t>
      </w:r>
      <w:r w:rsidR="005F3FCC">
        <w:rPr>
          <w:rFonts w:ascii="Arial" w:hAnsi="Arial" w:cs="Arial"/>
          <w:kern w:val="2"/>
          <w:lang w:eastAsia="en-US"/>
          <w14:ligatures w14:val="standardContextual"/>
        </w:rPr>
        <w:t xml:space="preserve">;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e o dionisíaco, o que se lançava ao caos, a paixão, ao êxtase e a destruição.</w:t>
      </w:r>
    </w:p>
    <w:p w14:paraId="27C6CD16" w14:textId="77777777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</w:pPr>
    </w:p>
    <w:p w14:paraId="10B68848" w14:textId="3536631E" w:rsidR="006652B1" w:rsidRPr="006652B1" w:rsidRDefault="006652B1" w:rsidP="00BA62B2">
      <w:pPr>
        <w:spacing w:after="0" w:line="240" w:lineRule="auto"/>
        <w:ind w:left="2268"/>
        <w:jc w:val="both"/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Se o dionisíaco puro é aniquilador da vida, se só a arte torna possível uma experiência dionisíaca, não pode haver dionisíaco sem apolíneo. A visão trágica do mundo, tal como Nietzsche a interpreta nesse momento, é um equilíbrio entre a ilusão e a verdade, entre a aparência e a essência: o único modo de superar a radical oposição metafísica de valores (</w:t>
      </w:r>
      <w:r w:rsidR="00C30E40"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Machado</w:t>
      </w:r>
      <w:r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, 1999, p. 26).</w:t>
      </w:r>
    </w:p>
    <w:p w14:paraId="4596E9FA" w14:textId="77777777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</w:pPr>
    </w:p>
    <w:p w14:paraId="499B0206" w14:textId="1CA9A3B4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t>O embate entre o apolíneo e o dionisíaco provoca uma tensão, que para Nietzsche é absolutamente necessária para que haja vontade poder, isto é, vontade de vida.</w:t>
      </w:r>
      <w:r w:rsidR="001D4932">
        <w:rPr>
          <w:rFonts w:ascii="Arial" w:hAnsi="Arial" w:cs="Arial"/>
          <w:kern w:val="2"/>
          <w:lang w:eastAsia="en-US"/>
          <w14:ligatures w14:val="standardContextual"/>
        </w:rPr>
        <w:t xml:space="preserve"> Muito embora, um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não pode nunca sobrepor o outro. A tragédia combina a aparência e a essência e concebe uma visão trágica do mundo, que simboliza </w:t>
      </w:r>
      <w:r w:rsidR="00530FE2">
        <w:rPr>
          <w:rFonts w:ascii="Arial" w:hAnsi="Arial" w:cs="Arial"/>
          <w:kern w:val="2"/>
          <w:lang w:eastAsia="en-US"/>
          <w14:ligatures w14:val="standardContextual"/>
        </w:rPr>
        <w:t>uma concepção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poderosa da condição humana, não se trata de uma oposição à metafísica, mas um entrelaçament</w:t>
      </w:r>
      <w:r w:rsidR="00530FE2">
        <w:rPr>
          <w:rFonts w:ascii="Arial" w:hAnsi="Arial" w:cs="Arial"/>
          <w:kern w:val="2"/>
          <w:lang w:eastAsia="en-US"/>
          <w14:ligatures w14:val="standardContextual"/>
        </w:rPr>
        <w:t>o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do apolíneo e do dionisíaco, por este motivo</w:t>
      </w:r>
      <w:r w:rsidR="00530FE2">
        <w:rPr>
          <w:rFonts w:ascii="Arial" w:hAnsi="Arial" w:cs="Arial"/>
          <w:kern w:val="2"/>
          <w:lang w:eastAsia="en-US"/>
          <w14:ligatures w14:val="standardContextual"/>
        </w:rPr>
        <w:t xml:space="preserve">,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a arte seria a “única atividade propriamente metafísica do homem”,</w:t>
      </w:r>
      <w:r w:rsidR="00EA0400">
        <w:rPr>
          <w:rFonts w:ascii="Arial" w:hAnsi="Arial" w:cs="Arial"/>
          <w:kern w:val="2"/>
          <w:lang w:eastAsia="en-US"/>
          <w14:ligatures w14:val="standardContextual"/>
        </w:rPr>
        <w:t xml:space="preserve"> e não uma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ideia contemplativa da razão.</w:t>
      </w:r>
    </w:p>
    <w:p w14:paraId="5AA970BA" w14:textId="25BE3B5C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t>Se na tragédia grega</w:t>
      </w:r>
      <w:r w:rsidR="00530FE2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Dionísio representava a própria desordem, isto é, a natureza incontida, ele</w:t>
      </w:r>
      <w:r w:rsidR="00F56483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simbolizava o próprio sofrimento da condição humana, </w:t>
      </w:r>
      <w:r w:rsidR="00194B19">
        <w:rPr>
          <w:rFonts w:ascii="Arial" w:hAnsi="Arial" w:cs="Arial"/>
          <w:kern w:val="2"/>
          <w:lang w:eastAsia="en-US"/>
          <w14:ligatures w14:val="standardContextual"/>
        </w:rPr>
        <w:t xml:space="preserve">a destituição de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verdades universais ou ilusões metafísicas. O Elemento central em Dionísio é o próprio caos, a ausência de ordem, que fazia o homem</w:t>
      </w:r>
      <w:r w:rsidR="00530FE2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aceitar a dureza da vida e a recorrência do sofrimento como um fardo humano.</w:t>
      </w:r>
      <w:r w:rsidR="004333C8">
        <w:rPr>
          <w:rFonts w:ascii="Arial" w:hAnsi="Arial" w:cs="Arial"/>
          <w:kern w:val="2"/>
          <w:lang w:eastAsia="en-US"/>
          <w14:ligatures w14:val="standardContextual"/>
        </w:rPr>
        <w:t xml:space="preserve"> Para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Nietzsche, o grande mérito</w:t>
      </w:r>
      <w:r w:rsidR="00194B19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="00B344FB">
        <w:rPr>
          <w:rFonts w:ascii="Arial" w:hAnsi="Arial" w:cs="Arial"/>
          <w:kern w:val="2"/>
          <w:lang w:eastAsia="en-US"/>
          <w14:ligatures w14:val="standardContextual"/>
        </w:rPr>
        <w:t xml:space="preserve">do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homem greg</w:t>
      </w:r>
      <w:r w:rsidR="004333C8">
        <w:rPr>
          <w:rFonts w:ascii="Arial" w:hAnsi="Arial" w:cs="Arial"/>
          <w:kern w:val="2"/>
          <w:lang w:eastAsia="en-US"/>
          <w14:ligatures w14:val="standardContextual"/>
        </w:rPr>
        <w:t>o</w:t>
      </w:r>
      <w:r w:rsidR="00B344FB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estava na sua capacidade de dar sentido estético ao próprio sofrimento</w:t>
      </w:r>
      <w:r w:rsidR="00B344FB">
        <w:rPr>
          <w:rFonts w:ascii="Arial" w:hAnsi="Arial" w:cs="Arial"/>
          <w:kern w:val="2"/>
          <w:lang w:eastAsia="en-US"/>
          <w14:ligatures w14:val="standardContextual"/>
        </w:rPr>
        <w:t xml:space="preserve">, e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não sucumbir perante ele</w:t>
      </w:r>
      <w:r w:rsidR="00194B19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31567387" w14:textId="77777777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</w:pPr>
    </w:p>
    <w:p w14:paraId="5C9AC15B" w14:textId="5423D0EB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O grego conheceu e sentiu os temores e os horrores do existir: para que lhe fosse possível de algum modo viver, teve de colocar ali, entre ele e a vida, a resplendente criação onírica dos deuses olímpicos</w:t>
      </w:r>
      <w:r w:rsidR="00530FE2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[...]</w:t>
      </w:r>
      <w:r w:rsidR="00646C13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De que outra maneira poderia aquele povo tão suscetível ao sensitivo, tão impetuoso no desejo, tão singularmente apto ao sofrimento, suportar a existência, se esta, banhada de uma glória mais alta, não lhe fosse mostrada em suas divindades? (</w:t>
      </w:r>
      <w:r w:rsidR="00C30E40"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Nietzsche</w:t>
      </w:r>
      <w:r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, 1994, p. 33-34).</w:t>
      </w:r>
    </w:p>
    <w:p w14:paraId="37F8AC8E" w14:textId="77777777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</w:pPr>
    </w:p>
    <w:p w14:paraId="5A009E06" w14:textId="3278031F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t>O caráter trágico, representa, portanto, uma parte vital da existência, uma força que nos capacita do ato criativo</w:t>
      </w:r>
      <w:r w:rsidR="0085794D">
        <w:rPr>
          <w:rFonts w:ascii="Arial" w:hAnsi="Arial" w:cs="Arial"/>
          <w:kern w:val="2"/>
          <w:lang w:eastAsia="en-US"/>
          <w14:ligatures w14:val="standardContextual"/>
        </w:rPr>
        <w:t xml:space="preserve"> e a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suspeitar de toda sorte de ilusões.</w:t>
      </w:r>
      <w:r w:rsidR="00934B17">
        <w:rPr>
          <w:rFonts w:ascii="Arial" w:hAnsi="Arial" w:cs="Arial"/>
          <w:kern w:val="2"/>
          <w:lang w:eastAsia="en-US"/>
          <w14:ligatures w14:val="standardContextual"/>
        </w:rPr>
        <w:t xml:space="preserve"> Em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Nietzsche, a tragédia</w:t>
      </w:r>
      <w:r w:rsidR="001B206D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="001B206D">
        <w:rPr>
          <w:rFonts w:ascii="Arial" w:hAnsi="Arial" w:cs="Arial"/>
          <w:kern w:val="2"/>
          <w:lang w:eastAsia="en-US"/>
          <w14:ligatures w14:val="standardContextual"/>
        </w:rPr>
        <w:lastRenderedPageBreak/>
        <w:t xml:space="preserve">significa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coragem frente ao choque da destruição de valores, </w:t>
      </w:r>
      <w:r w:rsidR="001B206D">
        <w:rPr>
          <w:rFonts w:ascii="Arial" w:hAnsi="Arial" w:cs="Arial"/>
          <w:kern w:val="2"/>
          <w:lang w:eastAsia="en-US"/>
          <w14:ligatures w14:val="standardContextual"/>
        </w:rPr>
        <w:t xml:space="preserve">e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possui</w:t>
      </w:r>
      <w:r w:rsidR="001B206D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uma função muito própria que a religião tradicional não é capaz de desempenhar, visto que, </w:t>
      </w:r>
      <w:r w:rsidR="001B206D">
        <w:rPr>
          <w:rFonts w:ascii="Arial" w:hAnsi="Arial" w:cs="Arial"/>
          <w:kern w:val="2"/>
          <w:lang w:eastAsia="en-US"/>
          <w14:ligatures w14:val="standardContextual"/>
        </w:rPr>
        <w:t xml:space="preserve">ela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volta-se a confortar ou redimir os indivíduos, em promessa de vida eterna. É preciso coragem para pensar em um mundo</w:t>
      </w:r>
      <w:r w:rsidR="00C25B26">
        <w:rPr>
          <w:rFonts w:ascii="Arial" w:hAnsi="Arial" w:cs="Arial"/>
          <w:kern w:val="2"/>
          <w:lang w:eastAsia="en-US"/>
          <w14:ligatures w14:val="standardContextual"/>
        </w:rPr>
        <w:t xml:space="preserve"> que não é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regido por fundamentos metafísicos</w:t>
      </w:r>
      <w:r w:rsidR="00C25B26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64BB2F3C" w14:textId="77777777" w:rsidR="006652B1" w:rsidRPr="006652B1" w:rsidRDefault="006652B1" w:rsidP="006652B1">
      <w:pPr>
        <w:spacing w:after="0" w:line="360" w:lineRule="auto"/>
        <w:jc w:val="both"/>
        <w:rPr>
          <w:rFonts w:ascii="Arial" w:hAnsi="Arial" w:cs="Arial"/>
          <w:kern w:val="2"/>
          <w:lang w:eastAsia="en-US"/>
          <w14:ligatures w14:val="standardContextual"/>
        </w:rPr>
      </w:pPr>
    </w:p>
    <w:p w14:paraId="7C0FEF94" w14:textId="182DAE36" w:rsidR="006652B1" w:rsidRPr="006652B1" w:rsidRDefault="006652B1" w:rsidP="006652B1">
      <w:pPr>
        <w:spacing w:after="0" w:line="360" w:lineRule="auto"/>
        <w:jc w:val="both"/>
        <w:rPr>
          <w:rFonts w:ascii="Arial" w:hAnsi="Arial" w:cs="Arial"/>
          <w:b/>
          <w:bCs/>
          <w:kern w:val="2"/>
          <w:lang w:eastAsia="en-US"/>
          <w14:ligatures w14:val="standardContextual"/>
        </w:rPr>
      </w:pPr>
      <w:r w:rsidRPr="00D2387B">
        <w:rPr>
          <w:rFonts w:ascii="Arial" w:hAnsi="Arial" w:cs="Arial"/>
          <w:b/>
          <w:bCs/>
          <w:kern w:val="2"/>
          <w:lang w:eastAsia="en-US"/>
          <w14:ligatures w14:val="standardContextual"/>
        </w:rPr>
        <w:t xml:space="preserve">2.2 </w:t>
      </w:r>
      <w:r w:rsidRPr="006652B1">
        <w:rPr>
          <w:rFonts w:ascii="Arial" w:hAnsi="Arial" w:cs="Arial"/>
          <w:b/>
          <w:bCs/>
          <w:kern w:val="2"/>
          <w:lang w:eastAsia="en-US"/>
          <w14:ligatures w14:val="standardContextual"/>
        </w:rPr>
        <w:t xml:space="preserve">O </w:t>
      </w:r>
      <w:r w:rsidR="00D36E2A">
        <w:rPr>
          <w:rFonts w:ascii="Arial" w:hAnsi="Arial" w:cs="Arial"/>
          <w:b/>
          <w:bCs/>
          <w:kern w:val="2"/>
          <w:lang w:eastAsia="en-US"/>
          <w14:ligatures w14:val="standardContextual"/>
        </w:rPr>
        <w:t>T</w:t>
      </w:r>
      <w:r w:rsidRPr="006652B1">
        <w:rPr>
          <w:rFonts w:ascii="Arial" w:hAnsi="Arial" w:cs="Arial"/>
          <w:b/>
          <w:bCs/>
          <w:kern w:val="2"/>
          <w:lang w:eastAsia="en-US"/>
          <w14:ligatures w14:val="standardContextual"/>
        </w:rPr>
        <w:t xml:space="preserve">rágico como </w:t>
      </w:r>
      <w:r w:rsidR="00D36E2A">
        <w:rPr>
          <w:rFonts w:ascii="Arial" w:hAnsi="Arial" w:cs="Arial"/>
          <w:b/>
          <w:bCs/>
          <w:kern w:val="2"/>
          <w:lang w:eastAsia="en-US"/>
          <w14:ligatures w14:val="standardContextual"/>
        </w:rPr>
        <w:t>R</w:t>
      </w:r>
      <w:r w:rsidRPr="006652B1">
        <w:rPr>
          <w:rFonts w:ascii="Arial" w:hAnsi="Arial" w:cs="Arial"/>
          <w:b/>
          <w:bCs/>
          <w:kern w:val="2"/>
          <w:lang w:eastAsia="en-US"/>
          <w14:ligatures w14:val="standardContextual"/>
        </w:rPr>
        <w:t xml:space="preserve">esposta ao </w:t>
      </w:r>
      <w:r w:rsidR="00D36E2A">
        <w:rPr>
          <w:rFonts w:ascii="Arial" w:hAnsi="Arial" w:cs="Arial"/>
          <w:b/>
          <w:bCs/>
          <w:kern w:val="2"/>
          <w:lang w:eastAsia="en-US"/>
          <w14:ligatures w14:val="standardContextual"/>
        </w:rPr>
        <w:t>N</w:t>
      </w:r>
      <w:r w:rsidRPr="006652B1">
        <w:rPr>
          <w:rFonts w:ascii="Arial" w:hAnsi="Arial" w:cs="Arial"/>
          <w:b/>
          <w:bCs/>
          <w:kern w:val="2"/>
          <w:lang w:eastAsia="en-US"/>
          <w14:ligatures w14:val="standardContextual"/>
        </w:rPr>
        <w:t>iilismo</w:t>
      </w:r>
    </w:p>
    <w:p w14:paraId="0A66F85B" w14:textId="77777777" w:rsidR="006652B1" w:rsidRPr="006652B1" w:rsidRDefault="006652B1" w:rsidP="006652B1">
      <w:pPr>
        <w:spacing w:after="0" w:line="360" w:lineRule="auto"/>
        <w:jc w:val="both"/>
        <w:rPr>
          <w:rFonts w:ascii="Arial" w:hAnsi="Arial" w:cs="Arial"/>
          <w:kern w:val="2"/>
          <w:lang w:eastAsia="en-US"/>
          <w14:ligatures w14:val="standardContextual"/>
        </w:rPr>
      </w:pPr>
    </w:p>
    <w:p w14:paraId="2B526AA4" w14:textId="0BE19846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t>Em Nietzsche, o niilismo significa que os valores se desmoronaram, que os sentidos se vão, e que falta o fundamento de toda busca por verdades universais</w:t>
      </w:r>
      <w:r w:rsidR="00FE0F10">
        <w:rPr>
          <w:rFonts w:ascii="Arial" w:hAnsi="Arial" w:cs="Arial"/>
          <w:kern w:val="2"/>
          <w:lang w:eastAsia="en-US"/>
          <w14:ligatures w14:val="standardContextual"/>
        </w:rPr>
        <w:t>. N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iilismo é a percepção de que os valores tradicionais e as narrativas transcendentais, que sempre sust</w:t>
      </w:r>
      <w:r w:rsidR="00E55FEC">
        <w:rPr>
          <w:rFonts w:ascii="Arial" w:hAnsi="Arial" w:cs="Arial"/>
          <w:kern w:val="2"/>
          <w:lang w:eastAsia="en-US"/>
          <w14:ligatures w14:val="standardContextual"/>
        </w:rPr>
        <w:t>enta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ram os pilares da razão, chegaram ao seu fim</w:t>
      </w:r>
      <w:r w:rsidR="00FE0F10">
        <w:rPr>
          <w:rFonts w:ascii="Arial" w:hAnsi="Arial" w:cs="Arial"/>
          <w:kern w:val="2"/>
          <w:lang w:eastAsia="en-US"/>
          <w14:ligatures w14:val="standardContextual"/>
        </w:rPr>
        <w:t xml:space="preserve">. Todavia,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não representa apenas uma crise moral, mas uma crise estética e existencial, visto que, ideias como, a verdade, o bem, a beleza</w:t>
      </w:r>
      <w:r w:rsidR="00EB7A06">
        <w:rPr>
          <w:rFonts w:ascii="Arial" w:hAnsi="Arial" w:cs="Arial"/>
          <w:kern w:val="2"/>
          <w:lang w:eastAsia="en-US"/>
          <w14:ligatures w14:val="standardContextual"/>
        </w:rPr>
        <w:t xml:space="preserve"> e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a justiça são postas à dúvida, assim como a reavaliação da capacidade humana de criação de valores e de</w:t>
      </w:r>
      <w:r w:rsidR="0088699E">
        <w:rPr>
          <w:rFonts w:ascii="Arial" w:hAnsi="Arial" w:cs="Arial"/>
          <w:kern w:val="2"/>
          <w:lang w:eastAsia="en-US"/>
          <w14:ligatures w14:val="standardContextual"/>
        </w:rPr>
        <w:t xml:space="preserve"> atribuição de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significados a eles</w:t>
      </w:r>
      <w:r w:rsidR="0088699E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13D1D62B" w14:textId="1834A172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t>A tragédia, por outro lado, oferece</w:t>
      </w:r>
      <w:r w:rsidR="002E1916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resposta</w:t>
      </w:r>
      <w:r w:rsidR="002E1916">
        <w:rPr>
          <w:rFonts w:ascii="Arial" w:hAnsi="Arial" w:cs="Arial"/>
          <w:kern w:val="2"/>
          <w:lang w:eastAsia="en-US"/>
          <w14:ligatures w14:val="standardContextual"/>
        </w:rPr>
        <w:t xml:space="preserve">s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a questão do niilismo que escapa</w:t>
      </w:r>
      <w:r w:rsidR="00D72544">
        <w:rPr>
          <w:rFonts w:ascii="Arial" w:hAnsi="Arial" w:cs="Arial"/>
          <w:kern w:val="2"/>
          <w:lang w:eastAsia="en-US"/>
          <w14:ligatures w14:val="standardContextual"/>
        </w:rPr>
        <w:t>m</w:t>
      </w:r>
      <w:r w:rsidR="00672A52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à lógica da redenção ou transcendência.</w:t>
      </w:r>
      <w:r w:rsidR="006757E6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O trágico</w:t>
      </w:r>
      <w:r w:rsidR="006757E6">
        <w:rPr>
          <w:rFonts w:ascii="Arial" w:hAnsi="Arial" w:cs="Arial"/>
          <w:kern w:val="2"/>
          <w:lang w:eastAsia="en-US"/>
          <w14:ligatures w14:val="standardContextual"/>
        </w:rPr>
        <w:t xml:space="preserve"> é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paradoxalmente uma maneira encontrada de resistir </w:t>
      </w:r>
      <w:r w:rsidR="00672A52">
        <w:rPr>
          <w:rFonts w:ascii="Arial" w:hAnsi="Arial" w:cs="Arial"/>
          <w:kern w:val="2"/>
          <w:lang w:eastAsia="en-US"/>
          <w14:ligatures w14:val="standardContextual"/>
        </w:rPr>
        <w:t xml:space="preserve">ao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niilismo, </w:t>
      </w:r>
      <w:r w:rsidR="00672A52">
        <w:rPr>
          <w:rFonts w:ascii="Arial" w:hAnsi="Arial" w:cs="Arial"/>
          <w:kern w:val="2"/>
          <w:lang w:eastAsia="en-US"/>
          <w14:ligatures w14:val="standardContextual"/>
        </w:rPr>
        <w:t>uma vez que</w:t>
      </w:r>
      <w:r w:rsidR="007B1A0E">
        <w:rPr>
          <w:rFonts w:ascii="Arial" w:hAnsi="Arial" w:cs="Arial"/>
          <w:kern w:val="2"/>
          <w:lang w:eastAsia="en-US"/>
          <w14:ligatures w14:val="standardContextual"/>
        </w:rPr>
        <w:t xml:space="preserve">,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se trata da afirmação da vida, em todo o seu esplendor e caos, em meio ao seu absurdo de gratuidade, fragilidade e contingência. O sentido de experienci</w:t>
      </w:r>
      <w:r w:rsidR="00672A52">
        <w:rPr>
          <w:rFonts w:ascii="Arial" w:hAnsi="Arial" w:cs="Arial"/>
          <w:kern w:val="2"/>
          <w:lang w:eastAsia="en-US"/>
          <w14:ligatures w14:val="standardContextual"/>
        </w:rPr>
        <w:t>a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estética da arte trágica trata-se</w:t>
      </w:r>
      <w:r w:rsidR="006757E6">
        <w:rPr>
          <w:rFonts w:ascii="Arial" w:hAnsi="Arial" w:cs="Arial"/>
          <w:kern w:val="2"/>
          <w:lang w:eastAsia="en-US"/>
          <w14:ligatures w14:val="standardContextual"/>
        </w:rPr>
        <w:t xml:space="preserve">, antes de tudo,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de uma</w:t>
      </w:r>
      <w:r w:rsidR="00F00844">
        <w:rPr>
          <w:rFonts w:ascii="Arial" w:hAnsi="Arial" w:cs="Arial"/>
          <w:kern w:val="2"/>
          <w:lang w:eastAsia="en-US"/>
          <w14:ligatures w14:val="standardContextual"/>
        </w:rPr>
        <w:t xml:space="preserve"> poderosa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concepção poética do existir</w:t>
      </w:r>
      <w:r w:rsidR="00AA46D1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7411F91F" w14:textId="27D79FA2" w:rsidR="006652B1" w:rsidRPr="006652B1" w:rsidRDefault="00E00956" w:rsidP="006652B1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>
        <w:rPr>
          <w:rFonts w:ascii="Arial" w:hAnsi="Arial" w:cs="Arial"/>
          <w:kern w:val="2"/>
          <w:lang w:eastAsia="en-US"/>
          <w14:ligatures w14:val="standardContextual"/>
        </w:rPr>
        <w:t xml:space="preserve">A tragédia no sentido grego clássico 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>nos ensina a viver com a incerteza, com o sofrimento e com a falta de sentido como elemento constitutivo</w:t>
      </w:r>
      <w:r w:rsidR="00B949D6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>da vida</w:t>
      </w:r>
      <w:r w:rsidR="009F2F0B">
        <w:rPr>
          <w:rFonts w:ascii="Arial" w:hAnsi="Arial" w:cs="Arial"/>
          <w:kern w:val="2"/>
          <w:lang w:eastAsia="en-US"/>
          <w14:ligatures w14:val="standardContextual"/>
        </w:rPr>
        <w:t xml:space="preserve">; </w:t>
      </w:r>
      <w:r w:rsidR="00F00844">
        <w:rPr>
          <w:rFonts w:ascii="Arial" w:hAnsi="Arial" w:cs="Arial"/>
          <w:kern w:val="2"/>
          <w:lang w:eastAsia="en-US"/>
          <w14:ligatures w14:val="standardContextual"/>
        </w:rPr>
        <w:t xml:space="preserve">ela 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>não nos convida a fugir dessas realidades, mas a abraçá-las e, através da arte, transformá-las em algo profundamente humano e estético</w:t>
      </w:r>
      <w:r w:rsidR="009F2F0B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708F21BB" w14:textId="4AA97736" w:rsidR="006652B1" w:rsidRPr="006652B1" w:rsidRDefault="00EF0082" w:rsidP="00EF0082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Quando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o homem percebe que falta</w:t>
      </w:r>
      <w:r w:rsidR="000E596C">
        <w:rPr>
          <w:rFonts w:ascii="Arial" w:hAnsi="Arial" w:cs="Arial"/>
          <w:kern w:val="2"/>
          <w:lang w:eastAsia="en-US"/>
          <w14:ligatures w14:val="standardContextual"/>
        </w:rPr>
        <w:t xml:space="preserve"> o fundamento, </w:t>
      </w:r>
      <w:r w:rsidR="009355CE">
        <w:rPr>
          <w:rFonts w:ascii="Arial" w:hAnsi="Arial" w:cs="Arial"/>
          <w:kern w:val="2"/>
          <w:lang w:eastAsia="en-US"/>
          <w14:ligatures w14:val="standardContextual"/>
        </w:rPr>
        <w:t xml:space="preserve">depara-se com a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profundidade do caos existencial</w:t>
      </w:r>
      <w:r w:rsidR="000E596C">
        <w:rPr>
          <w:rFonts w:ascii="Arial" w:hAnsi="Arial" w:cs="Arial"/>
          <w:kern w:val="2"/>
          <w:lang w:eastAsia="en-US"/>
          <w14:ligatures w14:val="standardContextual"/>
        </w:rPr>
        <w:t xml:space="preserve">. O 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>trágico</w:t>
      </w:r>
      <w:r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 parece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te</w:t>
      </w:r>
      <w:r w:rsidRPr="00D2387B">
        <w:rPr>
          <w:rFonts w:ascii="Arial" w:hAnsi="Arial" w:cs="Arial"/>
          <w:kern w:val="2"/>
          <w:lang w:eastAsia="en-US"/>
          <w14:ligatures w14:val="standardContextual"/>
        </w:rPr>
        <w:t>r o que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comunicar,</w:t>
      </w:r>
      <w:r w:rsidR="00E00956">
        <w:rPr>
          <w:rFonts w:ascii="Arial" w:hAnsi="Arial" w:cs="Arial"/>
          <w:kern w:val="2"/>
          <w:lang w:eastAsia="en-US"/>
          <w14:ligatures w14:val="standardContextual"/>
        </w:rPr>
        <w:t xml:space="preserve"> pois, 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>quando o sujeito</w:t>
      </w:r>
      <w:r w:rsidR="00EA04BE">
        <w:rPr>
          <w:rFonts w:ascii="Arial" w:hAnsi="Arial" w:cs="Arial"/>
          <w:kern w:val="2"/>
          <w:lang w:eastAsia="en-US"/>
          <w14:ligatures w14:val="standardContextual"/>
        </w:rPr>
        <w:t xml:space="preserve"> encara 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>o colapso dos valores</w:t>
      </w:r>
      <w:r w:rsidR="00E974A1"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 do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que lhe servirá a religião</w:t>
      </w:r>
      <w:r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? </w:t>
      </w:r>
      <w:r w:rsidR="000E596C">
        <w:rPr>
          <w:rFonts w:ascii="Arial" w:hAnsi="Arial" w:cs="Arial"/>
          <w:kern w:val="2"/>
          <w:lang w:eastAsia="en-US"/>
          <w14:ligatures w14:val="standardContextual"/>
        </w:rPr>
        <w:t>Todavia</w:t>
      </w:r>
      <w:r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, 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se a expressão religiosa, para além do que comunica um sentido metafísico e transcendental, </w:t>
      </w:r>
      <w:r w:rsidRPr="00D2387B">
        <w:rPr>
          <w:rFonts w:ascii="Arial" w:hAnsi="Arial" w:cs="Arial"/>
          <w:kern w:val="2"/>
          <w:lang w:eastAsia="en-US"/>
          <w14:ligatures w14:val="standardContextual"/>
        </w:rPr>
        <w:t>compreende que o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sujeito pode encontrar sentido até mesmo na falta de sentido,</w:t>
      </w:r>
      <w:r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 o possibilita </w:t>
      </w:r>
      <w:r w:rsidR="006652B1" w:rsidRPr="006652B1">
        <w:rPr>
          <w:rFonts w:ascii="Arial" w:hAnsi="Arial" w:cs="Arial"/>
          <w:kern w:val="2"/>
          <w:lang w:eastAsia="en-US"/>
          <w14:ligatures w14:val="standardContextual"/>
        </w:rPr>
        <w:t>encarar o profundo vazio deixado pelo colapso dos valores e dos fundamentos universais</w:t>
      </w:r>
      <w:r w:rsidRPr="00D2387B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3E0DEC5C" w14:textId="697C5A14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t>Nietzsche, ao criticar toda a tradição filosófica</w:t>
      </w:r>
      <w:r w:rsidR="000E596C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metafísica, e por conseguinte, contemplativa da razão,</w:t>
      </w:r>
      <w:r w:rsidR="0028513D">
        <w:rPr>
          <w:rFonts w:ascii="Arial" w:hAnsi="Arial" w:cs="Arial"/>
          <w:kern w:val="2"/>
          <w:lang w:eastAsia="en-US"/>
          <w14:ligatures w14:val="standardContextual"/>
        </w:rPr>
        <w:t xml:space="preserve"> ensina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que a </w:t>
      </w:r>
      <w:r w:rsidR="00B03B4E">
        <w:rPr>
          <w:rFonts w:ascii="Arial" w:hAnsi="Arial" w:cs="Arial"/>
          <w:kern w:val="2"/>
          <w:lang w:eastAsia="en-US"/>
          <w14:ligatures w14:val="standardContextual"/>
        </w:rPr>
        <w:t xml:space="preserve">suprema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valorização da dialética grega coloca o conceito à frente do instinto</w:t>
      </w:r>
      <w:r w:rsidR="00D143D9">
        <w:rPr>
          <w:rFonts w:ascii="Arial" w:hAnsi="Arial" w:cs="Arial"/>
          <w:kern w:val="2"/>
          <w:lang w:eastAsia="en-US"/>
          <w14:ligatures w14:val="standardContextual"/>
        </w:rPr>
        <w:t xml:space="preserve">,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o que se torna profundamente problemático quando é a arte que está em jogo. “O socratismo despreza o instinto e com isso a arte. Ele nega a sabedoria justamente lá onde ela está em seu reinado mais próprio” (</w:t>
      </w:r>
      <w:r w:rsidR="00C30E40" w:rsidRPr="006652B1">
        <w:rPr>
          <w:rFonts w:ascii="Arial" w:hAnsi="Arial" w:cs="Arial"/>
          <w:kern w:val="2"/>
          <w:lang w:eastAsia="en-US"/>
          <w14:ligatures w14:val="standardContextual"/>
        </w:rPr>
        <w:t>Nietzsche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, 2005, p. 42)</w:t>
      </w:r>
      <w:r w:rsidR="0028513D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79A7FB76" w14:textId="2DB89A3B" w:rsidR="006652B1" w:rsidRPr="006652B1" w:rsidRDefault="006652B1" w:rsidP="006652B1">
      <w:pPr>
        <w:spacing w:after="0" w:line="360" w:lineRule="auto"/>
        <w:ind w:firstLine="709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lastRenderedPageBreak/>
        <w:t>Se toda certeza é sintoma de ideologia, onde reside certeza</w:t>
      </w:r>
      <w:r w:rsidR="00246D53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existe uma ideia contemplativa da razão, isto é, da verdade, o que nos abre a uma</w:t>
      </w:r>
      <w:r w:rsidR="00246D53">
        <w:rPr>
          <w:rFonts w:ascii="Arial" w:hAnsi="Arial" w:cs="Arial"/>
          <w:kern w:val="2"/>
          <w:lang w:eastAsia="en-US"/>
          <w14:ligatures w14:val="standardContextual"/>
        </w:rPr>
        <w:t xml:space="preserve"> crise </w:t>
      </w:r>
      <w:r w:rsidR="003436F5">
        <w:rPr>
          <w:rFonts w:ascii="Arial" w:hAnsi="Arial" w:cs="Arial"/>
          <w:kern w:val="2"/>
          <w:lang w:eastAsia="en-US"/>
          <w14:ligatures w14:val="standardContextual"/>
        </w:rPr>
        <w:t xml:space="preserve">retórica </w:t>
      </w:r>
      <w:r w:rsidR="00246D53">
        <w:rPr>
          <w:rFonts w:ascii="Arial" w:hAnsi="Arial" w:cs="Arial"/>
          <w:kern w:val="2"/>
          <w:lang w:eastAsia="en-US"/>
          <w14:ligatures w14:val="standardContextual"/>
        </w:rPr>
        <w:t xml:space="preserve">dialética, </w:t>
      </w:r>
      <w:r w:rsidR="003436F5">
        <w:rPr>
          <w:rFonts w:ascii="Arial" w:hAnsi="Arial" w:cs="Arial"/>
          <w:kern w:val="2"/>
          <w:lang w:eastAsia="en-US"/>
          <w14:ligatures w14:val="standardContextual"/>
        </w:rPr>
        <w:t xml:space="preserve">a </w:t>
      </w:r>
      <w:r w:rsidR="00246D53">
        <w:rPr>
          <w:rFonts w:ascii="Arial" w:hAnsi="Arial" w:cs="Arial"/>
          <w:kern w:val="2"/>
          <w:lang w:eastAsia="en-US"/>
          <w14:ligatures w14:val="standardContextual"/>
        </w:rPr>
        <w:t>uma</w:t>
      </w:r>
      <w:r w:rsidR="0087079B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carência</w:t>
      </w:r>
      <w:r w:rsidR="003436F5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no que concerne a dúvida. Se nossa própria existência </w:t>
      </w:r>
      <w:proofErr w:type="gramStart"/>
      <w:r w:rsidRPr="006652B1">
        <w:rPr>
          <w:rFonts w:ascii="Arial" w:hAnsi="Arial" w:cs="Arial"/>
          <w:kern w:val="2"/>
          <w:lang w:eastAsia="en-US"/>
          <w14:ligatures w14:val="standardContextual"/>
        </w:rPr>
        <w:t>figura-se</w:t>
      </w:r>
      <w:proofErr w:type="gramEnd"/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como finita, o que nos faz pensar que nossas crenças e valores são eternos? E se a função da religião estiver condicionada </w:t>
      </w:r>
      <w:r w:rsidR="004E4C20">
        <w:rPr>
          <w:rFonts w:ascii="Arial" w:hAnsi="Arial" w:cs="Arial"/>
          <w:kern w:val="2"/>
          <w:lang w:eastAsia="en-US"/>
          <w14:ligatures w14:val="standardContextual"/>
        </w:rPr>
        <w:t>à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cultura, aos nossos</w:t>
      </w:r>
      <w:r w:rsidR="00DE7A78">
        <w:rPr>
          <w:rFonts w:ascii="Arial" w:hAnsi="Arial" w:cs="Arial"/>
          <w:kern w:val="2"/>
          <w:lang w:eastAsia="en-US"/>
          <w14:ligatures w14:val="standardContextual"/>
        </w:rPr>
        <w:t xml:space="preserve"> valores, </w:t>
      </w:r>
      <w:r w:rsidR="002434AF">
        <w:rPr>
          <w:rFonts w:ascii="Arial" w:hAnsi="Arial" w:cs="Arial"/>
          <w:kern w:val="2"/>
          <w:lang w:eastAsia="en-US"/>
          <w14:ligatures w14:val="standardContextual"/>
        </w:rPr>
        <w:t xml:space="preserve">dogmas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e as nossas leituras de realidade?</w:t>
      </w:r>
    </w:p>
    <w:p w14:paraId="3C66CF89" w14:textId="1B8226B9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O que Nietzsche concebe como trágico é uma espécie de </w:t>
      </w:r>
      <w:r w:rsidRPr="006652B1">
        <w:rPr>
          <w:rFonts w:ascii="Arial" w:hAnsi="Arial" w:cs="Arial"/>
          <w:i/>
          <w:iCs/>
          <w:kern w:val="2"/>
          <w:lang w:eastAsia="en-US"/>
          <w14:ligatures w14:val="standardContextual"/>
        </w:rPr>
        <w:t>páthos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 frente ao dionisíaco, é tornar a própria finitude algo quase divino, o sagrado está na brevidade do agora, no instante, na nossa fragilidade e vontade de potência frente à vida. Em “Ecce homo”</w:t>
      </w:r>
      <w:r w:rsidR="00DC58EB">
        <w:rPr>
          <w:rFonts w:ascii="Arial" w:hAnsi="Arial" w:cs="Arial"/>
          <w:kern w:val="2"/>
          <w:lang w:eastAsia="en-US"/>
          <w14:ligatures w14:val="standardContextual"/>
        </w:rPr>
        <w:t xml:space="preserve"> é explicado o que </w:t>
      </w:r>
      <w:r w:rsidR="0054023B" w:rsidRPr="006652B1">
        <w:rPr>
          <w:rFonts w:ascii="Arial" w:hAnsi="Arial" w:cs="Arial"/>
          <w:kern w:val="2"/>
          <w:lang w:eastAsia="en-US"/>
          <w14:ligatures w14:val="standardContextual"/>
        </w:rPr>
        <w:t>consiste</w:t>
      </w:r>
      <w:r w:rsidR="0054023B">
        <w:rPr>
          <w:rFonts w:ascii="Arial" w:hAnsi="Arial" w:cs="Arial"/>
          <w:kern w:val="2"/>
          <w:lang w:eastAsia="en-US"/>
          <w14:ligatures w14:val="standardContextual"/>
        </w:rPr>
        <w:t xml:space="preserve"> no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cerce do trágico quando relacionado à vontade de vida</w:t>
      </w:r>
      <w:r w:rsidR="009E6A2F" w:rsidRPr="00D2387B">
        <w:rPr>
          <w:rFonts w:ascii="Arial" w:hAnsi="Arial" w:cs="Arial"/>
          <w:kern w:val="2"/>
          <w:lang w:eastAsia="en-US"/>
          <w14:ligatures w14:val="standardContextual"/>
        </w:rPr>
        <w:t>:</w:t>
      </w:r>
    </w:p>
    <w:p w14:paraId="4F348360" w14:textId="77777777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</w:pPr>
    </w:p>
    <w:p w14:paraId="2CA0D417" w14:textId="6F527739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 xml:space="preserve">O dizer sim à vida, até mesmo em seus problemas mais estranhos e mais duros, a vontade para a vida, que se alegra em sua própria </w:t>
      </w:r>
      <w:proofErr w:type="spellStart"/>
      <w:r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inesgotabilidade</w:t>
      </w:r>
      <w:proofErr w:type="spellEnd"/>
      <w:r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 xml:space="preserve"> até mesmo no sacrifício de seus mais altos tipos – foi isso que eu chamei de dionisíaco, foi isso que eu entendi como ponte para a psicologia do poeta trágico (</w:t>
      </w:r>
      <w:r w:rsidR="00C30E40"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Nietzsche</w:t>
      </w:r>
      <w:r w:rsidRPr="006652B1"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  <w:t>, 2003, p. 86).</w:t>
      </w:r>
    </w:p>
    <w:p w14:paraId="30F54482" w14:textId="77777777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hAnsi="Arial" w:cs="Arial"/>
          <w:kern w:val="2"/>
          <w:sz w:val="18"/>
          <w:szCs w:val="18"/>
          <w:lang w:eastAsia="en-US"/>
          <w14:ligatures w14:val="standardContextual"/>
        </w:rPr>
      </w:pPr>
    </w:p>
    <w:p w14:paraId="4C51F403" w14:textId="150150E9" w:rsidR="006652B1" w:rsidRPr="00D2387B" w:rsidRDefault="006652B1" w:rsidP="006652B1">
      <w:pPr>
        <w:spacing w:after="0" w:line="360" w:lineRule="auto"/>
        <w:ind w:firstLine="709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6652B1">
        <w:rPr>
          <w:rFonts w:ascii="Arial" w:hAnsi="Arial" w:cs="Arial"/>
          <w:kern w:val="2"/>
          <w:lang w:eastAsia="en-US"/>
          <w14:ligatures w14:val="standardContextual"/>
        </w:rPr>
        <w:t>Enquanto a religião servir de instrumento de controle e domínio político, a abertura para criação de novos sentidos estará inoperável. É preciso pensar no conceito de religião para além do fundamentalismo tradicional</w:t>
      </w:r>
      <w:r w:rsidR="0033719B">
        <w:rPr>
          <w:rFonts w:ascii="Arial" w:hAnsi="Arial" w:cs="Arial"/>
          <w:kern w:val="2"/>
          <w:lang w:eastAsia="en-US"/>
          <w14:ligatures w14:val="standardContextual"/>
        </w:rPr>
        <w:t>, a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 xml:space="preserve">bandonar a ideia dogmática de religião como fonte objetiva de verdade </w:t>
      </w:r>
      <w:r w:rsidR="008456E4" w:rsidRPr="006652B1">
        <w:rPr>
          <w:rFonts w:ascii="Arial" w:hAnsi="Arial" w:cs="Arial"/>
          <w:kern w:val="2"/>
          <w:lang w:eastAsia="en-US"/>
          <w14:ligatures w14:val="standardContextual"/>
        </w:rPr>
        <w:t>transce</w:t>
      </w:r>
      <w:r w:rsidR="008456E4">
        <w:rPr>
          <w:rFonts w:ascii="Arial" w:hAnsi="Arial" w:cs="Arial"/>
          <w:kern w:val="2"/>
          <w:lang w:eastAsia="en-US"/>
          <w14:ligatures w14:val="standardContextual"/>
        </w:rPr>
        <w:t>ndente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, e a encarar como uma possibilidade de expressão estética e simbólica. É possível fazermos uma leitura da religião em seu aspecto dionisíaco, enquanto êxtase e paixão</w:t>
      </w:r>
      <w:r w:rsidR="008456E4">
        <w:rPr>
          <w:rFonts w:ascii="Arial" w:hAnsi="Arial" w:cs="Arial"/>
          <w:kern w:val="2"/>
          <w:lang w:eastAsia="en-US"/>
          <w14:ligatures w14:val="standardContextual"/>
        </w:rPr>
        <w:t xml:space="preserve">,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integração com o mundo natural,</w:t>
      </w:r>
      <w:r w:rsidR="008456E4"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celebração da vida</w:t>
      </w:r>
      <w:r w:rsidR="008456E4">
        <w:rPr>
          <w:rFonts w:ascii="Arial" w:hAnsi="Arial" w:cs="Arial"/>
          <w:kern w:val="2"/>
          <w:lang w:eastAsia="en-US"/>
          <w14:ligatures w14:val="standardContextual"/>
        </w:rPr>
        <w:t xml:space="preserve">,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aceitação do caos da contingência</w:t>
      </w:r>
      <w:r w:rsidR="008456E4">
        <w:rPr>
          <w:rFonts w:ascii="Arial" w:hAnsi="Arial" w:cs="Arial"/>
          <w:kern w:val="2"/>
          <w:lang w:eastAsia="en-US"/>
          <w14:ligatures w14:val="standardContextual"/>
        </w:rPr>
        <w:t xml:space="preserve"> e o </w:t>
      </w:r>
      <w:r w:rsidRPr="006652B1">
        <w:rPr>
          <w:rFonts w:ascii="Arial" w:hAnsi="Arial" w:cs="Arial"/>
          <w:kern w:val="2"/>
          <w:lang w:eastAsia="en-US"/>
          <w14:ligatures w14:val="standardContextual"/>
        </w:rPr>
        <w:t>abandono constante de certezas em busca de superação</w:t>
      </w:r>
      <w:r w:rsidR="0033719B">
        <w:rPr>
          <w:rFonts w:ascii="Arial" w:hAnsi="Arial" w:cs="Arial"/>
          <w:kern w:val="2"/>
          <w:lang w:eastAsia="en-US"/>
          <w14:ligatures w14:val="standardContextual"/>
        </w:rPr>
        <w:t>.</w:t>
      </w:r>
    </w:p>
    <w:p w14:paraId="2B3724A5" w14:textId="6448C8F4" w:rsidR="007869A5" w:rsidRPr="006652B1" w:rsidRDefault="001564EA" w:rsidP="001564EA">
      <w:pPr>
        <w:spacing w:after="0" w:line="360" w:lineRule="auto"/>
        <w:ind w:firstLine="709"/>
        <w:jc w:val="both"/>
        <w:rPr>
          <w:rFonts w:ascii="Arial" w:hAnsi="Arial" w:cs="Arial"/>
          <w:kern w:val="2"/>
          <w:lang w:eastAsia="en-US"/>
          <w14:ligatures w14:val="standardContextual"/>
        </w:rPr>
      </w:pPr>
      <w:r w:rsidRPr="00D2387B">
        <w:rPr>
          <w:rFonts w:ascii="Arial" w:hAnsi="Arial" w:cs="Arial"/>
          <w:kern w:val="2"/>
          <w:lang w:eastAsia="en-US"/>
          <w14:ligatures w14:val="standardContextual"/>
        </w:rPr>
        <w:t>Por fim, a</w:t>
      </w:r>
      <w:r w:rsidR="007869A5"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 arte representa a afirmação do que há de essencialmente humano, a capacidade de atribuir sentidos, </w:t>
      </w:r>
      <w:r w:rsidR="009D6720" w:rsidRPr="00D2387B">
        <w:rPr>
          <w:rFonts w:ascii="Arial" w:hAnsi="Arial" w:cs="Arial"/>
          <w:kern w:val="2"/>
          <w:lang w:eastAsia="en-US"/>
          <w14:ligatures w14:val="standardContextual"/>
        </w:rPr>
        <w:t xml:space="preserve">e </w:t>
      </w:r>
      <w:r w:rsidR="007869A5" w:rsidRPr="00D2387B">
        <w:rPr>
          <w:rFonts w:ascii="Arial" w:hAnsi="Arial" w:cs="Arial"/>
          <w:kern w:val="2"/>
          <w:lang w:eastAsia="en-US"/>
          <w14:ligatures w14:val="standardContextual"/>
        </w:rPr>
        <w:t>quando dotada dessa perspectiva estética trágica, pode promover uma reconciliação do homem com a natureza, como permanente possibilidade criativa, enquanto existir-se vida.</w:t>
      </w:r>
    </w:p>
    <w:p w14:paraId="7F0AE72F" w14:textId="77777777" w:rsidR="006652B1" w:rsidRPr="006652B1" w:rsidRDefault="006652B1" w:rsidP="006652B1">
      <w:pPr>
        <w:spacing w:after="0" w:line="360" w:lineRule="auto"/>
        <w:jc w:val="both"/>
        <w:rPr>
          <w:rFonts w:ascii="Arial" w:hAnsi="Arial" w:cs="Arial"/>
          <w:kern w:val="2"/>
          <w:lang w:eastAsia="en-US"/>
          <w14:ligatures w14:val="standardContextual"/>
        </w:rPr>
      </w:pPr>
    </w:p>
    <w:p w14:paraId="6053FCF2" w14:textId="5DB73783" w:rsidR="006652B1" w:rsidRPr="006652B1" w:rsidRDefault="006652B1" w:rsidP="006652B1">
      <w:pPr>
        <w:spacing w:after="0" w:line="360" w:lineRule="auto"/>
        <w:jc w:val="both"/>
        <w:rPr>
          <w:rFonts w:ascii="Arial" w:hAnsi="Arial" w:cs="Arial"/>
          <w:b/>
          <w:lang w:eastAsia="en-US"/>
        </w:rPr>
      </w:pPr>
      <w:r w:rsidRPr="00D2387B">
        <w:rPr>
          <w:rFonts w:ascii="Arial" w:hAnsi="Arial" w:cs="Arial"/>
          <w:b/>
          <w:lang w:eastAsia="en-US"/>
        </w:rPr>
        <w:t xml:space="preserve">2.3 </w:t>
      </w:r>
      <w:r w:rsidRPr="006652B1">
        <w:rPr>
          <w:rFonts w:ascii="Arial" w:hAnsi="Arial" w:cs="Arial"/>
          <w:b/>
          <w:lang w:eastAsia="en-US"/>
        </w:rPr>
        <w:t xml:space="preserve">A </w:t>
      </w:r>
      <w:r w:rsidR="00D36E2A">
        <w:rPr>
          <w:rFonts w:ascii="Arial" w:hAnsi="Arial" w:cs="Arial"/>
          <w:b/>
          <w:lang w:eastAsia="en-US"/>
        </w:rPr>
        <w:t>E</w:t>
      </w:r>
      <w:r w:rsidRPr="006652B1">
        <w:rPr>
          <w:rFonts w:ascii="Arial" w:hAnsi="Arial" w:cs="Arial"/>
          <w:b/>
          <w:lang w:eastAsia="en-US"/>
        </w:rPr>
        <w:t xml:space="preserve">stética do </w:t>
      </w:r>
      <w:r w:rsidR="00D36E2A">
        <w:rPr>
          <w:rFonts w:ascii="Arial" w:hAnsi="Arial" w:cs="Arial"/>
          <w:b/>
          <w:lang w:eastAsia="en-US"/>
        </w:rPr>
        <w:t>T</w:t>
      </w:r>
      <w:r w:rsidRPr="006652B1">
        <w:rPr>
          <w:rFonts w:ascii="Arial" w:hAnsi="Arial" w:cs="Arial"/>
          <w:b/>
          <w:lang w:eastAsia="en-US"/>
        </w:rPr>
        <w:t xml:space="preserve">rágico e o </w:t>
      </w:r>
      <w:r w:rsidR="00D36E2A">
        <w:rPr>
          <w:rFonts w:ascii="Arial" w:hAnsi="Arial" w:cs="Arial"/>
          <w:b/>
          <w:lang w:eastAsia="en-US"/>
        </w:rPr>
        <w:t>E</w:t>
      </w:r>
      <w:r w:rsidRPr="006652B1">
        <w:rPr>
          <w:rFonts w:ascii="Arial" w:hAnsi="Arial" w:cs="Arial"/>
          <w:b/>
          <w:lang w:eastAsia="en-US"/>
        </w:rPr>
        <w:t xml:space="preserve">nsino </w:t>
      </w:r>
      <w:r w:rsidR="00D36E2A">
        <w:rPr>
          <w:rFonts w:ascii="Arial" w:hAnsi="Arial" w:cs="Arial"/>
          <w:b/>
          <w:lang w:eastAsia="en-US"/>
        </w:rPr>
        <w:t>R</w:t>
      </w:r>
      <w:r w:rsidRPr="006652B1">
        <w:rPr>
          <w:rFonts w:ascii="Arial" w:hAnsi="Arial" w:cs="Arial"/>
          <w:b/>
          <w:lang w:eastAsia="en-US"/>
        </w:rPr>
        <w:t>eligioso</w:t>
      </w:r>
    </w:p>
    <w:p w14:paraId="111BA7F5" w14:textId="77777777" w:rsidR="006652B1" w:rsidRPr="006652B1" w:rsidRDefault="006652B1" w:rsidP="006652B1">
      <w:pPr>
        <w:spacing w:after="0" w:line="360" w:lineRule="auto"/>
        <w:jc w:val="both"/>
        <w:rPr>
          <w:rFonts w:ascii="Arial" w:hAnsi="Arial" w:cs="Arial"/>
          <w:b/>
          <w:lang w:eastAsia="en-US"/>
        </w:rPr>
      </w:pPr>
    </w:p>
    <w:p w14:paraId="6D7D4CAE" w14:textId="6EBC4989" w:rsidR="000B152A" w:rsidRPr="00D2387B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lang w:eastAsia="en-US"/>
        </w:rPr>
      </w:pPr>
      <w:r w:rsidRPr="006652B1">
        <w:rPr>
          <w:rFonts w:ascii="Arial" w:hAnsi="Arial" w:cs="Arial"/>
          <w:lang w:eastAsia="en-US"/>
        </w:rPr>
        <w:t>A religião fornece respostas aos questionamentos humanos em grande escala, desde a própria origem, perpassando</w:t>
      </w:r>
      <w:r w:rsidR="004B5A96">
        <w:rPr>
          <w:rFonts w:ascii="Arial" w:hAnsi="Arial" w:cs="Arial"/>
          <w:lang w:eastAsia="en-US"/>
        </w:rPr>
        <w:t xml:space="preserve"> pelo </w:t>
      </w:r>
      <w:r w:rsidRPr="006652B1">
        <w:rPr>
          <w:rFonts w:ascii="Arial" w:hAnsi="Arial" w:cs="Arial"/>
          <w:lang w:eastAsia="en-US"/>
        </w:rPr>
        <w:t>sentido da vida, da morte e o que se segue a ela. Por sermos indivíduos simbólicos, o simbolizar pode acabar se tornando uma atitude inerente a nós. Mas, a pergunta que nos cabe é, de que forma a religião poderia ser bem sucedida com o seu propósito? Pelos seus elementos. Não há uma definição universal para categorizar religião, mas é possível destacar alguns pontos, tais como a experiência religiosa, ritualística, ética, crença</w:t>
      </w:r>
      <w:r w:rsidR="004B5A96">
        <w:rPr>
          <w:rFonts w:ascii="Arial" w:hAnsi="Arial" w:cs="Arial"/>
          <w:lang w:eastAsia="en-US"/>
        </w:rPr>
        <w:t xml:space="preserve"> e </w:t>
      </w:r>
      <w:r w:rsidRPr="006652B1">
        <w:rPr>
          <w:rFonts w:ascii="Arial" w:hAnsi="Arial" w:cs="Arial"/>
          <w:lang w:eastAsia="en-US"/>
        </w:rPr>
        <w:t>senso de comunidade. No entanto, é no cerne do que compõe a própria religião que muitas vezes é encontrad</w:t>
      </w:r>
      <w:r w:rsidR="004B5A96">
        <w:rPr>
          <w:rFonts w:ascii="Arial" w:hAnsi="Arial" w:cs="Arial"/>
          <w:lang w:eastAsia="en-US"/>
        </w:rPr>
        <w:t xml:space="preserve">o </w:t>
      </w:r>
      <w:r w:rsidRPr="006652B1">
        <w:rPr>
          <w:rFonts w:ascii="Arial" w:hAnsi="Arial" w:cs="Arial"/>
          <w:lang w:eastAsia="en-US"/>
        </w:rPr>
        <w:t>a sua ruína, como por exemplo a narrativa da verdade.</w:t>
      </w:r>
    </w:p>
    <w:p w14:paraId="6D0725E3" w14:textId="482CF246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lang w:eastAsia="en-US"/>
        </w:rPr>
      </w:pPr>
      <w:r w:rsidRPr="006652B1">
        <w:rPr>
          <w:rFonts w:ascii="Arial" w:hAnsi="Arial" w:cs="Arial"/>
          <w:lang w:eastAsia="en-US"/>
        </w:rPr>
        <w:t xml:space="preserve">A verdade é uma das bases que sustenta a religião, portanto, é encarada como impenetrável, se caracteriza como a mantenedora do ininteligível ao humano, ela basta em si </w:t>
      </w:r>
      <w:r w:rsidRPr="006652B1">
        <w:rPr>
          <w:rFonts w:ascii="Arial" w:hAnsi="Arial" w:cs="Arial"/>
          <w:lang w:eastAsia="en-US"/>
        </w:rPr>
        <w:lastRenderedPageBreak/>
        <w:t>mesma e a partir dela há de seguir uma diretriz capaz de conduzir a vida e o viver do ser</w:t>
      </w:r>
      <w:r w:rsidR="00A85E1B">
        <w:rPr>
          <w:rFonts w:ascii="Arial" w:hAnsi="Arial" w:cs="Arial"/>
          <w:lang w:eastAsia="en-US"/>
        </w:rPr>
        <w:t xml:space="preserve"> humano </w:t>
      </w:r>
      <w:r w:rsidRPr="006652B1">
        <w:rPr>
          <w:rFonts w:ascii="Arial" w:hAnsi="Arial" w:cs="Arial"/>
          <w:lang w:eastAsia="en-US"/>
        </w:rPr>
        <w:t>em todos os níveis possíveis. Ao mesmo tempo em que a religião é colocada como mediadora entre o</w:t>
      </w:r>
      <w:r w:rsidR="00A85E1B">
        <w:rPr>
          <w:rFonts w:ascii="Arial" w:hAnsi="Arial" w:cs="Arial"/>
          <w:lang w:eastAsia="en-US"/>
        </w:rPr>
        <w:t xml:space="preserve"> </w:t>
      </w:r>
      <w:r w:rsidRPr="006652B1">
        <w:rPr>
          <w:rFonts w:ascii="Arial" w:hAnsi="Arial" w:cs="Arial"/>
          <w:lang w:eastAsia="en-US"/>
        </w:rPr>
        <w:t>humano e o divino,</w:t>
      </w:r>
      <w:r w:rsidR="004B5A96">
        <w:rPr>
          <w:rFonts w:ascii="Arial" w:hAnsi="Arial" w:cs="Arial"/>
          <w:lang w:eastAsia="en-US"/>
        </w:rPr>
        <w:t xml:space="preserve"> </w:t>
      </w:r>
      <w:r w:rsidRPr="006652B1">
        <w:rPr>
          <w:rFonts w:ascii="Arial" w:hAnsi="Arial" w:cs="Arial"/>
          <w:lang w:eastAsia="en-US"/>
        </w:rPr>
        <w:t>deixa lacunas que tornam a experiência da própria religião insuficiente para o</w:t>
      </w:r>
      <w:r w:rsidR="0099374C">
        <w:rPr>
          <w:rFonts w:ascii="Arial" w:hAnsi="Arial" w:cs="Arial"/>
          <w:lang w:eastAsia="en-US"/>
        </w:rPr>
        <w:t>s</w:t>
      </w:r>
      <w:r w:rsidR="00A85E1B">
        <w:rPr>
          <w:rFonts w:ascii="Arial" w:hAnsi="Arial" w:cs="Arial"/>
          <w:lang w:eastAsia="en-US"/>
        </w:rPr>
        <w:t xml:space="preserve"> sujeito</w:t>
      </w:r>
      <w:r w:rsidR="0099374C">
        <w:rPr>
          <w:rFonts w:ascii="Arial" w:hAnsi="Arial" w:cs="Arial"/>
          <w:lang w:eastAsia="en-US"/>
        </w:rPr>
        <w:t>s</w:t>
      </w:r>
      <w:r w:rsidRPr="006652B1">
        <w:rPr>
          <w:rFonts w:ascii="Arial" w:hAnsi="Arial" w:cs="Arial"/>
          <w:lang w:eastAsia="en-US"/>
        </w:rPr>
        <w:t>: dogma</w:t>
      </w:r>
      <w:r w:rsidR="0099374C">
        <w:rPr>
          <w:rFonts w:ascii="Arial" w:hAnsi="Arial" w:cs="Arial"/>
          <w:lang w:eastAsia="en-US"/>
        </w:rPr>
        <w:t xml:space="preserve">, </w:t>
      </w:r>
      <w:r w:rsidRPr="006652B1">
        <w:rPr>
          <w:rFonts w:ascii="Arial" w:hAnsi="Arial" w:cs="Arial"/>
          <w:lang w:eastAsia="en-US"/>
        </w:rPr>
        <w:t>enquanto o suprassumo da onipotência e evidência divina, inquestionável e inalcançável. A partir desta constatação, nos deparamos com o momento pelo qual a religião “falha” em seu papel, por isso, indaga-se: poderia o trágico substituir a espiritualidade?</w:t>
      </w:r>
    </w:p>
    <w:p w14:paraId="46456508" w14:textId="3E5E65D0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lang w:eastAsia="en-US"/>
        </w:rPr>
      </w:pPr>
      <w:r w:rsidRPr="006652B1">
        <w:rPr>
          <w:rFonts w:ascii="Arial" w:hAnsi="Arial" w:cs="Arial"/>
          <w:lang w:eastAsia="en-US"/>
        </w:rPr>
        <w:t>Ao contrário da religião, diante de uma crise existencial, moral ou de cunho espiritual, a tragédia apresenta</w:t>
      </w:r>
      <w:r w:rsidR="008C2D84">
        <w:rPr>
          <w:rFonts w:ascii="Arial" w:hAnsi="Arial" w:cs="Arial"/>
          <w:lang w:eastAsia="en-US"/>
        </w:rPr>
        <w:t xml:space="preserve"> </w:t>
      </w:r>
      <w:r w:rsidRPr="006652B1">
        <w:rPr>
          <w:rFonts w:ascii="Arial" w:hAnsi="Arial" w:cs="Arial"/>
          <w:lang w:eastAsia="en-US"/>
        </w:rPr>
        <w:t xml:space="preserve">uma perspectiva que permite ser possível encontrar sentido na vida sem refúgio no transcendental </w:t>
      </w:r>
      <w:r w:rsidR="00CD2C5D">
        <w:rPr>
          <w:rFonts w:ascii="Arial" w:hAnsi="Arial" w:cs="Arial"/>
          <w:lang w:eastAsia="en-US"/>
        </w:rPr>
        <w:t>religioso</w:t>
      </w:r>
      <w:r w:rsidRPr="006652B1">
        <w:rPr>
          <w:rFonts w:ascii="Arial" w:hAnsi="Arial" w:cs="Arial"/>
          <w:lang w:eastAsia="en-US"/>
        </w:rPr>
        <w:t>. Primeiro, entende-se que o indivíduo está à mercê do acaso e enfrenta de forma direta tudo o que se manifesta, a fragilidade do existir, dores e prazeres, caos e alento, entre outros. A tragédia ensina o reconhecimento da vida como ela é, sem fugas. E a partir desta “contemplação”, encontramos a estetização da relação entre o ser humano e o divino. Nesta perspectiva, a arte puramente humana, apresenta</w:t>
      </w:r>
      <w:r w:rsidR="00274BF5">
        <w:rPr>
          <w:rFonts w:ascii="Arial" w:hAnsi="Arial" w:cs="Arial"/>
          <w:lang w:eastAsia="en-US"/>
        </w:rPr>
        <w:t xml:space="preserve"> em </w:t>
      </w:r>
      <w:r w:rsidRPr="006652B1">
        <w:rPr>
          <w:rFonts w:ascii="Arial" w:hAnsi="Arial" w:cs="Arial"/>
          <w:lang w:eastAsia="en-US"/>
        </w:rPr>
        <w:t xml:space="preserve">sua força motriz a criatividade e </w:t>
      </w:r>
      <w:r w:rsidR="00274BF5">
        <w:rPr>
          <w:rFonts w:ascii="Arial" w:hAnsi="Arial" w:cs="Arial"/>
          <w:lang w:eastAsia="en-US"/>
        </w:rPr>
        <w:t xml:space="preserve">o </w:t>
      </w:r>
      <w:r w:rsidRPr="006652B1">
        <w:rPr>
          <w:rFonts w:ascii="Arial" w:hAnsi="Arial" w:cs="Arial"/>
          <w:lang w:eastAsia="en-US"/>
        </w:rPr>
        <w:t>simbolismo</w:t>
      </w:r>
      <w:r w:rsidR="00274BF5">
        <w:rPr>
          <w:rFonts w:ascii="Arial" w:hAnsi="Arial" w:cs="Arial"/>
          <w:lang w:eastAsia="en-US"/>
        </w:rPr>
        <w:t xml:space="preserve"> como </w:t>
      </w:r>
      <w:r w:rsidRPr="006652B1">
        <w:rPr>
          <w:rFonts w:ascii="Arial" w:hAnsi="Arial" w:cs="Arial"/>
          <w:lang w:eastAsia="en-US"/>
        </w:rPr>
        <w:t>parte da sua base</w:t>
      </w:r>
      <w:r w:rsidR="00274BF5">
        <w:rPr>
          <w:rFonts w:ascii="Arial" w:hAnsi="Arial" w:cs="Arial"/>
          <w:lang w:eastAsia="en-US"/>
        </w:rPr>
        <w:t xml:space="preserve">, </w:t>
      </w:r>
      <w:r w:rsidRPr="006652B1">
        <w:rPr>
          <w:rFonts w:ascii="Arial" w:hAnsi="Arial" w:cs="Arial"/>
          <w:lang w:eastAsia="en-US"/>
        </w:rPr>
        <w:t>e é através dela que o ser</w:t>
      </w:r>
      <w:r w:rsidR="0069475E">
        <w:rPr>
          <w:rFonts w:ascii="Arial" w:hAnsi="Arial" w:cs="Arial"/>
          <w:lang w:eastAsia="en-US"/>
        </w:rPr>
        <w:t xml:space="preserve"> humano </w:t>
      </w:r>
      <w:r w:rsidR="008C2D84">
        <w:rPr>
          <w:rFonts w:ascii="Arial" w:hAnsi="Arial" w:cs="Arial"/>
          <w:lang w:eastAsia="en-US"/>
        </w:rPr>
        <w:t xml:space="preserve">pode </w:t>
      </w:r>
      <w:r w:rsidRPr="006652B1">
        <w:rPr>
          <w:rFonts w:ascii="Arial" w:hAnsi="Arial" w:cs="Arial"/>
          <w:lang w:eastAsia="en-US"/>
        </w:rPr>
        <w:t>encontra</w:t>
      </w:r>
      <w:r w:rsidR="008C2D84">
        <w:rPr>
          <w:rFonts w:ascii="Arial" w:hAnsi="Arial" w:cs="Arial"/>
          <w:lang w:eastAsia="en-US"/>
        </w:rPr>
        <w:t>r</w:t>
      </w:r>
      <w:r w:rsidRPr="006652B1">
        <w:rPr>
          <w:rFonts w:ascii="Arial" w:hAnsi="Arial" w:cs="Arial"/>
          <w:lang w:eastAsia="en-US"/>
        </w:rPr>
        <w:t xml:space="preserve"> sentido de vida. Falamos na tragédia, mas, e para Aristóteles, o que a compõe como tal? De acordo com Alexandre </w:t>
      </w:r>
      <w:proofErr w:type="spellStart"/>
      <w:r w:rsidRPr="006652B1">
        <w:rPr>
          <w:rFonts w:ascii="Arial" w:hAnsi="Arial" w:cs="Arial"/>
          <w:iCs/>
          <w:color w:val="000000"/>
          <w:shd w:val="clear" w:color="auto" w:fill="FFFFFF"/>
          <w:lang w:eastAsia="en-US"/>
        </w:rPr>
        <w:t>Alkimim</w:t>
      </w:r>
      <w:proofErr w:type="spellEnd"/>
      <w:r w:rsidRPr="006652B1">
        <w:rPr>
          <w:rFonts w:ascii="Arial" w:hAnsi="Arial" w:cs="Arial"/>
          <w:iCs/>
          <w:color w:val="000000"/>
          <w:shd w:val="clear" w:color="auto" w:fill="FFFFFF"/>
          <w:lang w:eastAsia="en-US"/>
        </w:rPr>
        <w:t>:</w:t>
      </w:r>
    </w:p>
    <w:p w14:paraId="6F41CF93" w14:textId="77777777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AC53B47" w14:textId="1697754E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52B1">
        <w:rPr>
          <w:rFonts w:ascii="Arial" w:eastAsia="Times New Roman" w:hAnsi="Arial" w:cs="Arial"/>
          <w:color w:val="000000"/>
          <w:sz w:val="18"/>
          <w:szCs w:val="18"/>
        </w:rPr>
        <w:t xml:space="preserve">Para Aristóteles, a tragédia clássica grega deve cumprir três condições: ter personagens de elevado destaque (heróis, deuses e reis), possuir uma linguagem elegante e digna e apresentar um desenlace que sempre redunde no sacrifício e/ou na destruição dos seus personagens. Ademais, a tragédia visa provocar nos seus espectadores o que Aristóteles chama de </w:t>
      </w:r>
      <w:proofErr w:type="spellStart"/>
      <w:r w:rsidRPr="006652B1">
        <w:rPr>
          <w:rFonts w:ascii="Arial" w:eastAsia="Times New Roman" w:hAnsi="Arial" w:cs="Arial"/>
          <w:color w:val="000000"/>
          <w:sz w:val="18"/>
          <w:szCs w:val="18"/>
        </w:rPr>
        <w:t>katarsis</w:t>
      </w:r>
      <w:proofErr w:type="spellEnd"/>
      <w:r w:rsidRPr="006652B1">
        <w:rPr>
          <w:rFonts w:ascii="Arial" w:eastAsia="Times New Roman" w:hAnsi="Arial" w:cs="Arial"/>
          <w:color w:val="000000"/>
          <w:sz w:val="18"/>
          <w:szCs w:val="18"/>
        </w:rPr>
        <w:t>, ou simplesmente catarse, a profunda compaixão e o envolvimento emocional da plateia com a encenação e o destino de sofrimento reservado ao herói da peça. Para o filósofo, o teatro realiza uma função pedagógica precípua, a de educar emocionalmente o indivíduo (</w:t>
      </w:r>
      <w:proofErr w:type="spellStart"/>
      <w:r w:rsidRPr="006652B1">
        <w:rPr>
          <w:rFonts w:ascii="Arial" w:eastAsia="Times New Roman" w:hAnsi="Arial" w:cs="Arial"/>
          <w:color w:val="000000"/>
          <w:sz w:val="18"/>
          <w:szCs w:val="18"/>
        </w:rPr>
        <w:t>Alkimim</w:t>
      </w:r>
      <w:proofErr w:type="spellEnd"/>
      <w:r w:rsidRPr="006652B1">
        <w:rPr>
          <w:rFonts w:ascii="Arial" w:eastAsia="Times New Roman" w:hAnsi="Arial" w:cs="Arial"/>
          <w:color w:val="000000"/>
          <w:sz w:val="18"/>
          <w:szCs w:val="18"/>
        </w:rPr>
        <w:t>, 2015)</w:t>
      </w:r>
      <w:r w:rsidR="0068108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B7FFCD2" w14:textId="77777777" w:rsidR="006652B1" w:rsidRPr="006652B1" w:rsidRDefault="006652B1" w:rsidP="006652B1">
      <w:pPr>
        <w:spacing w:after="0" w:line="240" w:lineRule="auto"/>
        <w:ind w:left="2268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812B897" w14:textId="5BC3E82F" w:rsidR="006652B1" w:rsidRPr="006652B1" w:rsidRDefault="004001FB" w:rsidP="006652B1">
      <w:pPr>
        <w:spacing w:after="0" w:line="360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Ao se</w:t>
      </w:r>
      <w:r w:rsidR="006652B1" w:rsidRPr="006652B1">
        <w:rPr>
          <w:rFonts w:ascii="Arial" w:hAnsi="Arial" w:cs="Arial"/>
          <w:lang w:eastAsia="en-US"/>
        </w:rPr>
        <w:t xml:space="preserve"> trata</w:t>
      </w:r>
      <w:r>
        <w:rPr>
          <w:rFonts w:ascii="Arial" w:hAnsi="Arial" w:cs="Arial"/>
          <w:lang w:eastAsia="en-US"/>
        </w:rPr>
        <w:t>r</w:t>
      </w:r>
      <w:r w:rsidR="006652B1" w:rsidRPr="006652B1">
        <w:rPr>
          <w:rFonts w:ascii="Arial" w:hAnsi="Arial" w:cs="Arial"/>
          <w:lang w:eastAsia="en-US"/>
        </w:rPr>
        <w:t xml:space="preserve"> do </w:t>
      </w:r>
      <w:r>
        <w:rPr>
          <w:rFonts w:ascii="Arial" w:hAnsi="Arial" w:cs="Arial"/>
          <w:lang w:eastAsia="en-US"/>
        </w:rPr>
        <w:t>e</w:t>
      </w:r>
      <w:r w:rsidR="006652B1" w:rsidRPr="006652B1">
        <w:rPr>
          <w:rFonts w:ascii="Arial" w:hAnsi="Arial" w:cs="Arial"/>
          <w:lang w:eastAsia="en-US"/>
        </w:rPr>
        <w:t xml:space="preserve">nsino </w:t>
      </w:r>
      <w:r>
        <w:rPr>
          <w:rFonts w:ascii="Arial" w:hAnsi="Arial" w:cs="Arial"/>
          <w:lang w:eastAsia="en-US"/>
        </w:rPr>
        <w:t>r</w:t>
      </w:r>
      <w:r w:rsidR="006652B1" w:rsidRPr="006652B1">
        <w:rPr>
          <w:rFonts w:ascii="Arial" w:hAnsi="Arial" w:cs="Arial"/>
          <w:lang w:eastAsia="en-US"/>
        </w:rPr>
        <w:t>eligioso, a tragédia pode ser apresentada também como um mundo que oferece sentido, no momento em que a decadência de cunho espiritual, moral e existencial tomam forma. Vale a pena salientar que a religião e a tragédia podem se complementar, respectivamente nos âmbitos de ordem divina ou transcendental e humana. No ensino, de modo didático, uma forma de abordar os conflitos trágicos é traze</w:t>
      </w:r>
      <w:r w:rsidR="000659DB">
        <w:rPr>
          <w:rFonts w:ascii="Arial" w:hAnsi="Arial" w:cs="Arial"/>
          <w:lang w:eastAsia="en-US"/>
        </w:rPr>
        <w:t xml:space="preserve">r </w:t>
      </w:r>
      <w:r w:rsidR="006652B1" w:rsidRPr="006652B1">
        <w:rPr>
          <w:rFonts w:ascii="Arial" w:hAnsi="Arial" w:cs="Arial"/>
          <w:lang w:eastAsia="en-US"/>
        </w:rPr>
        <w:t xml:space="preserve">uma tragédia em sala, realizando pontes com </w:t>
      </w:r>
      <w:proofErr w:type="spellStart"/>
      <w:r w:rsidR="006652B1" w:rsidRPr="006652B1">
        <w:rPr>
          <w:rFonts w:ascii="Arial" w:hAnsi="Arial" w:cs="Arial"/>
          <w:lang w:eastAsia="en-US"/>
        </w:rPr>
        <w:t>conteúdos</w:t>
      </w:r>
      <w:proofErr w:type="spellEnd"/>
      <w:r w:rsidR="006652B1" w:rsidRPr="006652B1">
        <w:rPr>
          <w:rFonts w:ascii="Arial" w:hAnsi="Arial" w:cs="Arial"/>
          <w:lang w:eastAsia="en-US"/>
        </w:rPr>
        <w:t xml:space="preserve"> filosóficos</w:t>
      </w:r>
      <w:r w:rsidR="000659DB">
        <w:rPr>
          <w:rFonts w:ascii="Arial" w:hAnsi="Arial" w:cs="Arial"/>
          <w:lang w:eastAsia="en-US"/>
        </w:rPr>
        <w:t xml:space="preserve">, com a </w:t>
      </w:r>
      <w:r w:rsidR="006652B1" w:rsidRPr="006652B1">
        <w:rPr>
          <w:rFonts w:ascii="Arial" w:hAnsi="Arial" w:cs="Arial"/>
          <w:lang w:eastAsia="en-US"/>
        </w:rPr>
        <w:t>cultura grega clássica</w:t>
      </w:r>
      <w:r w:rsidR="000659DB">
        <w:rPr>
          <w:rFonts w:ascii="Arial" w:hAnsi="Arial" w:cs="Arial"/>
          <w:lang w:eastAsia="en-US"/>
        </w:rPr>
        <w:t xml:space="preserve"> e </w:t>
      </w:r>
      <w:r w:rsidR="006652B1" w:rsidRPr="006652B1">
        <w:rPr>
          <w:rFonts w:ascii="Arial" w:hAnsi="Arial" w:cs="Arial"/>
          <w:lang w:eastAsia="en-US"/>
        </w:rPr>
        <w:t>a religião</w:t>
      </w:r>
      <w:r w:rsidR="000659DB">
        <w:rPr>
          <w:rFonts w:ascii="Arial" w:hAnsi="Arial" w:cs="Arial"/>
          <w:lang w:eastAsia="en-US"/>
        </w:rPr>
        <w:t xml:space="preserve">. </w:t>
      </w:r>
      <w:r w:rsidR="006652B1" w:rsidRPr="006652B1">
        <w:rPr>
          <w:rFonts w:ascii="Arial" w:hAnsi="Arial" w:cs="Arial"/>
          <w:lang w:eastAsia="en-US"/>
        </w:rPr>
        <w:t xml:space="preserve">Segundo </w:t>
      </w:r>
      <w:proofErr w:type="spellStart"/>
      <w:r w:rsidR="006652B1" w:rsidRPr="006652B1">
        <w:rPr>
          <w:rFonts w:ascii="Arial" w:hAnsi="Arial" w:cs="Arial"/>
          <w:lang w:eastAsia="en-US"/>
        </w:rPr>
        <w:t>Irigaray</w:t>
      </w:r>
      <w:proofErr w:type="spellEnd"/>
      <w:r w:rsidR="006652B1" w:rsidRPr="006652B1">
        <w:rPr>
          <w:rFonts w:ascii="Arial" w:hAnsi="Arial" w:cs="Arial"/>
          <w:lang w:eastAsia="en-US"/>
        </w:rPr>
        <w:t xml:space="preserve"> de Bem (2020) “Das trinta e uma tragédias que chegaram inteiras até nós (sete de Ésquilo, sete de Sófocles e dezessete de Eurípedes), muitas se destacam por apresentarem questões filosóficas em seu enredo”. A partir da tragédia escolhida, nos deparamos com alguns elementos que vão desde violência, dinâmicas de poder, questões éticas e a debates sobre a verdade; temas que</w:t>
      </w:r>
      <w:r w:rsidR="000659DB">
        <w:rPr>
          <w:rFonts w:ascii="Arial" w:hAnsi="Arial" w:cs="Arial"/>
          <w:lang w:eastAsia="en-US"/>
        </w:rPr>
        <w:t xml:space="preserve"> </w:t>
      </w:r>
      <w:r w:rsidR="006652B1" w:rsidRPr="006652B1">
        <w:rPr>
          <w:rFonts w:ascii="Arial" w:hAnsi="Arial" w:cs="Arial"/>
          <w:lang w:eastAsia="en-US"/>
        </w:rPr>
        <w:t xml:space="preserve">permitem a possibilidade </w:t>
      </w:r>
      <w:r w:rsidR="00C12E85">
        <w:rPr>
          <w:rFonts w:ascii="Arial" w:hAnsi="Arial" w:cs="Arial"/>
          <w:lang w:eastAsia="en-US"/>
        </w:rPr>
        <w:t xml:space="preserve">de </w:t>
      </w:r>
      <w:r w:rsidR="006652B1" w:rsidRPr="006652B1">
        <w:rPr>
          <w:rFonts w:ascii="Arial" w:hAnsi="Arial" w:cs="Arial"/>
          <w:lang w:eastAsia="en-US"/>
        </w:rPr>
        <w:t>que um caminho em busca de sentido seja trilhado. É por meio do entendimento simbólico da tragédia que é possível alcançar a base,</w:t>
      </w:r>
      <w:r w:rsidR="00C12E85">
        <w:rPr>
          <w:rFonts w:ascii="Arial" w:hAnsi="Arial" w:cs="Arial"/>
          <w:lang w:eastAsia="en-US"/>
        </w:rPr>
        <w:t xml:space="preserve"> o</w:t>
      </w:r>
      <w:r w:rsidR="006652B1" w:rsidRPr="006652B1">
        <w:rPr>
          <w:rFonts w:ascii="Arial" w:hAnsi="Arial" w:cs="Arial"/>
          <w:lang w:eastAsia="en-US"/>
        </w:rPr>
        <w:t xml:space="preserve"> </w:t>
      </w:r>
      <w:proofErr w:type="spellStart"/>
      <w:r w:rsidR="006652B1" w:rsidRPr="006652B1">
        <w:rPr>
          <w:rFonts w:ascii="Arial" w:hAnsi="Arial" w:cs="Arial"/>
          <w:i/>
          <w:lang w:eastAsia="en-US"/>
        </w:rPr>
        <w:t>ethos</w:t>
      </w:r>
      <w:proofErr w:type="spellEnd"/>
      <w:r w:rsidR="006652B1" w:rsidRPr="006652B1">
        <w:rPr>
          <w:rFonts w:ascii="Arial" w:hAnsi="Arial" w:cs="Arial"/>
          <w:lang w:eastAsia="en-US"/>
        </w:rPr>
        <w:t xml:space="preserve"> de uma cultura. Conforme Junqueira et al (2008) “O símbolo </w:t>
      </w:r>
      <w:r w:rsidR="006652B1" w:rsidRPr="006652B1">
        <w:rPr>
          <w:rFonts w:ascii="Arial" w:hAnsi="Arial" w:cs="Arial"/>
          <w:lang w:eastAsia="en-US"/>
        </w:rPr>
        <w:lastRenderedPageBreak/>
        <w:t>convida a instância psíquica da consciência a se relacionar com ele, não somente aceitar uma significação usualmente constituída, mas descondensar-se em uma consciência mais ampla”, ou seja,</w:t>
      </w:r>
      <w:r w:rsidR="00CA48BF">
        <w:rPr>
          <w:rFonts w:ascii="Arial" w:hAnsi="Arial" w:cs="Arial"/>
          <w:lang w:eastAsia="en-US"/>
        </w:rPr>
        <w:t xml:space="preserve"> </w:t>
      </w:r>
      <w:r w:rsidR="006652B1" w:rsidRPr="006652B1">
        <w:rPr>
          <w:rFonts w:ascii="Arial" w:hAnsi="Arial" w:cs="Arial"/>
          <w:lang w:eastAsia="en-US"/>
        </w:rPr>
        <w:t>se tratando da tragédia, essa relação pode ser feita por meio da contemplação, interpretação ou representação.</w:t>
      </w:r>
    </w:p>
    <w:p w14:paraId="11404A75" w14:textId="5F27EA0E" w:rsidR="006652B1" w:rsidRPr="006652B1" w:rsidRDefault="006652B1" w:rsidP="006652B1">
      <w:pPr>
        <w:spacing w:after="0" w:line="360" w:lineRule="auto"/>
        <w:ind w:firstLine="708"/>
        <w:jc w:val="both"/>
        <w:rPr>
          <w:rFonts w:ascii="Arial" w:hAnsi="Arial" w:cs="Arial"/>
          <w:lang w:eastAsia="en-US"/>
        </w:rPr>
      </w:pPr>
      <w:r w:rsidRPr="006652B1">
        <w:rPr>
          <w:rFonts w:ascii="Arial" w:hAnsi="Arial" w:cs="Arial"/>
          <w:lang w:eastAsia="en-US"/>
        </w:rPr>
        <w:t>Em suma, a tragédia oferece sentido onde a religião omite de modo consciente ou inconsciente com a finalidade de se manter operante no âmbito do transcendente. A fé, ocasionalmente, fornece soluções apaziguadoras</w:t>
      </w:r>
      <w:r w:rsidR="00D83942">
        <w:rPr>
          <w:rFonts w:ascii="Arial" w:hAnsi="Arial" w:cs="Arial"/>
          <w:lang w:eastAsia="en-US"/>
        </w:rPr>
        <w:t xml:space="preserve"> na vida, </w:t>
      </w:r>
      <w:r w:rsidR="00C1006B">
        <w:rPr>
          <w:rFonts w:ascii="Arial" w:hAnsi="Arial" w:cs="Arial"/>
          <w:lang w:eastAsia="en-US"/>
        </w:rPr>
        <w:t xml:space="preserve">mas </w:t>
      </w:r>
      <w:r w:rsidRPr="006652B1">
        <w:rPr>
          <w:rFonts w:ascii="Arial" w:hAnsi="Arial" w:cs="Arial"/>
          <w:lang w:eastAsia="en-US"/>
        </w:rPr>
        <w:t>torna</w:t>
      </w:r>
      <w:r w:rsidR="00C1006B">
        <w:rPr>
          <w:rFonts w:ascii="Arial" w:hAnsi="Arial" w:cs="Arial"/>
          <w:lang w:eastAsia="en-US"/>
        </w:rPr>
        <w:t xml:space="preserve"> </w:t>
      </w:r>
      <w:r w:rsidRPr="006652B1">
        <w:rPr>
          <w:rFonts w:ascii="Arial" w:hAnsi="Arial" w:cs="Arial"/>
          <w:lang w:eastAsia="en-US"/>
        </w:rPr>
        <w:t>possível a fuga do sofrimento</w:t>
      </w:r>
      <w:r w:rsidR="00C1006B">
        <w:rPr>
          <w:rFonts w:ascii="Arial" w:hAnsi="Arial" w:cs="Arial"/>
          <w:lang w:eastAsia="en-US"/>
        </w:rPr>
        <w:t xml:space="preserve">? </w:t>
      </w:r>
      <w:r w:rsidRPr="006652B1">
        <w:rPr>
          <w:rFonts w:ascii="Arial" w:hAnsi="Arial" w:cs="Arial"/>
          <w:lang w:eastAsia="en-US"/>
        </w:rPr>
        <w:t>A tragédia, no entanto, não foge necessariamente</w:t>
      </w:r>
      <w:r w:rsidR="00077063">
        <w:rPr>
          <w:rFonts w:ascii="Arial" w:hAnsi="Arial" w:cs="Arial"/>
          <w:lang w:eastAsia="en-US"/>
        </w:rPr>
        <w:t xml:space="preserve"> à </w:t>
      </w:r>
      <w:r w:rsidRPr="006652B1">
        <w:rPr>
          <w:rFonts w:ascii="Arial" w:hAnsi="Arial" w:cs="Arial"/>
          <w:lang w:eastAsia="en-US"/>
        </w:rPr>
        <w:t>busca por fundamentos, ela nos faz encarar</w:t>
      </w:r>
      <w:r w:rsidR="00D142D7">
        <w:rPr>
          <w:rFonts w:ascii="Arial" w:hAnsi="Arial" w:cs="Arial"/>
          <w:lang w:eastAsia="en-US"/>
        </w:rPr>
        <w:t xml:space="preserve">, </w:t>
      </w:r>
      <w:r w:rsidRPr="006652B1">
        <w:rPr>
          <w:rFonts w:ascii="Arial" w:hAnsi="Arial" w:cs="Arial"/>
          <w:lang w:eastAsia="en-US"/>
        </w:rPr>
        <w:t xml:space="preserve">antes de qualquer </w:t>
      </w:r>
      <w:r w:rsidR="00497B75">
        <w:rPr>
          <w:rFonts w:ascii="Arial" w:hAnsi="Arial" w:cs="Arial"/>
          <w:lang w:eastAsia="en-US"/>
        </w:rPr>
        <w:t>aspiração</w:t>
      </w:r>
      <w:r w:rsidRPr="006652B1">
        <w:rPr>
          <w:rFonts w:ascii="Arial" w:hAnsi="Arial" w:cs="Arial"/>
          <w:lang w:eastAsia="en-US"/>
        </w:rPr>
        <w:t>, metafísic</w:t>
      </w:r>
      <w:r w:rsidR="00497B75">
        <w:rPr>
          <w:rFonts w:ascii="Arial" w:hAnsi="Arial" w:cs="Arial"/>
          <w:lang w:eastAsia="en-US"/>
        </w:rPr>
        <w:t>a</w:t>
      </w:r>
      <w:r w:rsidRPr="006652B1">
        <w:rPr>
          <w:rFonts w:ascii="Arial" w:hAnsi="Arial" w:cs="Arial"/>
          <w:lang w:eastAsia="en-US"/>
        </w:rPr>
        <w:t xml:space="preserve"> ou não, o próprio sofrimento e a condição humana.</w:t>
      </w:r>
      <w:r w:rsidR="00D142D7">
        <w:rPr>
          <w:rFonts w:ascii="Arial" w:hAnsi="Arial" w:cs="Arial"/>
          <w:lang w:eastAsia="en-US"/>
        </w:rPr>
        <w:t xml:space="preserve"> Nos </w:t>
      </w:r>
      <w:r w:rsidRPr="006652B1">
        <w:rPr>
          <w:rFonts w:ascii="Arial" w:hAnsi="Arial" w:cs="Arial"/>
          <w:lang w:eastAsia="en-US"/>
        </w:rPr>
        <w:t>força a encarar a finitude, afim de alcançar um sentido que vá além de respostas pré-fabricadas. A tragédia em seu cerne abriga um grito opositor contra uma ordem já consolidada que muitas vezes existe para silenciar o outro, ela alimenta a procura por</w:t>
      </w:r>
      <w:r w:rsidR="00C1006B">
        <w:rPr>
          <w:rFonts w:ascii="Arial" w:hAnsi="Arial" w:cs="Arial"/>
          <w:lang w:eastAsia="en-US"/>
        </w:rPr>
        <w:t xml:space="preserve"> </w:t>
      </w:r>
      <w:r w:rsidRPr="006652B1">
        <w:rPr>
          <w:rFonts w:ascii="Arial" w:hAnsi="Arial" w:cs="Arial"/>
          <w:lang w:eastAsia="en-US"/>
        </w:rPr>
        <w:t>sentido</w:t>
      </w:r>
      <w:r w:rsidR="00C1006B">
        <w:rPr>
          <w:rFonts w:ascii="Arial" w:hAnsi="Arial" w:cs="Arial"/>
          <w:lang w:eastAsia="en-US"/>
        </w:rPr>
        <w:t>s</w:t>
      </w:r>
      <w:r w:rsidRPr="006652B1">
        <w:rPr>
          <w:rFonts w:ascii="Arial" w:hAnsi="Arial" w:cs="Arial"/>
          <w:lang w:eastAsia="en-US"/>
        </w:rPr>
        <w:t xml:space="preserve"> único</w:t>
      </w:r>
      <w:r w:rsidR="00C1006B">
        <w:rPr>
          <w:rFonts w:ascii="Arial" w:hAnsi="Arial" w:cs="Arial"/>
          <w:lang w:eastAsia="en-US"/>
        </w:rPr>
        <w:t>s</w:t>
      </w:r>
      <w:r w:rsidRPr="006652B1">
        <w:rPr>
          <w:rFonts w:ascii="Arial" w:hAnsi="Arial" w:cs="Arial"/>
          <w:lang w:eastAsia="en-US"/>
        </w:rPr>
        <w:t xml:space="preserve"> e subjetivo</w:t>
      </w:r>
      <w:r w:rsidR="00C1006B">
        <w:rPr>
          <w:rFonts w:ascii="Arial" w:hAnsi="Arial" w:cs="Arial"/>
          <w:lang w:eastAsia="en-US"/>
        </w:rPr>
        <w:t>s</w:t>
      </w:r>
      <w:r w:rsidRPr="006652B1">
        <w:rPr>
          <w:rFonts w:ascii="Arial" w:hAnsi="Arial" w:cs="Arial"/>
          <w:lang w:eastAsia="en-US"/>
        </w:rPr>
        <w:t>, possibilitando assim</w:t>
      </w:r>
      <w:r w:rsidR="00E913EE">
        <w:rPr>
          <w:rFonts w:ascii="Arial" w:hAnsi="Arial" w:cs="Arial"/>
          <w:lang w:eastAsia="en-US"/>
        </w:rPr>
        <w:t xml:space="preserve"> </w:t>
      </w:r>
      <w:r w:rsidRPr="006652B1">
        <w:rPr>
          <w:rFonts w:ascii="Arial" w:hAnsi="Arial" w:cs="Arial"/>
          <w:lang w:eastAsia="en-US"/>
        </w:rPr>
        <w:t>a soltura das amarras impostas pela fé.</w:t>
      </w:r>
    </w:p>
    <w:p w14:paraId="1D70DF37" w14:textId="77777777" w:rsidR="00FA0AAC" w:rsidRPr="00D2387B" w:rsidRDefault="00FA0AAC" w:rsidP="006652B1">
      <w:pPr>
        <w:spacing w:after="0" w:line="360" w:lineRule="auto"/>
        <w:jc w:val="both"/>
        <w:rPr>
          <w:rFonts w:ascii="Arial" w:eastAsia="Arial" w:hAnsi="Arial" w:cs="Arial"/>
        </w:rPr>
      </w:pPr>
    </w:p>
    <w:p w14:paraId="0E2FFCED" w14:textId="33039CEA" w:rsidR="00FA0AAC" w:rsidRPr="00D2387B" w:rsidRDefault="00A04E19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D2387B">
        <w:rPr>
          <w:rFonts w:ascii="Arial" w:eastAsia="Arial" w:hAnsi="Arial" w:cs="Arial"/>
          <w:b/>
        </w:rPr>
        <w:t xml:space="preserve">3 Resultados e </w:t>
      </w:r>
      <w:r w:rsidR="00D36E2A">
        <w:rPr>
          <w:rFonts w:ascii="Arial" w:eastAsia="Arial" w:hAnsi="Arial" w:cs="Arial"/>
          <w:b/>
        </w:rPr>
        <w:t>D</w:t>
      </w:r>
      <w:r w:rsidRPr="00D2387B">
        <w:rPr>
          <w:rFonts w:ascii="Arial" w:eastAsia="Arial" w:hAnsi="Arial" w:cs="Arial"/>
          <w:b/>
        </w:rPr>
        <w:t>iscussão</w:t>
      </w:r>
    </w:p>
    <w:p w14:paraId="49D9A084" w14:textId="77777777" w:rsidR="00393F33" w:rsidRPr="00D2387B" w:rsidRDefault="00393F33" w:rsidP="00393F33">
      <w:pPr>
        <w:spacing w:after="0" w:line="360" w:lineRule="auto"/>
        <w:jc w:val="both"/>
        <w:rPr>
          <w:rFonts w:ascii="Arial" w:eastAsia="Arial" w:hAnsi="Arial" w:cs="Arial"/>
        </w:rPr>
      </w:pPr>
    </w:p>
    <w:p w14:paraId="54941E4C" w14:textId="261A5DDF" w:rsidR="00393F33" w:rsidRPr="00D2387B" w:rsidRDefault="00D70877" w:rsidP="00926AE8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D2387B">
        <w:rPr>
          <w:rFonts w:ascii="Arial" w:eastAsia="Arial" w:hAnsi="Arial" w:cs="Arial"/>
        </w:rPr>
        <w:t>A poética presente na tragédia grega propõe</w:t>
      </w:r>
      <w:r w:rsidR="00C73C76">
        <w:rPr>
          <w:rFonts w:ascii="Arial" w:eastAsia="Arial" w:hAnsi="Arial" w:cs="Arial"/>
        </w:rPr>
        <w:t xml:space="preserve"> </w:t>
      </w:r>
      <w:r w:rsidRPr="00D2387B">
        <w:rPr>
          <w:rFonts w:ascii="Arial" w:eastAsia="Arial" w:hAnsi="Arial" w:cs="Arial"/>
        </w:rPr>
        <w:t xml:space="preserve">uma alternativa estética à crise do niilismo, que envolve não somente a </w:t>
      </w:r>
      <w:r w:rsidR="00E11472" w:rsidRPr="00D2387B">
        <w:rPr>
          <w:rFonts w:ascii="Arial" w:eastAsia="Arial" w:hAnsi="Arial" w:cs="Arial"/>
        </w:rPr>
        <w:t>religião,</w:t>
      </w:r>
      <w:r w:rsidRPr="00D2387B">
        <w:rPr>
          <w:rFonts w:ascii="Arial" w:eastAsia="Arial" w:hAnsi="Arial" w:cs="Arial"/>
        </w:rPr>
        <w:t xml:space="preserve"> mas todo e qualquer fundamento</w:t>
      </w:r>
      <w:r w:rsidR="00A924DB">
        <w:rPr>
          <w:rFonts w:ascii="Arial" w:eastAsia="Arial" w:hAnsi="Arial" w:cs="Arial"/>
        </w:rPr>
        <w:t xml:space="preserve"> e </w:t>
      </w:r>
      <w:r w:rsidRPr="00D2387B">
        <w:rPr>
          <w:rFonts w:ascii="Arial" w:eastAsia="Arial" w:hAnsi="Arial" w:cs="Arial"/>
        </w:rPr>
        <w:t>valor</w:t>
      </w:r>
      <w:r w:rsidR="009C41A5" w:rsidRPr="00D2387B">
        <w:rPr>
          <w:rFonts w:ascii="Arial" w:eastAsia="Arial" w:hAnsi="Arial" w:cs="Arial"/>
        </w:rPr>
        <w:t xml:space="preserve"> moral</w:t>
      </w:r>
      <w:r w:rsidRPr="00D2387B">
        <w:rPr>
          <w:rFonts w:ascii="Arial" w:eastAsia="Arial" w:hAnsi="Arial" w:cs="Arial"/>
        </w:rPr>
        <w:t>. O caráter artístico do trágico sugere valorizar a vida</w:t>
      </w:r>
      <w:r w:rsidR="009C41A5" w:rsidRPr="00D2387B">
        <w:rPr>
          <w:rFonts w:ascii="Arial" w:eastAsia="Arial" w:hAnsi="Arial" w:cs="Arial"/>
        </w:rPr>
        <w:t xml:space="preserve"> </w:t>
      </w:r>
      <w:r w:rsidRPr="00D2387B">
        <w:rPr>
          <w:rFonts w:ascii="Arial" w:eastAsia="Arial" w:hAnsi="Arial" w:cs="Arial"/>
        </w:rPr>
        <w:t>em suas mais variadas imperfeições</w:t>
      </w:r>
      <w:r w:rsidR="009C41A5" w:rsidRPr="00D2387B">
        <w:rPr>
          <w:rFonts w:ascii="Arial" w:eastAsia="Arial" w:hAnsi="Arial" w:cs="Arial"/>
        </w:rPr>
        <w:t>, sempre incontida e caótica. A tragédia, quando encarada como reflexão</w:t>
      </w:r>
      <w:r w:rsidR="0043345F" w:rsidRPr="00D2387B">
        <w:rPr>
          <w:rFonts w:ascii="Arial" w:eastAsia="Arial" w:hAnsi="Arial" w:cs="Arial"/>
        </w:rPr>
        <w:t xml:space="preserve">, aceitação e </w:t>
      </w:r>
      <w:r w:rsidR="009C41A5" w:rsidRPr="00D2387B">
        <w:rPr>
          <w:rFonts w:ascii="Arial" w:eastAsia="Arial" w:hAnsi="Arial" w:cs="Arial"/>
        </w:rPr>
        <w:t>busca por sentido</w:t>
      </w:r>
      <w:r w:rsidR="00FF40B6">
        <w:rPr>
          <w:rFonts w:ascii="Arial" w:eastAsia="Arial" w:hAnsi="Arial" w:cs="Arial"/>
        </w:rPr>
        <w:t xml:space="preserve">, </w:t>
      </w:r>
      <w:r w:rsidR="009C41A5" w:rsidRPr="00D2387B">
        <w:rPr>
          <w:rFonts w:ascii="Arial" w:eastAsia="Arial" w:hAnsi="Arial" w:cs="Arial"/>
        </w:rPr>
        <w:t>o</w:t>
      </w:r>
      <w:r w:rsidRPr="00D2387B">
        <w:rPr>
          <w:rFonts w:ascii="Arial" w:eastAsia="Arial" w:hAnsi="Arial" w:cs="Arial"/>
        </w:rPr>
        <w:t>ferece</w:t>
      </w:r>
      <w:r w:rsidR="009C41A5" w:rsidRPr="00D2387B">
        <w:rPr>
          <w:rFonts w:ascii="Arial" w:eastAsia="Arial" w:hAnsi="Arial" w:cs="Arial"/>
        </w:rPr>
        <w:t xml:space="preserve"> </w:t>
      </w:r>
      <w:r w:rsidR="00C73C76">
        <w:rPr>
          <w:rFonts w:ascii="Arial" w:eastAsia="Arial" w:hAnsi="Arial" w:cs="Arial"/>
        </w:rPr>
        <w:t>outras</w:t>
      </w:r>
      <w:r w:rsidRPr="00D2387B">
        <w:rPr>
          <w:rFonts w:ascii="Arial" w:eastAsia="Arial" w:hAnsi="Arial" w:cs="Arial"/>
        </w:rPr>
        <w:t xml:space="preserve"> concepç</w:t>
      </w:r>
      <w:r w:rsidR="00C73C76">
        <w:rPr>
          <w:rFonts w:ascii="Arial" w:eastAsia="Arial" w:hAnsi="Arial" w:cs="Arial"/>
        </w:rPr>
        <w:t xml:space="preserve">ões </w:t>
      </w:r>
      <w:r w:rsidRPr="00D2387B">
        <w:rPr>
          <w:rFonts w:ascii="Arial" w:eastAsia="Arial" w:hAnsi="Arial" w:cs="Arial"/>
        </w:rPr>
        <w:t xml:space="preserve">para o ensino religioso, fundamentada na crítica à razão e a fundamentação de valores </w:t>
      </w:r>
      <w:r w:rsidR="009C41A5" w:rsidRPr="00D2387B">
        <w:rPr>
          <w:rFonts w:ascii="Arial" w:eastAsia="Arial" w:hAnsi="Arial" w:cs="Arial"/>
        </w:rPr>
        <w:t xml:space="preserve">tidos </w:t>
      </w:r>
      <w:r w:rsidRPr="00D2387B">
        <w:rPr>
          <w:rFonts w:ascii="Arial" w:eastAsia="Arial" w:hAnsi="Arial" w:cs="Arial"/>
        </w:rPr>
        <w:t>como finais e universai</w:t>
      </w:r>
      <w:r w:rsidR="009C41A5" w:rsidRPr="00D2387B">
        <w:rPr>
          <w:rFonts w:ascii="Arial" w:eastAsia="Arial" w:hAnsi="Arial" w:cs="Arial"/>
        </w:rPr>
        <w:t>s,</w:t>
      </w:r>
      <w:r w:rsidR="0043345F" w:rsidRPr="00D2387B">
        <w:rPr>
          <w:rFonts w:ascii="Arial" w:eastAsia="Arial" w:hAnsi="Arial" w:cs="Arial"/>
        </w:rPr>
        <w:t xml:space="preserve"> e isto </w:t>
      </w:r>
      <w:r w:rsidR="009C41A5" w:rsidRPr="00D2387B">
        <w:rPr>
          <w:rFonts w:ascii="Arial" w:eastAsia="Arial" w:hAnsi="Arial" w:cs="Arial"/>
        </w:rPr>
        <w:t>potencializa o ensino religioso para além d</w:t>
      </w:r>
      <w:r w:rsidR="0043345F" w:rsidRPr="00D2387B">
        <w:rPr>
          <w:rFonts w:ascii="Arial" w:eastAsia="Arial" w:hAnsi="Arial" w:cs="Arial"/>
        </w:rPr>
        <w:t xml:space="preserve">as leituras </w:t>
      </w:r>
      <w:r w:rsidR="009C41A5" w:rsidRPr="00D2387B">
        <w:rPr>
          <w:rFonts w:ascii="Arial" w:eastAsia="Arial" w:hAnsi="Arial" w:cs="Arial"/>
        </w:rPr>
        <w:t>tradicionais d</w:t>
      </w:r>
      <w:r w:rsidR="000C7729" w:rsidRPr="00D2387B">
        <w:rPr>
          <w:rFonts w:ascii="Arial" w:eastAsia="Arial" w:hAnsi="Arial" w:cs="Arial"/>
        </w:rPr>
        <w:t>a</w:t>
      </w:r>
      <w:r w:rsidR="009C41A5" w:rsidRPr="00D2387B">
        <w:rPr>
          <w:rFonts w:ascii="Arial" w:eastAsia="Arial" w:hAnsi="Arial" w:cs="Arial"/>
        </w:rPr>
        <w:t xml:space="preserve"> religião</w:t>
      </w:r>
      <w:r w:rsidR="0043345F" w:rsidRPr="00D2387B">
        <w:rPr>
          <w:rFonts w:ascii="Arial" w:eastAsia="Arial" w:hAnsi="Arial" w:cs="Arial"/>
        </w:rPr>
        <w:t>.</w:t>
      </w:r>
    </w:p>
    <w:p w14:paraId="1B91D39E" w14:textId="77777777" w:rsidR="009E644F" w:rsidRPr="00D2387B" w:rsidRDefault="009E644F" w:rsidP="00393F33">
      <w:pPr>
        <w:spacing w:after="0" w:line="360" w:lineRule="auto"/>
        <w:jc w:val="both"/>
        <w:rPr>
          <w:rFonts w:ascii="Arial" w:eastAsia="Arial" w:hAnsi="Arial" w:cs="Arial"/>
        </w:rPr>
      </w:pPr>
    </w:p>
    <w:p w14:paraId="08F0B9C1" w14:textId="455E249D" w:rsidR="00FA0AAC" w:rsidRPr="00D2387B" w:rsidRDefault="00784FF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Pr="00D2387B">
        <w:rPr>
          <w:rFonts w:ascii="Arial" w:eastAsia="Arial" w:hAnsi="Arial" w:cs="Arial"/>
          <w:b/>
        </w:rPr>
        <w:t xml:space="preserve"> Considerações </w:t>
      </w:r>
      <w:r w:rsidR="00D36E2A">
        <w:rPr>
          <w:rFonts w:ascii="Arial" w:eastAsia="Arial" w:hAnsi="Arial" w:cs="Arial"/>
          <w:b/>
        </w:rPr>
        <w:t>F</w:t>
      </w:r>
      <w:r w:rsidRPr="00D2387B">
        <w:rPr>
          <w:rFonts w:ascii="Arial" w:eastAsia="Arial" w:hAnsi="Arial" w:cs="Arial"/>
          <w:b/>
        </w:rPr>
        <w:t>inais</w:t>
      </w:r>
    </w:p>
    <w:p w14:paraId="1612D4A1" w14:textId="77777777" w:rsidR="00FA0AAC" w:rsidRPr="00D2387B" w:rsidRDefault="00FA0AA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2878E20A" w14:textId="70D90585" w:rsidR="00E47C5B" w:rsidRDefault="00BD07DF" w:rsidP="002D2314">
      <w:pPr>
        <w:spacing w:after="0" w:line="360" w:lineRule="auto"/>
        <w:ind w:firstLine="720"/>
        <w:jc w:val="both"/>
        <w:rPr>
          <w:rFonts w:ascii="Arial" w:eastAsia="Arial" w:hAnsi="Arial" w:cs="Arial"/>
        </w:rPr>
        <w:sectPr w:rsidR="00E47C5B">
          <w:footerReference w:type="default" r:id="rId6"/>
          <w:headerReference w:type="first" r:id="rId7"/>
          <w:pgSz w:w="11906" w:h="16838"/>
          <w:pgMar w:top="1701" w:right="1134" w:bottom="1134" w:left="1701" w:header="0" w:footer="709" w:gutter="0"/>
          <w:pgNumType w:start="1"/>
          <w:cols w:space="720"/>
          <w:titlePg/>
        </w:sectPr>
      </w:pPr>
      <w:r w:rsidRPr="00D2387B">
        <w:rPr>
          <w:rFonts w:ascii="Arial" w:eastAsia="Arial" w:hAnsi="Arial" w:cs="Arial"/>
        </w:rPr>
        <w:t>Na pós-modernidade</w:t>
      </w:r>
      <w:r w:rsidR="00AE0B88" w:rsidRPr="00D2387B">
        <w:rPr>
          <w:rFonts w:ascii="Arial" w:eastAsia="Arial" w:hAnsi="Arial" w:cs="Arial"/>
        </w:rPr>
        <w:t xml:space="preserve">, portanto, </w:t>
      </w:r>
      <w:r w:rsidRPr="00D2387B">
        <w:rPr>
          <w:rFonts w:ascii="Arial" w:eastAsia="Arial" w:hAnsi="Arial" w:cs="Arial"/>
        </w:rPr>
        <w:t xml:space="preserve">a arte trágica nos apresenta uma </w:t>
      </w:r>
      <w:r w:rsidR="0001053A" w:rsidRPr="00D2387B">
        <w:rPr>
          <w:rFonts w:ascii="Arial" w:eastAsia="Arial" w:hAnsi="Arial" w:cs="Arial"/>
        </w:rPr>
        <w:t>experiência existencial</w:t>
      </w:r>
      <w:r w:rsidRPr="00D2387B">
        <w:rPr>
          <w:rFonts w:ascii="Arial" w:eastAsia="Arial" w:hAnsi="Arial" w:cs="Arial"/>
        </w:rPr>
        <w:t xml:space="preserve"> estética</w:t>
      </w:r>
      <w:r w:rsidR="0001053A" w:rsidRPr="00D2387B">
        <w:rPr>
          <w:rFonts w:ascii="Arial" w:eastAsia="Arial" w:hAnsi="Arial" w:cs="Arial"/>
        </w:rPr>
        <w:t xml:space="preserve"> e poética, frente ao perspectivismo da filosofia pessimista.</w:t>
      </w:r>
      <w:r w:rsidR="00AE0B88" w:rsidRPr="00D2387B">
        <w:rPr>
          <w:rFonts w:ascii="Arial" w:eastAsia="Arial" w:hAnsi="Arial" w:cs="Arial"/>
        </w:rPr>
        <w:t xml:space="preserve"> Muito embora, o </w:t>
      </w:r>
      <w:r w:rsidR="0001053A" w:rsidRPr="00D2387B">
        <w:rPr>
          <w:rFonts w:ascii="Arial" w:eastAsia="Arial" w:hAnsi="Arial" w:cs="Arial"/>
        </w:rPr>
        <w:t>trágico</w:t>
      </w:r>
      <w:r w:rsidR="00AE0B88" w:rsidRPr="00D2387B">
        <w:rPr>
          <w:rFonts w:ascii="Arial" w:eastAsia="Arial" w:hAnsi="Arial" w:cs="Arial"/>
        </w:rPr>
        <w:t xml:space="preserve"> </w:t>
      </w:r>
      <w:r w:rsidR="0001053A" w:rsidRPr="00D2387B">
        <w:rPr>
          <w:rFonts w:ascii="Arial" w:eastAsia="Arial" w:hAnsi="Arial" w:cs="Arial"/>
        </w:rPr>
        <w:t>não deve ser encarado com</w:t>
      </w:r>
      <w:r w:rsidR="00AE0B88" w:rsidRPr="00D2387B">
        <w:rPr>
          <w:rFonts w:ascii="Arial" w:eastAsia="Arial" w:hAnsi="Arial" w:cs="Arial"/>
        </w:rPr>
        <w:t>o resignação</w:t>
      </w:r>
      <w:r w:rsidR="0001053A" w:rsidRPr="00D2387B">
        <w:rPr>
          <w:rFonts w:ascii="Arial" w:eastAsia="Arial" w:hAnsi="Arial" w:cs="Arial"/>
        </w:rPr>
        <w:t xml:space="preserve"> passiva frente ao sofrimento humano, mas como</w:t>
      </w:r>
      <w:r w:rsidR="00AE0B88" w:rsidRPr="00D2387B">
        <w:rPr>
          <w:rFonts w:ascii="Arial" w:eastAsia="Arial" w:hAnsi="Arial" w:cs="Arial"/>
        </w:rPr>
        <w:t xml:space="preserve"> potencialidade criativa. Desse modo, essa </w:t>
      </w:r>
      <w:r w:rsidR="00601606" w:rsidRPr="00D2387B">
        <w:rPr>
          <w:rFonts w:ascii="Arial" w:eastAsia="Arial" w:hAnsi="Arial" w:cs="Arial"/>
        </w:rPr>
        <w:t>leitura artística do trágico</w:t>
      </w:r>
      <w:r w:rsidR="00AE0B88" w:rsidRPr="00D2387B">
        <w:rPr>
          <w:rFonts w:ascii="Arial" w:eastAsia="Arial" w:hAnsi="Arial" w:cs="Arial"/>
        </w:rPr>
        <w:t xml:space="preserve"> </w:t>
      </w:r>
      <w:r w:rsidR="00601606" w:rsidRPr="00D2387B">
        <w:rPr>
          <w:rFonts w:ascii="Arial" w:eastAsia="Arial" w:hAnsi="Arial" w:cs="Arial"/>
        </w:rPr>
        <w:t>propõe oferecer redenção</w:t>
      </w:r>
      <w:r w:rsidR="00AE0B88" w:rsidRPr="00D2387B">
        <w:rPr>
          <w:rFonts w:ascii="Arial" w:eastAsia="Arial" w:hAnsi="Arial" w:cs="Arial"/>
        </w:rPr>
        <w:t xml:space="preserve"> por meio da arte e a coragem de encarar a falta de fundamentos universais, isto é, </w:t>
      </w:r>
      <w:r w:rsidR="00601606" w:rsidRPr="00D2387B">
        <w:rPr>
          <w:rFonts w:ascii="Arial" w:eastAsia="Arial" w:hAnsi="Arial" w:cs="Arial"/>
        </w:rPr>
        <w:t>a própria dureza e gratuidade da vida, ao confrontar a natureza da realidade</w:t>
      </w:r>
      <w:r w:rsidR="00004FEC">
        <w:rPr>
          <w:rFonts w:ascii="Arial" w:eastAsia="Arial" w:hAnsi="Arial" w:cs="Arial"/>
        </w:rPr>
        <w:t xml:space="preserve">, </w:t>
      </w:r>
      <w:r w:rsidR="00601606" w:rsidRPr="00D2387B">
        <w:rPr>
          <w:rFonts w:ascii="Arial" w:eastAsia="Arial" w:hAnsi="Arial" w:cs="Arial"/>
        </w:rPr>
        <w:t>que nos é acessível pela experiência sensível</w:t>
      </w:r>
      <w:r w:rsidR="00004FEC">
        <w:rPr>
          <w:rFonts w:ascii="Arial" w:eastAsia="Arial" w:hAnsi="Arial" w:cs="Arial"/>
        </w:rPr>
        <w:t xml:space="preserve">, </w:t>
      </w:r>
      <w:r w:rsidR="00601606" w:rsidRPr="00D2387B">
        <w:rPr>
          <w:rFonts w:ascii="Arial" w:eastAsia="Arial" w:hAnsi="Arial" w:cs="Arial"/>
        </w:rPr>
        <w:t>em sua mais brutal condição</w:t>
      </w:r>
      <w:r w:rsidR="00004FEC">
        <w:rPr>
          <w:rFonts w:ascii="Arial" w:eastAsia="Arial" w:hAnsi="Arial" w:cs="Arial"/>
        </w:rPr>
        <w:t xml:space="preserve">, a </w:t>
      </w:r>
      <w:r w:rsidR="00601606" w:rsidRPr="00D2387B">
        <w:rPr>
          <w:rFonts w:ascii="Arial" w:eastAsia="Arial" w:hAnsi="Arial" w:cs="Arial"/>
        </w:rPr>
        <w:t>condição humana, finita</w:t>
      </w:r>
      <w:r w:rsidR="00AE0B88" w:rsidRPr="00D2387B">
        <w:rPr>
          <w:rFonts w:ascii="Arial" w:eastAsia="Arial" w:hAnsi="Arial" w:cs="Arial"/>
        </w:rPr>
        <w:t xml:space="preserve"> e provisória</w:t>
      </w:r>
      <w:r w:rsidR="002D2314">
        <w:rPr>
          <w:rFonts w:ascii="Arial" w:eastAsia="Arial" w:hAnsi="Arial" w:cs="Arial"/>
        </w:rPr>
        <w:t xml:space="preserve">; </w:t>
      </w:r>
      <w:r w:rsidR="00004FEC">
        <w:rPr>
          <w:rFonts w:ascii="Arial" w:eastAsia="Arial" w:hAnsi="Arial" w:cs="Arial"/>
        </w:rPr>
        <w:t xml:space="preserve">o </w:t>
      </w:r>
      <w:r w:rsidR="00AE0B88" w:rsidRPr="00D2387B">
        <w:rPr>
          <w:rFonts w:ascii="Arial" w:eastAsia="Arial" w:hAnsi="Arial" w:cs="Arial"/>
        </w:rPr>
        <w:t xml:space="preserve">que possibilita </w:t>
      </w:r>
      <w:r w:rsidR="00601606" w:rsidRPr="00D2387B">
        <w:rPr>
          <w:rFonts w:ascii="Arial" w:eastAsia="Arial" w:hAnsi="Arial" w:cs="Arial"/>
        </w:rPr>
        <w:t>ao homem uma transvaloração de valores</w:t>
      </w:r>
      <w:r w:rsidR="00AE0B88" w:rsidRPr="00D2387B">
        <w:rPr>
          <w:rFonts w:ascii="Arial" w:eastAsia="Arial" w:hAnsi="Arial" w:cs="Arial"/>
        </w:rPr>
        <w:t xml:space="preserve">, ao encontrar um sentido </w:t>
      </w:r>
      <w:r w:rsidR="00601606" w:rsidRPr="00D2387B">
        <w:rPr>
          <w:rFonts w:ascii="Arial" w:eastAsia="Arial" w:hAnsi="Arial" w:cs="Arial"/>
        </w:rPr>
        <w:t>propriamente único e profundamente estético na</w:t>
      </w:r>
      <w:r w:rsidR="008A2B62">
        <w:rPr>
          <w:rFonts w:ascii="Arial" w:eastAsia="Arial" w:hAnsi="Arial" w:cs="Arial"/>
        </w:rPr>
        <w:t xml:space="preserve"> </w:t>
      </w:r>
      <w:r w:rsidR="00AE0B88" w:rsidRPr="00D2387B">
        <w:rPr>
          <w:rFonts w:ascii="Arial" w:eastAsia="Arial" w:hAnsi="Arial" w:cs="Arial"/>
        </w:rPr>
        <w:t xml:space="preserve">contingencia da </w:t>
      </w:r>
      <w:r w:rsidR="00601606" w:rsidRPr="00D2387B">
        <w:rPr>
          <w:rFonts w:ascii="Arial" w:eastAsia="Arial" w:hAnsi="Arial" w:cs="Arial"/>
        </w:rPr>
        <w:t>vida,</w:t>
      </w:r>
      <w:r w:rsidR="008A2B62">
        <w:rPr>
          <w:rFonts w:ascii="Arial" w:eastAsia="Arial" w:hAnsi="Arial" w:cs="Arial"/>
        </w:rPr>
        <w:t xml:space="preserve"> de maneira a </w:t>
      </w:r>
      <w:r w:rsidR="00601606" w:rsidRPr="00D2387B">
        <w:rPr>
          <w:rFonts w:ascii="Arial" w:eastAsia="Arial" w:hAnsi="Arial" w:cs="Arial"/>
        </w:rPr>
        <w:t>ressignificar</w:t>
      </w:r>
      <w:r w:rsidR="00AE0B88" w:rsidRPr="00D2387B">
        <w:rPr>
          <w:rFonts w:ascii="Arial" w:eastAsia="Arial" w:hAnsi="Arial" w:cs="Arial"/>
        </w:rPr>
        <w:t xml:space="preserve"> a </w:t>
      </w:r>
      <w:r w:rsidR="00601606" w:rsidRPr="00D2387B">
        <w:rPr>
          <w:rFonts w:ascii="Arial" w:eastAsia="Arial" w:hAnsi="Arial" w:cs="Arial"/>
        </w:rPr>
        <w:t>experiência</w:t>
      </w:r>
      <w:r w:rsidR="00AE0B88" w:rsidRPr="00D2387B">
        <w:rPr>
          <w:rFonts w:ascii="Arial" w:eastAsia="Arial" w:hAnsi="Arial" w:cs="Arial"/>
        </w:rPr>
        <w:t xml:space="preserve"> existencial</w:t>
      </w:r>
      <w:r w:rsidR="002D2314">
        <w:rPr>
          <w:rFonts w:ascii="Arial" w:eastAsia="Arial" w:hAnsi="Arial" w:cs="Arial"/>
        </w:rPr>
        <w:t>.</w:t>
      </w:r>
    </w:p>
    <w:p w14:paraId="5C6E78F0" w14:textId="33E17F8B" w:rsidR="00FA0AAC" w:rsidRPr="00D2387B" w:rsidRDefault="00000000" w:rsidP="00E47C5B">
      <w:pPr>
        <w:rPr>
          <w:rFonts w:ascii="Arial" w:eastAsia="Arial" w:hAnsi="Arial" w:cs="Arial"/>
          <w:b/>
        </w:rPr>
      </w:pPr>
      <w:r w:rsidRPr="00D2387B">
        <w:rPr>
          <w:rFonts w:ascii="Arial" w:eastAsia="Arial" w:hAnsi="Arial" w:cs="Arial"/>
          <w:b/>
        </w:rPr>
        <w:lastRenderedPageBreak/>
        <w:t>Referências</w:t>
      </w:r>
    </w:p>
    <w:p w14:paraId="152273BF" w14:textId="77777777" w:rsidR="00FA0AAC" w:rsidRPr="00D2387B" w:rsidRDefault="00FA0AAC" w:rsidP="007D4C7B">
      <w:pPr>
        <w:spacing w:after="0" w:line="360" w:lineRule="auto"/>
        <w:jc w:val="both"/>
        <w:rPr>
          <w:rFonts w:ascii="Arial" w:eastAsia="Arial" w:hAnsi="Arial" w:cs="Arial"/>
        </w:rPr>
      </w:pPr>
    </w:p>
    <w:p w14:paraId="71204DE6" w14:textId="19CE22A7" w:rsidR="007D4C7B" w:rsidRDefault="00A21DD7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  <w:r w:rsidRPr="00A21DD7">
        <w:rPr>
          <w:rFonts w:ascii="Arial" w:hAnsi="Arial" w:cs="Arial"/>
          <w:kern w:val="2"/>
          <w:lang w:eastAsia="en-US"/>
          <w14:ligatures w14:val="standardContextual"/>
        </w:rPr>
        <w:t xml:space="preserve">ALKIMIM, Alexandre Flores. </w:t>
      </w:r>
      <w:r w:rsidRPr="00A21DD7">
        <w:rPr>
          <w:rFonts w:ascii="Arial" w:hAnsi="Arial" w:cs="Arial"/>
          <w:b/>
          <w:bCs/>
          <w:kern w:val="2"/>
          <w:lang w:eastAsia="en-US"/>
          <w14:ligatures w14:val="standardContextual"/>
        </w:rPr>
        <w:t>Sobre a arte da tragédia grega</w:t>
      </w:r>
      <w:r w:rsidRPr="00A21DD7">
        <w:rPr>
          <w:rFonts w:ascii="Arial" w:hAnsi="Arial" w:cs="Arial"/>
          <w:kern w:val="2"/>
          <w:lang w:eastAsia="en-US"/>
          <w14:ligatures w14:val="standardContextual"/>
        </w:rPr>
        <w:t>. Boletim da Universidade Federal de Minas Gerais, Belo Horizonte, v. 42, n. 1915,</w:t>
      </w:r>
      <w:r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A21DD7">
        <w:rPr>
          <w:rFonts w:ascii="Arial" w:hAnsi="Arial" w:cs="Arial"/>
          <w:kern w:val="2"/>
          <w:lang w:eastAsia="en-US"/>
          <w14:ligatures w14:val="standardContextual"/>
        </w:rPr>
        <w:t>2015.</w:t>
      </w:r>
      <w:r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A21DD7">
        <w:rPr>
          <w:rFonts w:ascii="Arial" w:hAnsi="Arial" w:cs="Arial"/>
          <w:kern w:val="2"/>
          <w:lang w:eastAsia="en-US"/>
          <w14:ligatures w14:val="standardContextual"/>
        </w:rPr>
        <w:t>Disponível em: https://www.ufmg.br/boletim/bol1915/2.shtml. Acesso em</w:t>
      </w:r>
      <w:r>
        <w:rPr>
          <w:rFonts w:ascii="Arial" w:hAnsi="Arial" w:cs="Arial"/>
          <w:kern w:val="2"/>
          <w:lang w:eastAsia="en-US"/>
          <w14:ligatures w14:val="standardContextual"/>
        </w:rPr>
        <w:t>: 23/08/2024.</w:t>
      </w:r>
    </w:p>
    <w:p w14:paraId="25E076FB" w14:textId="77777777" w:rsidR="00A21DD7" w:rsidRPr="007D4C7B" w:rsidRDefault="00A21DD7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</w:p>
    <w:p w14:paraId="2652E81F" w14:textId="145276C3" w:rsidR="007D4C7B" w:rsidRDefault="008457CB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  <w:r w:rsidRPr="008457CB">
        <w:rPr>
          <w:rFonts w:ascii="Arial" w:hAnsi="Arial" w:cs="Arial"/>
          <w:kern w:val="2"/>
          <w:lang w:eastAsia="en-US"/>
          <w14:ligatures w14:val="standardContextual"/>
        </w:rPr>
        <w:t xml:space="preserve">BEM, Tiago </w:t>
      </w:r>
      <w:proofErr w:type="spellStart"/>
      <w:r w:rsidRPr="008457CB">
        <w:rPr>
          <w:rFonts w:ascii="Arial" w:hAnsi="Arial" w:cs="Arial"/>
          <w:kern w:val="2"/>
          <w:lang w:eastAsia="en-US"/>
          <w14:ligatures w14:val="standardContextual"/>
        </w:rPr>
        <w:t>Irigaray</w:t>
      </w:r>
      <w:proofErr w:type="spellEnd"/>
      <w:r w:rsidRPr="008457CB">
        <w:rPr>
          <w:rFonts w:ascii="Arial" w:hAnsi="Arial" w:cs="Arial"/>
          <w:kern w:val="2"/>
          <w:lang w:eastAsia="en-US"/>
          <w14:ligatures w14:val="standardContextual"/>
        </w:rPr>
        <w:t xml:space="preserve"> de. </w:t>
      </w:r>
      <w:r w:rsidRPr="008457CB">
        <w:rPr>
          <w:rFonts w:ascii="Arial" w:hAnsi="Arial" w:cs="Arial"/>
          <w:b/>
          <w:bCs/>
          <w:kern w:val="2"/>
          <w:lang w:eastAsia="en-US"/>
          <w14:ligatures w14:val="standardContextual"/>
        </w:rPr>
        <w:t>A tragédia grega como recurso didático</w:t>
      </w:r>
      <w:r w:rsidRPr="008457CB">
        <w:rPr>
          <w:rFonts w:ascii="Arial" w:hAnsi="Arial" w:cs="Arial"/>
          <w:kern w:val="2"/>
          <w:lang w:eastAsia="en-US"/>
          <w14:ligatures w14:val="standardContextual"/>
        </w:rPr>
        <w:t xml:space="preserve">. Revista Digital de Ensino de Filosofia – </w:t>
      </w:r>
      <w:proofErr w:type="spellStart"/>
      <w:r w:rsidRPr="008457CB">
        <w:rPr>
          <w:rFonts w:ascii="Arial" w:hAnsi="Arial" w:cs="Arial"/>
          <w:kern w:val="2"/>
          <w:lang w:eastAsia="en-US"/>
          <w14:ligatures w14:val="standardContextual"/>
        </w:rPr>
        <w:t>REFilo</w:t>
      </w:r>
      <w:proofErr w:type="spellEnd"/>
      <w:r w:rsidRPr="008457CB">
        <w:rPr>
          <w:rFonts w:ascii="Arial" w:hAnsi="Arial" w:cs="Arial"/>
          <w:kern w:val="2"/>
          <w:lang w:eastAsia="en-US"/>
          <w14:ligatures w14:val="standardContextual"/>
        </w:rPr>
        <w:t>, v. 6, 2020. Disponível em:</w:t>
      </w:r>
      <w:r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8457CB">
        <w:rPr>
          <w:rFonts w:ascii="Arial" w:hAnsi="Arial" w:cs="Arial"/>
          <w:kern w:val="2"/>
          <w:lang w:eastAsia="en-US"/>
          <w14:ligatures w14:val="standardContextual"/>
        </w:rPr>
        <w:t>https://periodicos.ufsm.br/refilo/article/view/37122/pdf.</w:t>
      </w:r>
      <w:r>
        <w:rPr>
          <w:rFonts w:ascii="Arial" w:hAnsi="Arial" w:cs="Arial"/>
          <w:kern w:val="2"/>
          <w:lang w:eastAsia="en-US"/>
          <w14:ligatures w14:val="standardContextual"/>
        </w:rPr>
        <w:t xml:space="preserve"> </w:t>
      </w:r>
      <w:r w:rsidRPr="008457CB">
        <w:rPr>
          <w:rFonts w:ascii="Arial" w:hAnsi="Arial" w:cs="Arial"/>
          <w:kern w:val="2"/>
          <w:lang w:eastAsia="en-US"/>
          <w14:ligatures w14:val="standardContextual"/>
        </w:rPr>
        <w:t>Acesso em</w:t>
      </w:r>
      <w:r>
        <w:rPr>
          <w:rFonts w:ascii="Arial" w:hAnsi="Arial" w:cs="Arial"/>
          <w:kern w:val="2"/>
          <w:lang w:eastAsia="en-US"/>
          <w14:ligatures w14:val="standardContextual"/>
        </w:rPr>
        <w:t>: 23/08/2024.</w:t>
      </w:r>
    </w:p>
    <w:p w14:paraId="3F86CE9C" w14:textId="77777777" w:rsidR="00B10DC2" w:rsidRDefault="00B10DC2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</w:p>
    <w:p w14:paraId="72296ADF" w14:textId="72DEE952" w:rsidR="00B10DC2" w:rsidRPr="00B10DC2" w:rsidRDefault="00B10DC2" w:rsidP="00D36E2A">
      <w:pPr>
        <w:spacing w:after="0" w:line="240" w:lineRule="auto"/>
        <w:rPr>
          <w:rFonts w:ascii="Arial" w:eastAsia="Arial" w:hAnsi="Arial" w:cs="Arial"/>
        </w:rPr>
      </w:pPr>
      <w:r w:rsidRPr="00AF3CF0">
        <w:rPr>
          <w:rFonts w:ascii="Arial" w:hAnsi="Arial" w:cs="Arial"/>
          <w:kern w:val="2"/>
          <w:lang w:eastAsia="en-US"/>
          <w14:ligatures w14:val="standardContextual"/>
        </w:rPr>
        <w:t xml:space="preserve">BIACA, Valmir; SOUZA, Elson Oliveira; SCHLOGL, </w:t>
      </w:r>
      <w:proofErr w:type="spellStart"/>
      <w:r w:rsidRPr="00AF3CF0">
        <w:rPr>
          <w:rFonts w:ascii="Arial" w:hAnsi="Arial" w:cs="Arial"/>
          <w:kern w:val="2"/>
          <w:lang w:eastAsia="en-US"/>
          <w14:ligatures w14:val="standardContextual"/>
        </w:rPr>
        <w:t>Emerli</w:t>
      </w:r>
      <w:proofErr w:type="spellEnd"/>
      <w:r w:rsidRPr="00AF3CF0">
        <w:rPr>
          <w:rFonts w:ascii="Arial" w:hAnsi="Arial" w:cs="Arial"/>
          <w:kern w:val="2"/>
          <w:lang w:eastAsia="en-US"/>
          <w14:ligatures w14:val="standardContextual"/>
        </w:rPr>
        <w:t xml:space="preserve">; JUNQUEIRA, Sérgio Rogério Azevedo; SANT’ANA, René Simonato. </w:t>
      </w:r>
      <w:r w:rsidRPr="00AF3CF0">
        <w:rPr>
          <w:rFonts w:ascii="Arial" w:hAnsi="Arial" w:cs="Arial"/>
          <w:b/>
          <w:bCs/>
          <w:kern w:val="2"/>
          <w:lang w:eastAsia="en-US"/>
          <w14:ligatures w14:val="standardContextual"/>
        </w:rPr>
        <w:t>O sagrado no ensino religioso</w:t>
      </w:r>
      <w:r w:rsidRPr="00AF3CF0">
        <w:rPr>
          <w:rFonts w:ascii="Arial" w:hAnsi="Arial" w:cs="Arial"/>
          <w:kern w:val="2"/>
          <w:lang w:eastAsia="en-US"/>
          <w14:ligatures w14:val="standardContextual"/>
        </w:rPr>
        <w:t>. Curitiba: SEED – Pr., 2006. 136 p. (Cadernos pedagógicos do ensino fundamental, v. 8). Disponível em: http://www.educadores.diaadia.pr.gov.br/arquivos/File/cadernos_pedagogicos/caderno_er.pdf. Acesso em:</w:t>
      </w:r>
      <w:r>
        <w:rPr>
          <w:rFonts w:ascii="Arial" w:hAnsi="Arial" w:cs="Arial"/>
          <w:kern w:val="2"/>
          <w:lang w:eastAsia="en-US"/>
          <w14:ligatures w14:val="standardContextual"/>
        </w:rPr>
        <w:t xml:space="preserve"> 23/08/2024.</w:t>
      </w:r>
    </w:p>
    <w:p w14:paraId="242A3771" w14:textId="77777777" w:rsidR="008457CB" w:rsidRPr="007D4C7B" w:rsidRDefault="008457CB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</w:p>
    <w:p w14:paraId="559FC71A" w14:textId="77777777" w:rsidR="007D4C7B" w:rsidRPr="007D4C7B" w:rsidRDefault="007D4C7B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  <w:r w:rsidRPr="007D4C7B">
        <w:rPr>
          <w:rFonts w:ascii="Arial" w:hAnsi="Arial" w:cs="Arial"/>
          <w:kern w:val="2"/>
          <w:lang w:eastAsia="en-US"/>
          <w14:ligatures w14:val="standardContextual"/>
        </w:rPr>
        <w:t xml:space="preserve">MACHADO, R. </w:t>
      </w:r>
      <w:r w:rsidRPr="007D4C7B">
        <w:rPr>
          <w:rFonts w:ascii="Arial" w:hAnsi="Arial" w:cs="Arial"/>
          <w:b/>
          <w:bCs/>
          <w:kern w:val="2"/>
          <w:lang w:eastAsia="en-US"/>
          <w14:ligatures w14:val="standardContextual"/>
        </w:rPr>
        <w:t>Zaratustra, tragédia nietzschiana</w:t>
      </w:r>
      <w:r w:rsidRPr="007D4C7B">
        <w:rPr>
          <w:rFonts w:ascii="Arial" w:hAnsi="Arial" w:cs="Arial"/>
          <w:kern w:val="2"/>
          <w:lang w:eastAsia="en-US"/>
          <w14:ligatures w14:val="standardContextual"/>
        </w:rPr>
        <w:t>. Rio de Janeiro: Jorge Zahar, 1997.</w:t>
      </w:r>
    </w:p>
    <w:p w14:paraId="6DA6021D" w14:textId="77777777" w:rsidR="007D4C7B" w:rsidRPr="007D4C7B" w:rsidRDefault="007D4C7B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</w:p>
    <w:p w14:paraId="14AC124A" w14:textId="77777777" w:rsidR="007D4C7B" w:rsidRPr="007D4C7B" w:rsidRDefault="007D4C7B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  <w:r w:rsidRPr="007D4C7B">
        <w:rPr>
          <w:rFonts w:ascii="Arial" w:hAnsi="Arial" w:cs="Arial"/>
          <w:kern w:val="2"/>
          <w:lang w:eastAsia="en-US"/>
          <w14:ligatures w14:val="standardContextual"/>
        </w:rPr>
        <w:t xml:space="preserve">NIETZSCHE, Friedrich. </w:t>
      </w:r>
      <w:r w:rsidRPr="007D4C7B">
        <w:rPr>
          <w:rFonts w:ascii="Arial" w:hAnsi="Arial" w:cs="Arial"/>
          <w:b/>
          <w:bCs/>
          <w:kern w:val="2"/>
          <w:lang w:eastAsia="en-US"/>
          <w14:ligatures w14:val="standardContextual"/>
        </w:rPr>
        <w:t>O nascimento da tragédia</w:t>
      </w:r>
      <w:r w:rsidRPr="007D4C7B">
        <w:rPr>
          <w:rFonts w:ascii="Arial" w:hAnsi="Arial" w:cs="Arial"/>
          <w:kern w:val="2"/>
          <w:lang w:eastAsia="en-US"/>
          <w14:ligatures w14:val="standardContextual"/>
        </w:rPr>
        <w:t xml:space="preserve">. Tradução de J. Guinsburg. São Paulo: </w:t>
      </w:r>
    </w:p>
    <w:p w14:paraId="28466F2F" w14:textId="77777777" w:rsidR="007D4C7B" w:rsidRPr="007D4C7B" w:rsidRDefault="007D4C7B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  <w:r w:rsidRPr="007D4C7B">
        <w:rPr>
          <w:rFonts w:ascii="Arial" w:hAnsi="Arial" w:cs="Arial"/>
          <w:kern w:val="2"/>
          <w:lang w:eastAsia="en-US"/>
          <w14:ligatures w14:val="standardContextual"/>
        </w:rPr>
        <w:t>Companhia das Letras, 1994.</w:t>
      </w:r>
    </w:p>
    <w:p w14:paraId="312430CC" w14:textId="77777777" w:rsidR="007D4C7B" w:rsidRPr="007D4C7B" w:rsidRDefault="007D4C7B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</w:p>
    <w:p w14:paraId="5470C9F7" w14:textId="77777777" w:rsidR="007D4C7B" w:rsidRPr="007D4C7B" w:rsidRDefault="007D4C7B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  <w:r w:rsidRPr="007D4C7B">
        <w:rPr>
          <w:rFonts w:ascii="Arial" w:hAnsi="Arial" w:cs="Arial"/>
          <w:kern w:val="2"/>
          <w:lang w:eastAsia="en-US"/>
          <w14:ligatures w14:val="standardContextual"/>
        </w:rPr>
        <w:t xml:space="preserve">______. </w:t>
      </w:r>
      <w:r w:rsidRPr="007D4C7B">
        <w:rPr>
          <w:rFonts w:ascii="Arial" w:hAnsi="Arial" w:cs="Arial"/>
          <w:b/>
          <w:bCs/>
          <w:kern w:val="2"/>
          <w:lang w:eastAsia="en-US"/>
          <w14:ligatures w14:val="standardContextual"/>
        </w:rPr>
        <w:t>A visão dionisíaca do mundo</w:t>
      </w:r>
      <w:r w:rsidRPr="007D4C7B">
        <w:rPr>
          <w:rFonts w:ascii="Arial" w:hAnsi="Arial" w:cs="Arial"/>
          <w:kern w:val="2"/>
          <w:lang w:eastAsia="en-US"/>
          <w14:ligatures w14:val="standardContextual"/>
        </w:rPr>
        <w:t>. Tradução, notas e posfácio de Maria Cristina dos Santos de Souza e Marcos Sinésio Pereira Fernandes. São Paulo: Martins Fontes, 2005.</w:t>
      </w:r>
    </w:p>
    <w:p w14:paraId="0600E9FE" w14:textId="77777777" w:rsidR="007D4C7B" w:rsidRPr="007D4C7B" w:rsidRDefault="007D4C7B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</w:p>
    <w:p w14:paraId="3DF52EAF" w14:textId="58078C5C" w:rsidR="007D4C7B" w:rsidRPr="007D4C7B" w:rsidRDefault="007D4C7B" w:rsidP="00D36E2A">
      <w:pPr>
        <w:spacing w:after="0" w:line="240" w:lineRule="auto"/>
        <w:rPr>
          <w:rFonts w:ascii="Arial" w:hAnsi="Arial" w:cs="Arial"/>
          <w:kern w:val="2"/>
          <w:lang w:eastAsia="en-US"/>
          <w14:ligatures w14:val="standardContextual"/>
        </w:rPr>
      </w:pPr>
      <w:r w:rsidRPr="007D4C7B">
        <w:rPr>
          <w:rFonts w:ascii="Arial" w:hAnsi="Arial" w:cs="Arial"/>
          <w:kern w:val="2"/>
          <w:lang w:eastAsia="en-US"/>
          <w14:ligatures w14:val="standardContextual"/>
        </w:rPr>
        <w:t xml:space="preserve">______. </w:t>
      </w:r>
      <w:r w:rsidRPr="007D4C7B">
        <w:rPr>
          <w:rFonts w:ascii="Arial" w:hAnsi="Arial" w:cs="Arial"/>
          <w:b/>
          <w:bCs/>
          <w:kern w:val="2"/>
          <w:lang w:eastAsia="en-US"/>
          <w14:ligatures w14:val="standardContextual"/>
        </w:rPr>
        <w:t>Ecce homo</w:t>
      </w:r>
      <w:r w:rsidRPr="007D4C7B">
        <w:rPr>
          <w:rFonts w:ascii="Arial" w:hAnsi="Arial" w:cs="Arial"/>
          <w:kern w:val="2"/>
          <w:lang w:eastAsia="en-US"/>
          <w14:ligatures w14:val="standardContextual"/>
        </w:rPr>
        <w:t xml:space="preserve">. Tradução e organização de Marcelo </w:t>
      </w:r>
      <w:proofErr w:type="spellStart"/>
      <w:r w:rsidRPr="007D4C7B">
        <w:rPr>
          <w:rFonts w:ascii="Arial" w:hAnsi="Arial" w:cs="Arial"/>
          <w:kern w:val="2"/>
          <w:lang w:eastAsia="en-US"/>
          <w14:ligatures w14:val="standardContextual"/>
        </w:rPr>
        <w:t>Backes</w:t>
      </w:r>
      <w:proofErr w:type="spellEnd"/>
      <w:r w:rsidRPr="007D4C7B">
        <w:rPr>
          <w:rFonts w:ascii="Arial" w:hAnsi="Arial" w:cs="Arial"/>
          <w:kern w:val="2"/>
          <w:lang w:eastAsia="en-US"/>
          <w14:ligatures w14:val="standardContextual"/>
        </w:rPr>
        <w:t>. Porto Alegre: L&amp;PM, 2003.</w:t>
      </w:r>
    </w:p>
    <w:sectPr w:rsidR="007D4C7B" w:rsidRPr="007D4C7B">
      <w:headerReference w:type="first" r:id="rId8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E7A4" w14:textId="77777777" w:rsidR="005A2584" w:rsidRDefault="005A2584">
      <w:pPr>
        <w:spacing w:after="0" w:line="240" w:lineRule="auto"/>
      </w:pPr>
      <w:r>
        <w:separator/>
      </w:r>
    </w:p>
  </w:endnote>
  <w:endnote w:type="continuationSeparator" w:id="0">
    <w:p w14:paraId="68053A1D" w14:textId="77777777" w:rsidR="005A2584" w:rsidRDefault="005A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FD4C" w14:textId="77777777" w:rsidR="00FA0AAC" w:rsidRPr="005E5D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color w:val="000000"/>
      </w:rPr>
    </w:pPr>
    <w:r w:rsidRPr="005E5DF4">
      <w:rPr>
        <w:rFonts w:ascii="Arial" w:hAnsi="Arial" w:cs="Arial"/>
        <w:color w:val="000000"/>
      </w:rPr>
      <w:fldChar w:fldCharType="begin"/>
    </w:r>
    <w:r w:rsidRPr="005E5DF4">
      <w:rPr>
        <w:rFonts w:ascii="Arial" w:hAnsi="Arial" w:cs="Arial"/>
        <w:color w:val="000000"/>
      </w:rPr>
      <w:instrText>PAGE</w:instrText>
    </w:r>
    <w:r w:rsidRPr="005E5DF4">
      <w:rPr>
        <w:rFonts w:ascii="Arial" w:hAnsi="Arial" w:cs="Arial"/>
        <w:color w:val="000000"/>
      </w:rPr>
      <w:fldChar w:fldCharType="separate"/>
    </w:r>
    <w:r w:rsidR="00C17DF2" w:rsidRPr="005E5DF4">
      <w:rPr>
        <w:rFonts w:ascii="Arial" w:hAnsi="Arial" w:cs="Arial"/>
        <w:noProof/>
        <w:color w:val="000000"/>
      </w:rPr>
      <w:t>2</w:t>
    </w:r>
    <w:r w:rsidRPr="005E5DF4">
      <w:rPr>
        <w:rFonts w:ascii="Arial" w:hAnsi="Arial" w:cs="Arial"/>
        <w:color w:val="000000"/>
      </w:rPr>
      <w:fldChar w:fldCharType="end"/>
    </w:r>
  </w:p>
  <w:p w14:paraId="074902C9" w14:textId="77777777" w:rsidR="00FA0AAC" w:rsidRDefault="00FA0A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99A7" w14:textId="77777777" w:rsidR="005A2584" w:rsidRDefault="005A2584">
      <w:pPr>
        <w:spacing w:after="0" w:line="240" w:lineRule="auto"/>
      </w:pPr>
      <w:r>
        <w:separator/>
      </w:r>
    </w:p>
  </w:footnote>
  <w:footnote w:type="continuationSeparator" w:id="0">
    <w:p w14:paraId="455425E6" w14:textId="77777777" w:rsidR="005A2584" w:rsidRDefault="005A2584">
      <w:pPr>
        <w:spacing w:after="0" w:line="240" w:lineRule="auto"/>
      </w:pPr>
      <w:r>
        <w:continuationSeparator/>
      </w:r>
    </w:p>
  </w:footnote>
  <w:footnote w:id="1">
    <w:p w14:paraId="192E0A30" w14:textId="5E7CF30A" w:rsidR="00FA0AA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C17DF2" w:rsidRPr="00C17DF2">
        <w:rPr>
          <w:rFonts w:ascii="Arial" w:eastAsia="Arial" w:hAnsi="Arial" w:cs="Arial"/>
          <w:color w:val="000000"/>
          <w:sz w:val="18"/>
          <w:szCs w:val="18"/>
        </w:rPr>
        <w:t xml:space="preserve">Doutorando em Ciências das Religiões pela Universidade Federal da Paraíba (UFPB); Mestre em Filosofia pela Universidade Federal da Paraíba (UFPB); Bacharel em Filosofia pela Universidade Federal da Paraíba (UFPB); contato: </w:t>
      </w:r>
      <w:hyperlink r:id="rId1" w:history="1">
        <w:r w:rsidR="00C17DF2" w:rsidRPr="00F17F58">
          <w:rPr>
            <w:rStyle w:val="Hyperlink"/>
            <w:rFonts w:ascii="Arial" w:eastAsia="Arial" w:hAnsi="Arial" w:cs="Arial"/>
            <w:sz w:val="18"/>
            <w:szCs w:val="18"/>
          </w:rPr>
          <w:t>georgefrexeiraj@gmail.com</w:t>
        </w:r>
      </w:hyperlink>
      <w:r w:rsidR="00C17DF2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  <w:footnote w:id="2">
    <w:p w14:paraId="164986C4" w14:textId="5230FEBB" w:rsidR="00FA0AA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bookmarkStart w:id="0" w:name="_Hlk175338383"/>
      <w:r w:rsidR="00C17DF2">
        <w:rPr>
          <w:rFonts w:ascii="Arial" w:eastAsia="Arial" w:hAnsi="Arial" w:cs="Arial"/>
          <w:color w:val="000000"/>
          <w:sz w:val="18"/>
          <w:szCs w:val="18"/>
        </w:rPr>
        <w:t xml:space="preserve">Mestrando </w:t>
      </w:r>
      <w:r w:rsidR="00C17DF2" w:rsidRPr="00C17DF2">
        <w:rPr>
          <w:rFonts w:ascii="Arial" w:eastAsia="Arial" w:hAnsi="Arial" w:cs="Arial"/>
          <w:color w:val="000000"/>
          <w:sz w:val="18"/>
          <w:szCs w:val="18"/>
        </w:rPr>
        <w:t>em Ciências das Religiões pela Universidade Federal da Paraíba (UFPB)</w:t>
      </w:r>
      <w:bookmarkEnd w:id="0"/>
      <w:r w:rsidR="00C17DF2" w:rsidRPr="00C17DF2">
        <w:rPr>
          <w:rFonts w:ascii="Arial" w:eastAsia="Arial" w:hAnsi="Arial" w:cs="Arial"/>
          <w:color w:val="000000"/>
          <w:sz w:val="18"/>
          <w:szCs w:val="18"/>
        </w:rPr>
        <w:t>;</w:t>
      </w:r>
      <w:r w:rsidR="00C17DF2">
        <w:rPr>
          <w:rFonts w:ascii="Arial" w:eastAsia="Arial" w:hAnsi="Arial" w:cs="Arial"/>
          <w:color w:val="000000"/>
          <w:sz w:val="18"/>
          <w:szCs w:val="18"/>
        </w:rPr>
        <w:t xml:space="preserve"> Bacharel em Administração pela </w:t>
      </w:r>
      <w:r w:rsidR="00C17DF2" w:rsidRPr="00C17DF2">
        <w:rPr>
          <w:rFonts w:ascii="Arial" w:eastAsia="Arial" w:hAnsi="Arial" w:cs="Arial"/>
          <w:color w:val="000000"/>
          <w:sz w:val="18"/>
          <w:szCs w:val="18"/>
        </w:rPr>
        <w:t>Universidade Federal</w:t>
      </w:r>
      <w:r w:rsidR="00C17DF2">
        <w:rPr>
          <w:rFonts w:ascii="Arial" w:eastAsia="Arial" w:hAnsi="Arial" w:cs="Arial"/>
          <w:color w:val="000000"/>
          <w:sz w:val="18"/>
          <w:szCs w:val="18"/>
        </w:rPr>
        <w:t xml:space="preserve"> de Pernambuco </w:t>
      </w:r>
      <w:r w:rsidR="00C17DF2" w:rsidRPr="00C17DF2">
        <w:rPr>
          <w:rFonts w:ascii="Arial" w:eastAsia="Arial" w:hAnsi="Arial" w:cs="Arial"/>
          <w:color w:val="000000"/>
          <w:sz w:val="18"/>
          <w:szCs w:val="18"/>
        </w:rPr>
        <w:t>(UFP</w:t>
      </w:r>
      <w:r w:rsidR="00C17DF2">
        <w:rPr>
          <w:rFonts w:ascii="Arial" w:eastAsia="Arial" w:hAnsi="Arial" w:cs="Arial"/>
          <w:color w:val="000000"/>
          <w:sz w:val="18"/>
          <w:szCs w:val="18"/>
        </w:rPr>
        <w:t>E</w:t>
      </w:r>
      <w:r w:rsidR="00C17DF2" w:rsidRPr="00C17DF2">
        <w:rPr>
          <w:rFonts w:ascii="Arial" w:eastAsia="Arial" w:hAnsi="Arial" w:cs="Arial"/>
          <w:color w:val="000000"/>
          <w:sz w:val="18"/>
          <w:szCs w:val="18"/>
        </w:rPr>
        <w:t xml:space="preserve">); contato: </w:t>
      </w:r>
      <w:hyperlink r:id="rId2" w:history="1">
        <w:r w:rsidR="00C17DF2" w:rsidRPr="00F17F58">
          <w:rPr>
            <w:rStyle w:val="Hyperlink"/>
            <w:rFonts w:ascii="Arial" w:eastAsia="Arial" w:hAnsi="Arial" w:cs="Arial"/>
            <w:sz w:val="18"/>
            <w:szCs w:val="18"/>
          </w:rPr>
          <w:t>georgefrexeira@gmail.com</w:t>
        </w:r>
      </w:hyperlink>
      <w:r w:rsidR="00C17DF2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  <w:footnote w:id="3">
    <w:p w14:paraId="1DC3D0F1" w14:textId="1C578BE2" w:rsidR="00FA0AA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393F33" w:rsidRPr="00393F33">
        <w:rPr>
          <w:rFonts w:ascii="Arial" w:eastAsia="Arial" w:hAnsi="Arial" w:cs="Arial"/>
          <w:color w:val="000000"/>
          <w:sz w:val="18"/>
          <w:szCs w:val="18"/>
        </w:rPr>
        <w:t>Mestrand</w:t>
      </w:r>
      <w:r w:rsidR="00393F33">
        <w:rPr>
          <w:rFonts w:ascii="Arial" w:eastAsia="Arial" w:hAnsi="Arial" w:cs="Arial"/>
          <w:color w:val="000000"/>
          <w:sz w:val="18"/>
          <w:szCs w:val="18"/>
        </w:rPr>
        <w:t>a</w:t>
      </w:r>
      <w:r w:rsidR="00393F33" w:rsidRPr="00393F33">
        <w:rPr>
          <w:rFonts w:ascii="Arial" w:eastAsia="Arial" w:hAnsi="Arial" w:cs="Arial"/>
          <w:color w:val="000000"/>
          <w:sz w:val="18"/>
          <w:szCs w:val="18"/>
        </w:rPr>
        <w:t xml:space="preserve"> em Ciências das Religiões pela Universidade Federal da Paraíba (UFPB)</w:t>
      </w:r>
      <w:r w:rsidR="00393F33">
        <w:rPr>
          <w:rFonts w:ascii="Arial" w:eastAsia="Arial" w:hAnsi="Arial" w:cs="Arial"/>
          <w:color w:val="000000"/>
          <w:sz w:val="18"/>
          <w:szCs w:val="18"/>
        </w:rPr>
        <w:t xml:space="preserve">; Licenciada em Ciências das Religiões pela Universidade Federal da Paraíba (UFPB); contato: </w:t>
      </w:r>
      <w:hyperlink r:id="rId3" w:history="1">
        <w:r w:rsidR="00393F33" w:rsidRPr="00F17F58">
          <w:rPr>
            <w:rStyle w:val="Hyperlink"/>
            <w:rFonts w:ascii="Arial" w:eastAsia="Arial" w:hAnsi="Arial" w:cs="Arial"/>
            <w:sz w:val="18"/>
            <w:szCs w:val="18"/>
          </w:rPr>
          <w:t>katarinelaroche0@gmail.com</w:t>
        </w:r>
      </w:hyperlink>
      <w:r w:rsidR="00393F33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C035" w14:textId="20A69BE2" w:rsidR="00FA0AAC" w:rsidRDefault="00497B75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2B6E945" wp14:editId="2E1FD070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76ED" w14:textId="09BCAA86" w:rsidR="002230D1" w:rsidRDefault="002230D1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AC"/>
    <w:rsid w:val="00004FEC"/>
    <w:rsid w:val="0001053A"/>
    <w:rsid w:val="000179CE"/>
    <w:rsid w:val="00027981"/>
    <w:rsid w:val="00037A24"/>
    <w:rsid w:val="000659DB"/>
    <w:rsid w:val="00077063"/>
    <w:rsid w:val="00077E54"/>
    <w:rsid w:val="00090743"/>
    <w:rsid w:val="000B152A"/>
    <w:rsid w:val="000C7729"/>
    <w:rsid w:val="000E596C"/>
    <w:rsid w:val="000F1434"/>
    <w:rsid w:val="0010132A"/>
    <w:rsid w:val="00104FE3"/>
    <w:rsid w:val="001145B2"/>
    <w:rsid w:val="00120C95"/>
    <w:rsid w:val="001564EA"/>
    <w:rsid w:val="001925BD"/>
    <w:rsid w:val="00194B19"/>
    <w:rsid w:val="0019654B"/>
    <w:rsid w:val="001A644C"/>
    <w:rsid w:val="001B206D"/>
    <w:rsid w:val="001C27AB"/>
    <w:rsid w:val="001C5560"/>
    <w:rsid w:val="001D4932"/>
    <w:rsid w:val="002230D1"/>
    <w:rsid w:val="00233580"/>
    <w:rsid w:val="002434AF"/>
    <w:rsid w:val="00243929"/>
    <w:rsid w:val="00246D53"/>
    <w:rsid w:val="00254407"/>
    <w:rsid w:val="00274BF5"/>
    <w:rsid w:val="0028513D"/>
    <w:rsid w:val="002C1FFE"/>
    <w:rsid w:val="002D2314"/>
    <w:rsid w:val="002E1916"/>
    <w:rsid w:val="00327AE3"/>
    <w:rsid w:val="0033719B"/>
    <w:rsid w:val="003436F5"/>
    <w:rsid w:val="0034407A"/>
    <w:rsid w:val="00393F33"/>
    <w:rsid w:val="003A6844"/>
    <w:rsid w:val="004001FB"/>
    <w:rsid w:val="004333C8"/>
    <w:rsid w:val="0043345F"/>
    <w:rsid w:val="0043748B"/>
    <w:rsid w:val="00443C09"/>
    <w:rsid w:val="00445829"/>
    <w:rsid w:val="00453CBF"/>
    <w:rsid w:val="00462BAA"/>
    <w:rsid w:val="00497B75"/>
    <w:rsid w:val="004A78C8"/>
    <w:rsid w:val="004B5A96"/>
    <w:rsid w:val="004E4C20"/>
    <w:rsid w:val="004F20D2"/>
    <w:rsid w:val="00504F49"/>
    <w:rsid w:val="00530FE2"/>
    <w:rsid w:val="00535E60"/>
    <w:rsid w:val="0054023B"/>
    <w:rsid w:val="005421CB"/>
    <w:rsid w:val="00543D7D"/>
    <w:rsid w:val="00571D57"/>
    <w:rsid w:val="005A2584"/>
    <w:rsid w:val="005A30EF"/>
    <w:rsid w:val="005B631F"/>
    <w:rsid w:val="005E3D63"/>
    <w:rsid w:val="005E5DF4"/>
    <w:rsid w:val="005F3FCC"/>
    <w:rsid w:val="00601606"/>
    <w:rsid w:val="00603881"/>
    <w:rsid w:val="006309C2"/>
    <w:rsid w:val="0063632C"/>
    <w:rsid w:val="00637203"/>
    <w:rsid w:val="0063799B"/>
    <w:rsid w:val="00646C13"/>
    <w:rsid w:val="0065530F"/>
    <w:rsid w:val="006561D4"/>
    <w:rsid w:val="006652B1"/>
    <w:rsid w:val="00672A52"/>
    <w:rsid w:val="006745D6"/>
    <w:rsid w:val="006757E6"/>
    <w:rsid w:val="00681086"/>
    <w:rsid w:val="0069475E"/>
    <w:rsid w:val="00697ED9"/>
    <w:rsid w:val="006A0215"/>
    <w:rsid w:val="006B47E4"/>
    <w:rsid w:val="006D5E8D"/>
    <w:rsid w:val="006E0F01"/>
    <w:rsid w:val="006E2353"/>
    <w:rsid w:val="006E659F"/>
    <w:rsid w:val="006F165A"/>
    <w:rsid w:val="006F1671"/>
    <w:rsid w:val="00767297"/>
    <w:rsid w:val="00784FF9"/>
    <w:rsid w:val="007869A5"/>
    <w:rsid w:val="007A1DE7"/>
    <w:rsid w:val="007B1A0E"/>
    <w:rsid w:val="007D4C7B"/>
    <w:rsid w:val="00823359"/>
    <w:rsid w:val="008456E4"/>
    <w:rsid w:val="008457CB"/>
    <w:rsid w:val="00846AD0"/>
    <w:rsid w:val="00850F81"/>
    <w:rsid w:val="0085794D"/>
    <w:rsid w:val="0087079B"/>
    <w:rsid w:val="0088699E"/>
    <w:rsid w:val="008944EE"/>
    <w:rsid w:val="008A2B62"/>
    <w:rsid w:val="008A72E8"/>
    <w:rsid w:val="008C2D84"/>
    <w:rsid w:val="008C2F97"/>
    <w:rsid w:val="008F44B9"/>
    <w:rsid w:val="009010F8"/>
    <w:rsid w:val="00904965"/>
    <w:rsid w:val="009148F0"/>
    <w:rsid w:val="00926AE8"/>
    <w:rsid w:val="00934B17"/>
    <w:rsid w:val="009355CE"/>
    <w:rsid w:val="00952D34"/>
    <w:rsid w:val="0099374C"/>
    <w:rsid w:val="009B33FD"/>
    <w:rsid w:val="009C41A5"/>
    <w:rsid w:val="009C6AEF"/>
    <w:rsid w:val="009D6720"/>
    <w:rsid w:val="009E644F"/>
    <w:rsid w:val="009E6A2F"/>
    <w:rsid w:val="009F2F0B"/>
    <w:rsid w:val="009F448A"/>
    <w:rsid w:val="00A01969"/>
    <w:rsid w:val="00A04E19"/>
    <w:rsid w:val="00A2126F"/>
    <w:rsid w:val="00A21DD7"/>
    <w:rsid w:val="00A30A8A"/>
    <w:rsid w:val="00A4235F"/>
    <w:rsid w:val="00A426F5"/>
    <w:rsid w:val="00A52CF7"/>
    <w:rsid w:val="00A7634A"/>
    <w:rsid w:val="00A85E1B"/>
    <w:rsid w:val="00A91024"/>
    <w:rsid w:val="00A91F81"/>
    <w:rsid w:val="00A924DB"/>
    <w:rsid w:val="00AA46D1"/>
    <w:rsid w:val="00AB19A0"/>
    <w:rsid w:val="00AB204C"/>
    <w:rsid w:val="00AD7B45"/>
    <w:rsid w:val="00AE0B88"/>
    <w:rsid w:val="00AF04D8"/>
    <w:rsid w:val="00AF3C5E"/>
    <w:rsid w:val="00AF3CF0"/>
    <w:rsid w:val="00B03B4E"/>
    <w:rsid w:val="00B10DC2"/>
    <w:rsid w:val="00B254BA"/>
    <w:rsid w:val="00B344FB"/>
    <w:rsid w:val="00B5280A"/>
    <w:rsid w:val="00B654C7"/>
    <w:rsid w:val="00B949D6"/>
    <w:rsid w:val="00BA62B2"/>
    <w:rsid w:val="00BC1299"/>
    <w:rsid w:val="00BD07DF"/>
    <w:rsid w:val="00C00A82"/>
    <w:rsid w:val="00C1006B"/>
    <w:rsid w:val="00C115EB"/>
    <w:rsid w:val="00C12024"/>
    <w:rsid w:val="00C12E85"/>
    <w:rsid w:val="00C1650B"/>
    <w:rsid w:val="00C17DF2"/>
    <w:rsid w:val="00C25B26"/>
    <w:rsid w:val="00C30E40"/>
    <w:rsid w:val="00C54749"/>
    <w:rsid w:val="00C73C76"/>
    <w:rsid w:val="00CA48BF"/>
    <w:rsid w:val="00CA4D4D"/>
    <w:rsid w:val="00CB2773"/>
    <w:rsid w:val="00CD2C5D"/>
    <w:rsid w:val="00CD5D6A"/>
    <w:rsid w:val="00CE37AB"/>
    <w:rsid w:val="00D142D7"/>
    <w:rsid w:val="00D143D9"/>
    <w:rsid w:val="00D2387B"/>
    <w:rsid w:val="00D239AE"/>
    <w:rsid w:val="00D36E2A"/>
    <w:rsid w:val="00D60C9C"/>
    <w:rsid w:val="00D70877"/>
    <w:rsid w:val="00D72544"/>
    <w:rsid w:val="00D83942"/>
    <w:rsid w:val="00D8610D"/>
    <w:rsid w:val="00D92205"/>
    <w:rsid w:val="00D938AC"/>
    <w:rsid w:val="00DB5E5A"/>
    <w:rsid w:val="00DC3053"/>
    <w:rsid w:val="00DC58EB"/>
    <w:rsid w:val="00DD03D5"/>
    <w:rsid w:val="00DE71DB"/>
    <w:rsid w:val="00DE7A78"/>
    <w:rsid w:val="00DF2A77"/>
    <w:rsid w:val="00DF39CC"/>
    <w:rsid w:val="00DF5F9F"/>
    <w:rsid w:val="00E00956"/>
    <w:rsid w:val="00E01083"/>
    <w:rsid w:val="00E01FAC"/>
    <w:rsid w:val="00E0234B"/>
    <w:rsid w:val="00E1028B"/>
    <w:rsid w:val="00E11472"/>
    <w:rsid w:val="00E14062"/>
    <w:rsid w:val="00E47C5B"/>
    <w:rsid w:val="00E55FEC"/>
    <w:rsid w:val="00E72B08"/>
    <w:rsid w:val="00E82119"/>
    <w:rsid w:val="00E8391B"/>
    <w:rsid w:val="00E87F96"/>
    <w:rsid w:val="00E913EE"/>
    <w:rsid w:val="00E914F0"/>
    <w:rsid w:val="00E931C3"/>
    <w:rsid w:val="00E94AD2"/>
    <w:rsid w:val="00E974A1"/>
    <w:rsid w:val="00EA0400"/>
    <w:rsid w:val="00EA04BE"/>
    <w:rsid w:val="00EA5D3A"/>
    <w:rsid w:val="00EB6368"/>
    <w:rsid w:val="00EB7A06"/>
    <w:rsid w:val="00EF0082"/>
    <w:rsid w:val="00F00844"/>
    <w:rsid w:val="00F03AF3"/>
    <w:rsid w:val="00F56483"/>
    <w:rsid w:val="00F8166B"/>
    <w:rsid w:val="00F9434A"/>
    <w:rsid w:val="00FA0934"/>
    <w:rsid w:val="00FA0AAC"/>
    <w:rsid w:val="00FB4BC9"/>
    <w:rsid w:val="00FC39BC"/>
    <w:rsid w:val="00FE0F10"/>
    <w:rsid w:val="00FF0609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1EB27"/>
  <w15:docId w15:val="{D0DD1A71-2571-4A09-991E-0B07FDE2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17D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7DF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D4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4C7B"/>
  </w:style>
  <w:style w:type="paragraph" w:styleId="Rodap">
    <w:name w:val="footer"/>
    <w:basedOn w:val="Normal"/>
    <w:link w:val="RodapChar"/>
    <w:uiPriority w:val="99"/>
    <w:unhideWhenUsed/>
    <w:rsid w:val="007D4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katarinelaroche0@gmail.com" TargetMode="External"/><Relationship Id="rId2" Type="http://schemas.openxmlformats.org/officeDocument/2006/relationships/hyperlink" Target="mailto:georgefrexeira@gmail.com" TargetMode="External"/><Relationship Id="rId1" Type="http://schemas.openxmlformats.org/officeDocument/2006/relationships/hyperlink" Target="mailto:georgefrexeiraj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3040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George Frexeira</cp:lastModifiedBy>
  <cp:revision>230</cp:revision>
  <dcterms:created xsi:type="dcterms:W3CDTF">2024-08-23T05:27:00Z</dcterms:created>
  <dcterms:modified xsi:type="dcterms:W3CDTF">2024-08-30T14:58:00Z</dcterms:modified>
</cp:coreProperties>
</file>