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08BA5" w14:textId="4113CA90" w:rsidR="00972690" w:rsidRDefault="00972690" w:rsidP="000F3D0E">
      <w:pPr>
        <w:pStyle w:val="NormalWeb"/>
        <w:jc w:val="center"/>
      </w:pPr>
      <w:r>
        <w:rPr>
          <w:rStyle w:val="Forte"/>
        </w:rPr>
        <w:t>REVISANDO A FAMÍLIA POLYCLINIDAE NO BRASIL</w:t>
      </w:r>
      <w:r>
        <w:br/>
        <w:t>Alex Anderson Antony Bandeira de Carvalho</w:t>
      </w:r>
    </w:p>
    <w:p w14:paraId="1A59F4A9" w14:textId="12B85FF2" w:rsidR="00972690" w:rsidRDefault="00972690" w:rsidP="00972690">
      <w:pPr>
        <w:pStyle w:val="NormalWeb"/>
      </w:pPr>
      <w:r>
        <w:t>Programa de Pós-Graduação em Zoologia, Universidade Federal do Paraná.</w:t>
      </w:r>
      <w:r>
        <w:br/>
        <w:t>alexanthonyanderson@hotmail.com</w:t>
      </w:r>
    </w:p>
    <w:p w14:paraId="080BC852" w14:textId="462C4DE4" w:rsidR="00972690" w:rsidRDefault="00972690" w:rsidP="00972690">
      <w:pPr>
        <w:pStyle w:val="NormalWeb"/>
      </w:pPr>
      <w:r>
        <w:t xml:space="preserve">A família </w:t>
      </w:r>
      <w:proofErr w:type="spellStart"/>
      <w:r>
        <w:t>Polyclinidae</w:t>
      </w:r>
      <w:proofErr w:type="spellEnd"/>
      <w:r>
        <w:t xml:space="preserve"> inclui um grupo diverso de </w:t>
      </w:r>
      <w:proofErr w:type="spellStart"/>
      <w:r>
        <w:t>ascídias</w:t>
      </w:r>
      <w:proofErr w:type="spellEnd"/>
      <w:r>
        <w:t xml:space="preserve"> que apresentam desafios taxonômicos significativos, principalmente devido à presença de espécies crípticas, que são morfologicamente indistinguíveis, mas geneticamente distintas. Essa característica dificulta a correta identificação e classificação das espécies, resultando em uma taxonomia confusa e, por vezes, equivocada. A detecção e identificação de espécies crípticas são essenciais para a compreensão da real diversidade biológica e para a aplicação adequada de medidas de conservação. Este estudo visa revisar a diversidade de espécies da família </w:t>
      </w:r>
      <w:proofErr w:type="spellStart"/>
      <w:r>
        <w:t>Polyclinidae</w:t>
      </w:r>
      <w:proofErr w:type="spellEnd"/>
      <w:r>
        <w:t xml:space="preserve"> ao longo da costa brasileira, empregando tanto métodos morfológicos tradicionais quanto abordagens moleculares avançadas.</w:t>
      </w:r>
    </w:p>
    <w:p w14:paraId="4710ABDC" w14:textId="4F9CD72A" w:rsidR="00972690" w:rsidRDefault="00972690" w:rsidP="00972690">
      <w:pPr>
        <w:pStyle w:val="NormalWeb"/>
      </w:pPr>
      <w:r>
        <w:t>O estudo envolve a análise detalhada de amostras morfológicas coletadas em diversos pontos da costa brasileira, utilizando técnicas de taxonomia, como a observação de características externas e a dissecação para análise interna. Entretanto, para superar as limitações impostas pela morfologia tradicional na detecção de espécies crípticas, a pesquisa se apoia fortemente em técnicas moleculares, utilizando a citocromo oxidase I (COI), com uma região mais longa obtida por primers desenvolvidos pela Universidade de Bari. As amostras para este estudo estão depositadas na coleção do Laboratório de Sistemática e Ecologia de Invertebrados Marinhos da UFPR (</w:t>
      </w:r>
      <w:proofErr w:type="spellStart"/>
      <w:r>
        <w:t>Labimar</w:t>
      </w:r>
      <w:proofErr w:type="spellEnd"/>
      <w:r>
        <w:t>).</w:t>
      </w:r>
    </w:p>
    <w:p w14:paraId="659DE7FE" w14:textId="77777777" w:rsidR="00972690" w:rsidRDefault="00972690" w:rsidP="00972690">
      <w:pPr>
        <w:pStyle w:val="NormalWeb"/>
      </w:pPr>
      <w:r>
        <w:t>Além disso, a análise molecular será complementada por técnicas de sequenciamento de nova geração, que possibilitam uma análise mais aprofundada das relações filogenéticas entre as espécies e a identificação de potenciais novos táxons. Esses métodos proporcionam uma visão mais acurada da diversidade genética e ajudam a esclarecer questões taxonômicas que permanecem obscuras quando se baseia exclusivamente na morfologia.</w:t>
      </w:r>
    </w:p>
    <w:p w14:paraId="75D9E9A4" w14:textId="77777777" w:rsidR="00972690" w:rsidRDefault="00972690" w:rsidP="00972690">
      <w:pPr>
        <w:pStyle w:val="NormalWeb"/>
      </w:pPr>
      <w:r>
        <w:t xml:space="preserve">Os resultados esperados incluem a identificação de novas espécies e uma revisão mais precisa da taxonomia da família </w:t>
      </w:r>
      <w:proofErr w:type="spellStart"/>
      <w:r>
        <w:t>Polyclinidae</w:t>
      </w:r>
      <w:proofErr w:type="spellEnd"/>
      <w:r>
        <w:t xml:space="preserve"> no Brasil. Também se espera revelar a presença de espécies crípticas e de espécies exóticas que possam ter sido introduzidas recentemente na costa brasileira. Esses achados serão fundamentais para uma melhor compreensão da biodiversidade de </w:t>
      </w:r>
      <w:proofErr w:type="spellStart"/>
      <w:r>
        <w:t>ascídias</w:t>
      </w:r>
      <w:proofErr w:type="spellEnd"/>
      <w:r>
        <w:t xml:space="preserve"> no Brasil e terão implicações significativas para a conservação dessas espécies, bem como para o entendimento dos processos evolutivos que geram e mantêm a diversidade genética em ambientes marinhos.</w:t>
      </w:r>
    </w:p>
    <w:p w14:paraId="43E527C6" w14:textId="77777777" w:rsidR="00972690" w:rsidRDefault="00972690" w:rsidP="00972690">
      <w:pPr>
        <w:pStyle w:val="NormalWeb"/>
      </w:pPr>
      <w:r>
        <w:t xml:space="preserve">Palavras-chave: </w:t>
      </w:r>
      <w:proofErr w:type="spellStart"/>
      <w:r>
        <w:t>Polyclinidae</w:t>
      </w:r>
      <w:proofErr w:type="spellEnd"/>
      <w:r>
        <w:t xml:space="preserve">; </w:t>
      </w:r>
      <w:proofErr w:type="spellStart"/>
      <w:r>
        <w:t>Ascídias</w:t>
      </w:r>
      <w:proofErr w:type="spellEnd"/>
      <w:r>
        <w:t>; Diversidade; Taxonomia; Brasil.</w:t>
      </w:r>
    </w:p>
    <w:p w14:paraId="1B2F9644" w14:textId="77777777" w:rsidR="00656AB1" w:rsidRDefault="00656AB1"/>
    <w:sectPr w:rsidR="00656AB1" w:rsidSect="000F3D0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CF4"/>
    <w:rsid w:val="000F3D0E"/>
    <w:rsid w:val="00656AB1"/>
    <w:rsid w:val="00972690"/>
    <w:rsid w:val="00A43CF4"/>
    <w:rsid w:val="00B51E9D"/>
    <w:rsid w:val="00D3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6A498"/>
  <w15:chartTrackingRefBased/>
  <w15:docId w15:val="{B7642E9D-2C8E-415C-AB60-2F58E8392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4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4665"/>
    <w:rPr>
      <w:b/>
      <w:bCs/>
    </w:rPr>
  </w:style>
  <w:style w:type="character" w:styleId="nfase">
    <w:name w:val="Emphasis"/>
    <w:basedOn w:val="Fontepargpadro"/>
    <w:uiPriority w:val="20"/>
    <w:qFormat/>
    <w:rsid w:val="009726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418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anderson antony bandeira de carvalho</dc:creator>
  <cp:keywords/>
  <dc:description/>
  <cp:lastModifiedBy>ALEX anderson antony bandeira de carvalho</cp:lastModifiedBy>
  <cp:revision>4</cp:revision>
  <dcterms:created xsi:type="dcterms:W3CDTF">2024-08-23T19:46:00Z</dcterms:created>
  <dcterms:modified xsi:type="dcterms:W3CDTF">2024-08-24T17:28:00Z</dcterms:modified>
</cp:coreProperties>
</file>