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A7B3D" w14:textId="77777777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6566B" w14:textId="39F5D3C4" w:rsidR="00981A3D" w:rsidRPr="00197666" w:rsidRDefault="003443D9" w:rsidP="00C96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ENTERITE HEMORRÁGICA EM BEZERR</w:t>
      </w:r>
      <w:r w:rsidR="008E163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20DF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D35627A" w14:textId="55B115A8" w:rsidR="00911FDC" w:rsidRPr="00553014" w:rsidRDefault="009E0BFE" w:rsidP="00911F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FDC">
        <w:rPr>
          <w:rFonts w:ascii="Times New Roman" w:hAnsi="Times New Roman" w:cs="Times New Roman"/>
          <w:sz w:val="24"/>
          <w:szCs w:val="24"/>
        </w:rPr>
        <w:t xml:space="preserve">José Felipe Gomes de </w:t>
      </w:r>
      <w:r w:rsidR="003443D9" w:rsidRPr="003443D9">
        <w:rPr>
          <w:rFonts w:ascii="Times New Roman" w:hAnsi="Times New Roman" w:cs="Times New Roman"/>
          <w:b/>
          <w:sz w:val="24"/>
          <w:szCs w:val="24"/>
        </w:rPr>
        <w:t>LUCENA</w:t>
      </w:r>
      <w:r w:rsidR="005349D6" w:rsidRPr="00911FDC">
        <w:rPr>
          <w:rFonts w:ascii="Times New Roman" w:hAnsi="Times New Roman" w:cs="Times New Roman"/>
          <w:sz w:val="24"/>
          <w:szCs w:val="24"/>
        </w:rPr>
        <w:t>¹</w:t>
      </w:r>
      <w:r w:rsidR="00911FDC" w:rsidRPr="00911FDC">
        <w:rPr>
          <w:rFonts w:ascii="Times New Roman" w:hAnsi="Times New Roman" w:cs="Times New Roman"/>
          <w:sz w:val="24"/>
          <w:szCs w:val="24"/>
        </w:rPr>
        <w:t xml:space="preserve">; Karen Larissa Araújo </w:t>
      </w:r>
      <w:r w:rsidR="003443D9" w:rsidRPr="003443D9">
        <w:rPr>
          <w:rFonts w:ascii="Times New Roman" w:hAnsi="Times New Roman" w:cs="Times New Roman"/>
          <w:b/>
          <w:sz w:val="24"/>
          <w:szCs w:val="24"/>
        </w:rPr>
        <w:t>ARRAIS</w:t>
      </w:r>
      <w:r w:rsidR="00911FDC" w:rsidRPr="00911FDC">
        <w:rPr>
          <w:rFonts w:ascii="Times New Roman" w:hAnsi="Times New Roman" w:cs="Times New Roman"/>
          <w:sz w:val="24"/>
          <w:szCs w:val="24"/>
        </w:rPr>
        <w:t xml:space="preserve">²; </w:t>
      </w:r>
      <w:proofErr w:type="spellStart"/>
      <w:r w:rsidR="00911FDC" w:rsidRPr="00911FDC">
        <w:rPr>
          <w:rFonts w:ascii="Times New Roman" w:hAnsi="Times New Roman" w:cs="Times New Roman"/>
          <w:sz w:val="24"/>
          <w:szCs w:val="24"/>
        </w:rPr>
        <w:t>Wênia</w:t>
      </w:r>
      <w:proofErr w:type="spellEnd"/>
      <w:r w:rsidR="00911FDC" w:rsidRPr="00911FDC">
        <w:rPr>
          <w:rFonts w:ascii="Times New Roman" w:hAnsi="Times New Roman" w:cs="Times New Roman"/>
          <w:sz w:val="24"/>
          <w:szCs w:val="24"/>
        </w:rPr>
        <w:t xml:space="preserve"> dos Santos </w:t>
      </w:r>
      <w:r w:rsidR="003443D9" w:rsidRPr="003443D9">
        <w:rPr>
          <w:rFonts w:ascii="Times New Roman" w:hAnsi="Times New Roman" w:cs="Times New Roman"/>
          <w:b/>
          <w:sz w:val="24"/>
          <w:szCs w:val="24"/>
        </w:rPr>
        <w:t>ALVES</w:t>
      </w:r>
      <w:r w:rsidR="00911FDC" w:rsidRPr="00911FDC">
        <w:rPr>
          <w:rFonts w:ascii="Times New Roman" w:hAnsi="Times New Roman" w:cs="Times New Roman"/>
          <w:sz w:val="24"/>
          <w:szCs w:val="24"/>
        </w:rPr>
        <w:t xml:space="preserve">³; Flaviane Teles de </w:t>
      </w:r>
      <w:r w:rsidR="003443D9" w:rsidRPr="003443D9">
        <w:rPr>
          <w:rFonts w:ascii="Times New Roman" w:hAnsi="Times New Roman" w:cs="Times New Roman"/>
          <w:b/>
          <w:sz w:val="24"/>
          <w:szCs w:val="24"/>
        </w:rPr>
        <w:t>SOUZA</w:t>
      </w:r>
      <w:r w:rsidR="003443D9" w:rsidRPr="003443D9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553014">
        <w:rPr>
          <w:rFonts w:ascii="Times New Roman" w:hAnsi="Times New Roman" w:cs="Times New Roman"/>
          <w:sz w:val="24"/>
          <w:szCs w:val="24"/>
        </w:rPr>
        <w:t xml:space="preserve">; </w:t>
      </w:r>
      <w:r w:rsidR="006B3468">
        <w:rPr>
          <w:rFonts w:ascii="Times New Roman" w:hAnsi="Times New Roman" w:cs="Times New Roman"/>
          <w:sz w:val="24"/>
          <w:szCs w:val="24"/>
        </w:rPr>
        <w:t xml:space="preserve">Suely Cristina Pereira de Lima </w:t>
      </w:r>
      <w:r w:rsidR="006B3468" w:rsidRPr="006B3468">
        <w:rPr>
          <w:rFonts w:ascii="Times New Roman" w:hAnsi="Times New Roman" w:cs="Times New Roman"/>
          <w:b/>
          <w:sz w:val="24"/>
          <w:szCs w:val="24"/>
        </w:rPr>
        <w:t>OLIVEIRA</w:t>
      </w:r>
      <w:r w:rsidR="006B3468" w:rsidRPr="006B3468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="006B3468">
        <w:rPr>
          <w:rFonts w:ascii="Times New Roman" w:hAnsi="Times New Roman" w:cs="Times New Roman"/>
          <w:sz w:val="24"/>
          <w:szCs w:val="24"/>
        </w:rPr>
        <w:t xml:space="preserve">; </w:t>
      </w:r>
      <w:r w:rsidR="00553014">
        <w:rPr>
          <w:rFonts w:ascii="Times New Roman" w:hAnsi="Times New Roman" w:cs="Times New Roman"/>
          <w:sz w:val="24"/>
          <w:szCs w:val="24"/>
        </w:rPr>
        <w:t xml:space="preserve">Fernanda Pereira da Silva </w:t>
      </w:r>
      <w:r w:rsidR="00553014" w:rsidRPr="00553014">
        <w:rPr>
          <w:rFonts w:ascii="Times New Roman" w:hAnsi="Times New Roman" w:cs="Times New Roman"/>
          <w:b/>
          <w:sz w:val="24"/>
          <w:szCs w:val="24"/>
        </w:rPr>
        <w:t>BARBOSA</w:t>
      </w:r>
      <w:r w:rsidR="006B3468">
        <w:rPr>
          <w:rFonts w:ascii="Times New Roman" w:hAnsi="Times New Roman" w:cs="Times New Roman"/>
          <w:b/>
          <w:sz w:val="24"/>
          <w:szCs w:val="24"/>
          <w:vertAlign w:val="superscript"/>
        </w:rPr>
        <w:t>6</w:t>
      </w:r>
    </w:p>
    <w:p w14:paraId="512E30AC" w14:textId="7CB6F19F" w:rsidR="00911FDC" w:rsidRDefault="00981A3D" w:rsidP="00911FDC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976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911FDC">
        <w:rPr>
          <w:rFonts w:ascii="Times New Roman" w:hAnsi="Times New Roman" w:cs="Times New Roman"/>
          <w:sz w:val="20"/>
          <w:szCs w:val="20"/>
        </w:rPr>
        <w:t xml:space="preserve"> Graduando do Instituto Federal da Paraíba - IFPB</w:t>
      </w:r>
      <w:r w:rsidR="00197666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hyperlink r:id="rId9" w:history="1">
        <w:r w:rsidR="00911FDC" w:rsidRPr="004A4606">
          <w:rPr>
            <w:rStyle w:val="Hyperlink"/>
            <w:rFonts w:ascii="Times New Roman" w:hAnsi="Times New Roman" w:cs="Times New Roman"/>
            <w:sz w:val="20"/>
            <w:szCs w:val="20"/>
          </w:rPr>
          <w:t>gomes.lucena@academico.ifpb.edu.br</w:t>
        </w:r>
      </w:hyperlink>
    </w:p>
    <w:p w14:paraId="30CCE006" w14:textId="59C8B425" w:rsidR="00911FDC" w:rsidRDefault="00197666" w:rsidP="00911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1FDC">
        <w:rPr>
          <w:rFonts w:ascii="Times New Roman" w:hAnsi="Times New Roman" w:cs="Times New Roman"/>
          <w:sz w:val="20"/>
          <w:szCs w:val="20"/>
        </w:rPr>
        <w:t>Especializanda</w:t>
      </w:r>
      <w:proofErr w:type="spellEnd"/>
      <w:r w:rsidR="00911FDC">
        <w:rPr>
          <w:rFonts w:ascii="Times New Roman" w:hAnsi="Times New Roman" w:cs="Times New Roman"/>
          <w:sz w:val="20"/>
          <w:szCs w:val="20"/>
        </w:rPr>
        <w:t xml:space="preserve"> do Instituto Federal da Paraíba - IFPB</w:t>
      </w:r>
      <w:r w:rsidR="00911FDC" w:rsidRPr="00911FD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1FDC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10" w:history="1">
        <w:r w:rsidR="00911FDC" w:rsidRPr="004A4606">
          <w:rPr>
            <w:rStyle w:val="Hyperlink"/>
            <w:rFonts w:ascii="Times New Roman" w:hAnsi="Times New Roman" w:cs="Times New Roman"/>
            <w:sz w:val="20"/>
            <w:szCs w:val="20"/>
          </w:rPr>
          <w:t>karenarrais.kl@gmail.com</w:t>
        </w:r>
      </w:hyperlink>
    </w:p>
    <w:p w14:paraId="0174F3CD" w14:textId="3B50AFA9" w:rsidR="005F545F" w:rsidRPr="00911FDC" w:rsidRDefault="00197666" w:rsidP="00911FD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911FD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11FDC">
        <w:rPr>
          <w:rFonts w:ascii="Times New Roman" w:hAnsi="Times New Roman" w:cs="Times New Roman"/>
          <w:sz w:val="20"/>
          <w:szCs w:val="20"/>
        </w:rPr>
        <w:t>Especializanda</w:t>
      </w:r>
      <w:proofErr w:type="spellEnd"/>
      <w:r w:rsidR="00911FDC">
        <w:rPr>
          <w:rFonts w:ascii="Times New Roman" w:hAnsi="Times New Roman" w:cs="Times New Roman"/>
          <w:sz w:val="20"/>
          <w:szCs w:val="20"/>
        </w:rPr>
        <w:t xml:space="preserve"> do Instituto Federal da Paraíba - IFPB</w:t>
      </w:r>
      <w:r w:rsidR="00911FDC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11" w:history="1">
        <w:r w:rsidR="00911FDC" w:rsidRPr="004A4606">
          <w:rPr>
            <w:rStyle w:val="Hyperlink"/>
            <w:rFonts w:ascii="Times New Roman" w:hAnsi="Times New Roman" w:cs="Times New Roman"/>
            <w:sz w:val="20"/>
            <w:szCs w:val="24"/>
          </w:rPr>
          <w:t>weniaalves52@gmail.com</w:t>
        </w:r>
      </w:hyperlink>
    </w:p>
    <w:p w14:paraId="5BA6CB23" w14:textId="28CBEEB5" w:rsidR="00731D53" w:rsidRDefault="005F545F" w:rsidP="00911FDC">
      <w:pPr>
        <w:pStyle w:val="SemEspaamento"/>
        <w:rPr>
          <w:rStyle w:val="Hyperlink"/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1FDC">
        <w:rPr>
          <w:rFonts w:ascii="Times New Roman" w:hAnsi="Times New Roman" w:cs="Times New Roman"/>
          <w:sz w:val="20"/>
          <w:szCs w:val="20"/>
        </w:rPr>
        <w:t>Especializanda</w:t>
      </w:r>
      <w:proofErr w:type="spellEnd"/>
      <w:r w:rsidR="00911FDC">
        <w:rPr>
          <w:rFonts w:ascii="Times New Roman" w:hAnsi="Times New Roman" w:cs="Times New Roman"/>
          <w:sz w:val="20"/>
          <w:szCs w:val="20"/>
        </w:rPr>
        <w:t xml:space="preserve"> do Instituto Federal da Paraíba - IFPB</w:t>
      </w:r>
      <w:r w:rsidR="00911FDC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12" w:history="1">
        <w:r w:rsidR="00911FDC" w:rsidRPr="00911FDC">
          <w:rPr>
            <w:rStyle w:val="Hyperlink"/>
            <w:rFonts w:ascii="Times New Roman" w:hAnsi="Times New Roman" w:cs="Times New Roman"/>
            <w:sz w:val="20"/>
            <w:szCs w:val="24"/>
          </w:rPr>
          <w:t>flavianetelesvet@gmail.com</w:t>
        </w:r>
      </w:hyperlink>
    </w:p>
    <w:p w14:paraId="7E639872" w14:textId="78647CA3" w:rsidR="00D55CCB" w:rsidRDefault="00BA4ACB" w:rsidP="006141F2">
      <w:pPr>
        <w:pStyle w:val="NormalWeb"/>
        <w:spacing w:before="0" w:beforeAutospacing="0" w:after="0" w:afterAutospacing="0"/>
        <w:jc w:val="both"/>
        <w:rPr>
          <w:rStyle w:val="Hyperlink"/>
          <w:sz w:val="20"/>
          <w:szCs w:val="20"/>
        </w:rPr>
      </w:pPr>
      <w:r w:rsidRPr="00AC2B9B">
        <w:rPr>
          <w:rFonts w:eastAsia="Calibri"/>
          <w:sz w:val="20"/>
          <w:vertAlign w:val="superscript"/>
        </w:rPr>
        <w:t xml:space="preserve">5 </w:t>
      </w:r>
      <w:r w:rsidRPr="00AC2B9B">
        <w:rPr>
          <w:rFonts w:eastAsia="Calibri"/>
          <w:sz w:val="20"/>
        </w:rPr>
        <w:t>Docente do</w:t>
      </w:r>
      <w:r>
        <w:rPr>
          <w:sz w:val="20"/>
          <w:szCs w:val="20"/>
        </w:rPr>
        <w:t xml:space="preserve"> Instituto Federal da Paraíba - IFPB</w:t>
      </w:r>
      <w:r w:rsidRPr="00197666">
        <w:rPr>
          <w:color w:val="000000"/>
          <w:sz w:val="20"/>
          <w:szCs w:val="20"/>
        </w:rPr>
        <w:t xml:space="preserve"> E-mail:</w:t>
      </w:r>
      <w:r>
        <w:rPr>
          <w:color w:val="000000"/>
          <w:sz w:val="20"/>
          <w:szCs w:val="20"/>
        </w:rPr>
        <w:t xml:space="preserve"> </w:t>
      </w:r>
      <w:hyperlink r:id="rId13" w:history="1">
        <w:r w:rsidR="006B3468" w:rsidRPr="006025C3">
          <w:rPr>
            <w:rStyle w:val="Hyperlink"/>
            <w:sz w:val="20"/>
            <w:szCs w:val="20"/>
          </w:rPr>
          <w:t>fernanda.barbosa@ifpb.edu.br</w:t>
        </w:r>
      </w:hyperlink>
    </w:p>
    <w:p w14:paraId="441AB455" w14:textId="420E7585" w:rsidR="006B3468" w:rsidRDefault="006B3468" w:rsidP="006141F2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B3468">
        <w:rPr>
          <w:rFonts w:eastAsia="Calibri"/>
          <w:sz w:val="20"/>
          <w:vertAlign w:val="superscript"/>
        </w:rPr>
        <w:t>6</w:t>
      </w:r>
      <w:r>
        <w:rPr>
          <w:rFonts w:eastAsia="Calibri"/>
          <w:sz w:val="20"/>
          <w:vertAlign w:val="superscript"/>
        </w:rPr>
        <w:t xml:space="preserve"> </w:t>
      </w:r>
      <w:r w:rsidRPr="00AC2B9B">
        <w:rPr>
          <w:rFonts w:eastAsia="Calibri"/>
          <w:sz w:val="20"/>
        </w:rPr>
        <w:t xml:space="preserve">Docente do </w:t>
      </w:r>
      <w:r>
        <w:rPr>
          <w:sz w:val="20"/>
          <w:szCs w:val="20"/>
        </w:rPr>
        <w:t>Instituto Federal da Paraíba - IFPB</w:t>
      </w:r>
      <w:r w:rsidRPr="00197666">
        <w:rPr>
          <w:color w:val="000000"/>
          <w:sz w:val="20"/>
          <w:szCs w:val="20"/>
        </w:rPr>
        <w:t xml:space="preserve"> E-mail:</w:t>
      </w:r>
      <w:r>
        <w:rPr>
          <w:color w:val="000000"/>
          <w:sz w:val="20"/>
          <w:szCs w:val="20"/>
        </w:rPr>
        <w:t xml:space="preserve"> </w:t>
      </w:r>
      <w:hyperlink r:id="rId14" w:history="1">
        <w:r w:rsidRPr="006025C3">
          <w:rPr>
            <w:rStyle w:val="Hyperlink"/>
            <w:sz w:val="20"/>
            <w:szCs w:val="20"/>
          </w:rPr>
          <w:t>suely.oliveira@ifpb.edu.br</w:t>
        </w:r>
      </w:hyperlink>
    </w:p>
    <w:p w14:paraId="48AE6FE2" w14:textId="77777777" w:rsidR="00D55CCB" w:rsidRDefault="00D55CCB" w:rsidP="006141F2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0FB3AC10" w14:textId="77777777" w:rsidR="00A81D45" w:rsidRDefault="00096391" w:rsidP="00476E37">
      <w:pPr>
        <w:pStyle w:val="NormalWeb"/>
        <w:spacing w:before="0" w:beforeAutospacing="0" w:after="0" w:afterAutospacing="0"/>
        <w:jc w:val="both"/>
        <w:rPr>
          <w:b/>
          <w:sz w:val="22"/>
        </w:rPr>
      </w:pPr>
      <w:r w:rsidRPr="00D101DF">
        <w:rPr>
          <w:b/>
          <w:sz w:val="22"/>
        </w:rPr>
        <w:t>R</w:t>
      </w:r>
      <w:r w:rsidR="00087BA3" w:rsidRPr="00D101DF">
        <w:rPr>
          <w:b/>
          <w:sz w:val="22"/>
        </w:rPr>
        <w:t>esumo</w:t>
      </w:r>
      <w:r w:rsidR="005F545F" w:rsidRPr="00D101DF">
        <w:rPr>
          <w:b/>
          <w:sz w:val="22"/>
        </w:rPr>
        <w:t xml:space="preserve">: </w:t>
      </w:r>
    </w:p>
    <w:p w14:paraId="2785DFAD" w14:textId="6D076B6E" w:rsidR="003B592F" w:rsidRPr="00783D94" w:rsidRDefault="00A81D45" w:rsidP="00CF47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D45">
        <w:rPr>
          <w:rFonts w:ascii="Times New Roman" w:hAnsi="Times New Roman" w:cs="Times New Roman"/>
        </w:rPr>
        <w:t xml:space="preserve">O objetivo deste trabalho é relatar um caso de Enterite hemorrágica em bezerra ocasionada por </w:t>
      </w:r>
      <w:r w:rsidRPr="00A81D45">
        <w:rPr>
          <w:rFonts w:ascii="Times New Roman" w:hAnsi="Times New Roman" w:cs="Times New Roman"/>
          <w:i/>
        </w:rPr>
        <w:t>Escherichia coli.</w:t>
      </w:r>
      <w:r w:rsidRPr="00A81D45">
        <w:rPr>
          <w:rFonts w:ascii="Times New Roman" w:eastAsia="Times New Roman" w:hAnsi="Times New Roman" w:cs="Times New Roman"/>
        </w:rPr>
        <w:t xml:space="preserve"> Uma bezerra mestiça de 30 dias</w:t>
      </w:r>
      <w:r w:rsidR="00007BB6">
        <w:rPr>
          <w:rFonts w:ascii="Times New Roman" w:eastAsia="Times New Roman" w:hAnsi="Times New Roman" w:cs="Times New Roman"/>
        </w:rPr>
        <w:t xml:space="preserve"> </w:t>
      </w:r>
      <w:r w:rsidRPr="00A81D45">
        <w:rPr>
          <w:rFonts w:ascii="Times New Roman" w:eastAsia="Times New Roman" w:hAnsi="Times New Roman" w:cs="Times New Roman"/>
        </w:rPr>
        <w:t>foi atendida no Hospital Veterinário Adílio Santos Azevedo do I</w:t>
      </w:r>
      <w:r>
        <w:rPr>
          <w:rFonts w:ascii="Times New Roman" w:eastAsia="Times New Roman" w:hAnsi="Times New Roman" w:cs="Times New Roman"/>
        </w:rPr>
        <w:t>FPB</w:t>
      </w:r>
      <w:r w:rsidRPr="00A81D45">
        <w:rPr>
          <w:rFonts w:ascii="Times New Roman" w:eastAsia="Times New Roman" w:hAnsi="Times New Roman" w:cs="Times New Roman"/>
        </w:rPr>
        <w:t xml:space="preserve"> (HV-ASA/IFPB). O proprietário relatou diarreia com sangue, carrapatos e secreção vaginal, sem tratamento prévio. Criada em confinamento e alimentada com leite, </w:t>
      </w:r>
      <w:r w:rsidR="00007BB6">
        <w:rPr>
          <w:rFonts w:ascii="Times New Roman" w:eastAsia="Times New Roman" w:hAnsi="Times New Roman" w:cs="Times New Roman"/>
        </w:rPr>
        <w:t>a</w:t>
      </w:r>
      <w:r w:rsidRPr="00A81D45">
        <w:rPr>
          <w:rFonts w:ascii="Times New Roman" w:eastAsia="Times New Roman" w:hAnsi="Times New Roman" w:cs="Times New Roman"/>
        </w:rPr>
        <w:t xml:space="preserve"> bezerra apresentava inquietação, vocalização e contrações abdominais, indicando desconforto gastrointestinal. No exame físico, estava apática, com febre de 40,4°C, mucosas rosadas, pelagem opaca e linfonodos </w:t>
      </w:r>
      <w:proofErr w:type="spellStart"/>
      <w:r w:rsidRPr="00A81D45">
        <w:rPr>
          <w:rFonts w:ascii="Times New Roman" w:eastAsia="Times New Roman" w:hAnsi="Times New Roman" w:cs="Times New Roman"/>
        </w:rPr>
        <w:t>subilíacos</w:t>
      </w:r>
      <w:proofErr w:type="spellEnd"/>
      <w:r w:rsidRPr="00A81D45">
        <w:rPr>
          <w:rFonts w:ascii="Times New Roman" w:eastAsia="Times New Roman" w:hAnsi="Times New Roman" w:cs="Times New Roman"/>
        </w:rPr>
        <w:t xml:space="preserve"> reativos. O grau de desidratação </w:t>
      </w:r>
      <w:r w:rsidR="00007BB6">
        <w:rPr>
          <w:rFonts w:ascii="Times New Roman" w:eastAsia="Times New Roman" w:hAnsi="Times New Roman" w:cs="Times New Roman"/>
        </w:rPr>
        <w:t>era de</w:t>
      </w:r>
      <w:r w:rsidRPr="00A81D45">
        <w:rPr>
          <w:rFonts w:ascii="Times New Roman" w:eastAsia="Times New Roman" w:hAnsi="Times New Roman" w:cs="Times New Roman"/>
        </w:rPr>
        <w:t xml:space="preserve"> leve a moderada.</w:t>
      </w:r>
      <w:r>
        <w:rPr>
          <w:rFonts w:ascii="Times New Roman" w:eastAsia="Times New Roman" w:hAnsi="Times New Roman" w:cs="Times New Roman"/>
        </w:rPr>
        <w:t xml:space="preserve"> </w:t>
      </w:r>
      <w:r w:rsidRPr="00A81D45">
        <w:rPr>
          <w:rFonts w:ascii="Times New Roman" w:eastAsia="Times New Roman" w:hAnsi="Times New Roman" w:cs="Times New Roman"/>
        </w:rPr>
        <w:t>As fezes observadas estavam diarreicas com presença de muco e sangue</w:t>
      </w:r>
      <w:r w:rsidR="00007BB6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O</w:t>
      </w:r>
      <w:r w:rsidRPr="00A81D45">
        <w:rPr>
          <w:rFonts w:ascii="Times New Roman" w:eastAsia="Times New Roman" w:hAnsi="Times New Roman" w:cs="Times New Roman"/>
        </w:rPr>
        <w:t xml:space="preserve"> hemograma</w:t>
      </w:r>
      <w:r>
        <w:rPr>
          <w:rFonts w:ascii="Times New Roman" w:eastAsia="Times New Roman" w:hAnsi="Times New Roman" w:cs="Times New Roman"/>
        </w:rPr>
        <w:t xml:space="preserve"> </w:t>
      </w:r>
      <w:r w:rsidRPr="00A81D45">
        <w:rPr>
          <w:rFonts w:ascii="Times New Roman" w:eastAsia="Times New Roman" w:hAnsi="Times New Roman" w:cs="Times New Roman"/>
        </w:rPr>
        <w:t>revelou anemia</w:t>
      </w:r>
      <w:r>
        <w:rPr>
          <w:rFonts w:ascii="Times New Roman" w:eastAsia="Times New Roman" w:hAnsi="Times New Roman" w:cs="Times New Roman"/>
        </w:rPr>
        <w:t xml:space="preserve"> e uma </w:t>
      </w:r>
      <w:r w:rsidRPr="00A81D45">
        <w:rPr>
          <w:rFonts w:ascii="Times New Roman" w:eastAsia="Times New Roman" w:hAnsi="Times New Roman" w:cs="Times New Roman"/>
        </w:rPr>
        <w:t xml:space="preserve">Leucocitose por </w:t>
      </w:r>
      <w:proofErr w:type="spellStart"/>
      <w:r w:rsidRPr="00A81D45">
        <w:rPr>
          <w:rFonts w:ascii="Times New Roman" w:eastAsia="Times New Roman" w:hAnsi="Times New Roman" w:cs="Times New Roman"/>
        </w:rPr>
        <w:t>neutrofilia</w:t>
      </w:r>
      <w:proofErr w:type="spellEnd"/>
      <w:r w:rsidRPr="00A81D45">
        <w:rPr>
          <w:rFonts w:ascii="Times New Roman" w:eastAsia="Times New Roman" w:hAnsi="Times New Roman" w:cs="Times New Roman"/>
        </w:rPr>
        <w:t xml:space="preserve"> indicando processo infeccioso ativo. </w:t>
      </w:r>
      <w:r>
        <w:rPr>
          <w:rFonts w:ascii="Times New Roman" w:eastAsia="Times New Roman" w:hAnsi="Times New Roman" w:cs="Times New Roman"/>
        </w:rPr>
        <w:t>O p</w:t>
      </w:r>
      <w:r w:rsidRPr="00A81D45">
        <w:rPr>
          <w:rFonts w:ascii="Times New Roman" w:eastAsia="Times New Roman" w:hAnsi="Times New Roman" w:cs="Times New Roman"/>
        </w:rPr>
        <w:t>arasitológico de fezes</w:t>
      </w:r>
      <w:r>
        <w:rPr>
          <w:rFonts w:ascii="Times New Roman" w:eastAsia="Times New Roman" w:hAnsi="Times New Roman" w:cs="Times New Roman"/>
        </w:rPr>
        <w:t xml:space="preserve"> foi </w:t>
      </w:r>
      <w:r w:rsidRPr="00A81D45">
        <w:rPr>
          <w:rFonts w:ascii="Times New Roman" w:eastAsia="Times New Roman" w:hAnsi="Times New Roman" w:cs="Times New Roman"/>
        </w:rPr>
        <w:t>negativ</w:t>
      </w:r>
      <w:r>
        <w:rPr>
          <w:rFonts w:ascii="Times New Roman" w:eastAsia="Times New Roman" w:hAnsi="Times New Roman" w:cs="Times New Roman"/>
        </w:rPr>
        <w:t>o. Na c</w:t>
      </w:r>
      <w:r w:rsidRPr="00A81D45">
        <w:rPr>
          <w:rFonts w:ascii="Times New Roman" w:eastAsia="Times New Roman" w:hAnsi="Times New Roman" w:cs="Times New Roman"/>
        </w:rPr>
        <w:t>ultura microbiológica das fezes identificou</w:t>
      </w:r>
      <w:r>
        <w:rPr>
          <w:rFonts w:ascii="Times New Roman" w:eastAsia="Times New Roman" w:hAnsi="Times New Roman" w:cs="Times New Roman"/>
        </w:rPr>
        <w:t>-se</w:t>
      </w:r>
      <w:r w:rsidRPr="00A81D45">
        <w:rPr>
          <w:rFonts w:ascii="Times New Roman" w:eastAsia="Times New Roman" w:hAnsi="Times New Roman" w:cs="Times New Roman"/>
        </w:rPr>
        <w:t xml:space="preserve"> </w:t>
      </w:r>
      <w:r w:rsidRPr="00A81D45">
        <w:rPr>
          <w:rFonts w:ascii="Times New Roman" w:eastAsia="Times New Roman" w:hAnsi="Times New Roman" w:cs="Times New Roman"/>
          <w:i/>
          <w:iCs/>
        </w:rPr>
        <w:t>E. coli</w:t>
      </w:r>
      <w:r>
        <w:rPr>
          <w:rFonts w:ascii="Times New Roman" w:eastAsia="Times New Roman" w:hAnsi="Times New Roman" w:cs="Times New Roman"/>
        </w:rPr>
        <w:t xml:space="preserve">, e no antibiograma sensibilidade à </w:t>
      </w:r>
      <w:proofErr w:type="spellStart"/>
      <w:r>
        <w:rPr>
          <w:rFonts w:ascii="Times New Roman" w:eastAsia="Times New Roman" w:hAnsi="Times New Roman" w:cs="Times New Roman"/>
        </w:rPr>
        <w:t>sulfametazol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007BB6">
        <w:rPr>
          <w:rFonts w:ascii="Times New Roman" w:eastAsia="Times New Roman" w:hAnsi="Times New Roman" w:cs="Times New Roman"/>
        </w:rPr>
        <w:t>trimetropina</w:t>
      </w:r>
      <w:proofErr w:type="spellEnd"/>
      <w:r w:rsidR="00007BB6">
        <w:rPr>
          <w:rFonts w:ascii="Times New Roman" w:eastAsia="Times New Roman" w:hAnsi="Times New Roman" w:cs="Times New Roman"/>
        </w:rPr>
        <w:t>.</w:t>
      </w:r>
      <w:r w:rsidR="00007BB6" w:rsidRPr="00A81D45">
        <w:rPr>
          <w:rFonts w:ascii="Times New Roman" w:eastAsia="Times New Roman" w:hAnsi="Times New Roman" w:cs="Times New Roman"/>
        </w:rPr>
        <w:t xml:space="preserve"> Com</w:t>
      </w:r>
      <w:r w:rsidRPr="00A81D45">
        <w:rPr>
          <w:rFonts w:ascii="Times New Roman" w:eastAsia="Times New Roman" w:hAnsi="Times New Roman" w:cs="Times New Roman"/>
        </w:rPr>
        <w:t xml:space="preserve"> base n</w:t>
      </w:r>
      <w:r>
        <w:rPr>
          <w:rFonts w:ascii="Times New Roman" w:eastAsia="Times New Roman" w:hAnsi="Times New Roman" w:cs="Times New Roman"/>
        </w:rPr>
        <w:t>es</w:t>
      </w:r>
      <w:r w:rsidRPr="00A81D45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es achados</w:t>
      </w:r>
      <w:r w:rsidR="00007BB6">
        <w:rPr>
          <w:rFonts w:ascii="Times New Roman" w:eastAsia="Times New Roman" w:hAnsi="Times New Roman" w:cs="Times New Roman"/>
        </w:rPr>
        <w:t>,</w:t>
      </w:r>
      <w:r w:rsidRPr="00A81D45">
        <w:rPr>
          <w:rFonts w:ascii="Times New Roman" w:eastAsia="Times New Roman" w:hAnsi="Times New Roman" w:cs="Times New Roman"/>
        </w:rPr>
        <w:t xml:space="preserve"> foi instituído tratamento à base de </w:t>
      </w:r>
      <w:proofErr w:type="spellStart"/>
      <w:r w:rsidRPr="00A81D45">
        <w:rPr>
          <w:rFonts w:ascii="Times New Roman" w:eastAsia="Times New Roman" w:hAnsi="Times New Roman" w:cs="Times New Roman"/>
        </w:rPr>
        <w:t>Sulfametoxazol</w:t>
      </w:r>
      <w:proofErr w:type="spellEnd"/>
      <w:r w:rsidRPr="00A81D45">
        <w:rPr>
          <w:rFonts w:ascii="Times New Roman" w:eastAsia="Times New Roman" w:hAnsi="Times New Roman" w:cs="Times New Roman"/>
        </w:rPr>
        <w:t xml:space="preserve"> associado a </w:t>
      </w:r>
      <w:proofErr w:type="spellStart"/>
      <w:r w:rsidRPr="00A81D45">
        <w:rPr>
          <w:rFonts w:ascii="Times New Roman" w:eastAsia="Times New Roman" w:hAnsi="Times New Roman" w:cs="Times New Roman"/>
        </w:rPr>
        <w:t>trimetop</w:t>
      </w:r>
      <w:r w:rsidR="00783D94">
        <w:rPr>
          <w:rFonts w:ascii="Times New Roman" w:eastAsia="Times New Roman" w:hAnsi="Times New Roman" w:cs="Times New Roman"/>
        </w:rPr>
        <w:t>r</w:t>
      </w:r>
      <w:r w:rsidRPr="00A81D45">
        <w:rPr>
          <w:rFonts w:ascii="Times New Roman" w:eastAsia="Times New Roman" w:hAnsi="Times New Roman" w:cs="Times New Roman"/>
        </w:rPr>
        <w:t>im</w:t>
      </w:r>
      <w:r w:rsidR="00783D94">
        <w:rPr>
          <w:rFonts w:ascii="Times New Roman" w:eastAsia="Times New Roman" w:hAnsi="Times New Roman" w:cs="Times New Roman"/>
        </w:rPr>
        <w:t>a</w:t>
      </w:r>
      <w:proofErr w:type="spellEnd"/>
      <w:r w:rsidRPr="00A81D45">
        <w:rPr>
          <w:rFonts w:ascii="Times New Roman" w:eastAsia="Times New Roman" w:hAnsi="Times New Roman" w:cs="Times New Roman"/>
        </w:rPr>
        <w:t xml:space="preserve">, dipirona associado a </w:t>
      </w:r>
      <w:proofErr w:type="spellStart"/>
      <w:r w:rsidRPr="00A81D45">
        <w:rPr>
          <w:rFonts w:ascii="Times New Roman" w:eastAsia="Times New Roman" w:hAnsi="Times New Roman" w:cs="Times New Roman"/>
        </w:rPr>
        <w:t>hioscina</w:t>
      </w:r>
      <w:proofErr w:type="spellEnd"/>
      <w:r w:rsidRPr="00A81D45">
        <w:rPr>
          <w:rFonts w:ascii="Times New Roman" w:eastAsia="Times New Roman" w:hAnsi="Times New Roman" w:cs="Times New Roman"/>
        </w:rPr>
        <w:t>, por dez dias, uma dose de vitamina B12 no sétimo dia após o início do tratamento</w:t>
      </w:r>
      <w:r w:rsidR="00007BB6">
        <w:rPr>
          <w:rFonts w:ascii="Times New Roman" w:eastAsia="Times New Roman" w:hAnsi="Times New Roman" w:cs="Times New Roman"/>
        </w:rPr>
        <w:t>, após esse período recebeu alta</w:t>
      </w:r>
      <w:r w:rsidRPr="00A81D45">
        <w:rPr>
          <w:rFonts w:ascii="Times New Roman" w:eastAsia="Times New Roman" w:hAnsi="Times New Roman" w:cs="Times New Roman"/>
        </w:rPr>
        <w:t>.</w:t>
      </w:r>
      <w:r w:rsidR="00007BB6">
        <w:rPr>
          <w:rFonts w:ascii="Times New Roman" w:eastAsia="Times New Roman" w:hAnsi="Times New Roman" w:cs="Times New Roman"/>
        </w:rPr>
        <w:t xml:space="preserve"> </w:t>
      </w:r>
      <w:r w:rsidR="00783D94">
        <w:rPr>
          <w:rFonts w:ascii="Times New Roman" w:eastAsia="Times New Roman" w:hAnsi="Times New Roman" w:cs="Times New Roman"/>
        </w:rPr>
        <w:t>No caso relatado, o</w:t>
      </w:r>
      <w:r w:rsidR="00D101DF" w:rsidRPr="00783D94">
        <w:rPr>
          <w:rFonts w:ascii="Times New Roman" w:hAnsi="Times New Roman" w:cs="Times New Roman"/>
        </w:rPr>
        <w:t xml:space="preserve"> diagnóstico</w:t>
      </w:r>
      <w:r w:rsidR="00716356">
        <w:rPr>
          <w:rFonts w:ascii="Times New Roman" w:hAnsi="Times New Roman" w:cs="Times New Roman"/>
        </w:rPr>
        <w:t xml:space="preserve"> microbiológico</w:t>
      </w:r>
      <w:r w:rsidR="00D101DF" w:rsidRPr="00783D94">
        <w:rPr>
          <w:rFonts w:ascii="Times New Roman" w:hAnsi="Times New Roman" w:cs="Times New Roman"/>
        </w:rPr>
        <w:t xml:space="preserve"> e</w:t>
      </w:r>
      <w:r w:rsidR="00716356">
        <w:rPr>
          <w:rFonts w:ascii="Times New Roman" w:hAnsi="Times New Roman" w:cs="Times New Roman"/>
        </w:rPr>
        <w:t xml:space="preserve"> o teste de sensibilidade ao antimicrobiano </w:t>
      </w:r>
      <w:r w:rsidR="00783D94">
        <w:rPr>
          <w:rFonts w:ascii="Times New Roman" w:hAnsi="Times New Roman" w:cs="Times New Roman"/>
        </w:rPr>
        <w:t>foram essenciais</w:t>
      </w:r>
      <w:r w:rsidR="00D101DF" w:rsidRPr="00783D94">
        <w:rPr>
          <w:rFonts w:ascii="Times New Roman" w:hAnsi="Times New Roman" w:cs="Times New Roman"/>
        </w:rPr>
        <w:t xml:space="preserve"> para </w:t>
      </w:r>
      <w:r w:rsidR="00716356">
        <w:rPr>
          <w:rFonts w:ascii="Times New Roman" w:hAnsi="Times New Roman" w:cs="Times New Roman"/>
        </w:rPr>
        <w:t>definir a conduta terapêutica e garantir a</w:t>
      </w:r>
      <w:r w:rsidR="00D101DF" w:rsidRPr="00783D94">
        <w:rPr>
          <w:rFonts w:ascii="Times New Roman" w:hAnsi="Times New Roman" w:cs="Times New Roman"/>
        </w:rPr>
        <w:t xml:space="preserve"> recuperação</w:t>
      </w:r>
      <w:r w:rsidR="00783D94">
        <w:rPr>
          <w:rFonts w:ascii="Times New Roman" w:hAnsi="Times New Roman" w:cs="Times New Roman"/>
        </w:rPr>
        <w:t xml:space="preserve"> da bezerra.</w:t>
      </w:r>
      <w:r w:rsidR="00D101DF" w:rsidRPr="00783D94">
        <w:rPr>
          <w:rFonts w:ascii="Times New Roman" w:hAnsi="Times New Roman" w:cs="Times New Roman"/>
        </w:rPr>
        <w:t xml:space="preserve"> </w:t>
      </w:r>
    </w:p>
    <w:p w14:paraId="436322D7" w14:textId="77777777" w:rsidR="00D101DF" w:rsidRPr="00783D94" w:rsidRDefault="00D101DF" w:rsidP="00D101D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1F734E6" w14:textId="41C52005" w:rsidR="00332B6E" w:rsidRPr="00CF4732" w:rsidRDefault="0081157E" w:rsidP="005F5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6953C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 w:rsidRPr="006953C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6953C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6953C5">
        <w:rPr>
          <w:rFonts w:ascii="Times New Roman" w:eastAsia="Times New Roman" w:hAnsi="Times New Roman" w:cs="Times New Roman"/>
          <w:b/>
          <w:color w:val="00000A"/>
        </w:rPr>
        <w:t>:</w:t>
      </w:r>
      <w:r w:rsidRPr="006953C5">
        <w:rPr>
          <w:rFonts w:ascii="Times New Roman" w:eastAsia="Times New Roman" w:hAnsi="Times New Roman" w:cs="Times New Roman"/>
          <w:color w:val="00000A"/>
        </w:rPr>
        <w:t xml:space="preserve"> </w:t>
      </w:r>
      <w:r w:rsidR="00007BB6">
        <w:rPr>
          <w:rFonts w:ascii="Times New Roman" w:hAnsi="Times New Roman" w:cs="Times New Roman"/>
        </w:rPr>
        <w:t>d</w:t>
      </w:r>
      <w:r w:rsidR="008F3B0C" w:rsidRPr="006953C5">
        <w:rPr>
          <w:rFonts w:ascii="Times New Roman" w:hAnsi="Times New Roman" w:cs="Times New Roman"/>
        </w:rPr>
        <w:t xml:space="preserve">iarreia sanguinolenta; </w:t>
      </w:r>
      <w:r w:rsidR="00007BB6">
        <w:rPr>
          <w:rFonts w:ascii="Times New Roman" w:hAnsi="Times New Roman" w:cs="Times New Roman"/>
        </w:rPr>
        <w:t xml:space="preserve">bovinocultura; </w:t>
      </w:r>
      <w:r w:rsidR="008F3B0C" w:rsidRPr="006953C5">
        <w:rPr>
          <w:rFonts w:ascii="Times New Roman" w:hAnsi="Times New Roman" w:cs="Times New Roman"/>
        </w:rPr>
        <w:t xml:space="preserve">Infecção bacteriana; </w:t>
      </w:r>
    </w:p>
    <w:p w14:paraId="7EA5CD1C" w14:textId="77777777" w:rsidR="0081157E" w:rsidRPr="0081157E" w:rsidRDefault="0081157E" w:rsidP="005F54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1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05CD649C" w14:textId="58E598FE" w:rsidR="00C20DF9" w:rsidRDefault="00BE61DE" w:rsidP="00007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77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B5677D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5F545F" w:rsidRPr="00B5677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705B4A" w:rsidRPr="00586D1F">
        <w:rPr>
          <w:rFonts w:ascii="Times New Roman" w:hAnsi="Times New Roman" w:cs="Times New Roman"/>
          <w:sz w:val="24"/>
          <w:szCs w:val="24"/>
        </w:rPr>
        <w:t xml:space="preserve">A enterite hemorrágica em bezerros é uma doença grave que causa inflamação e hemorragia intestinal, resultando em diarreia sanguinolenta, desidratação e, em casos graves, morte. A </w:t>
      </w:r>
      <w:r w:rsidR="00705B4A" w:rsidRPr="00BA4ACB">
        <w:rPr>
          <w:rFonts w:ascii="Times New Roman" w:hAnsi="Times New Roman" w:cs="Times New Roman"/>
          <w:i/>
          <w:sz w:val="24"/>
          <w:szCs w:val="24"/>
        </w:rPr>
        <w:t>Escherichia coli</w:t>
      </w:r>
      <w:r w:rsidR="00705B4A" w:rsidRPr="00586D1F">
        <w:rPr>
          <w:rFonts w:ascii="Times New Roman" w:hAnsi="Times New Roman" w:cs="Times New Roman"/>
          <w:sz w:val="24"/>
          <w:szCs w:val="24"/>
        </w:rPr>
        <w:t xml:space="preserve"> é um dos principais patógenos responsáveis, especialmente em bezerros com sistema imunológico imaturo devido à falta de colostro adequado</w:t>
      </w:r>
      <w:r w:rsidR="00CC7373" w:rsidRPr="00586D1F">
        <w:rPr>
          <w:rFonts w:ascii="Times New Roman" w:hAnsi="Times New Roman" w:cs="Times New Roman"/>
          <w:sz w:val="24"/>
          <w:szCs w:val="24"/>
        </w:rPr>
        <w:t xml:space="preserve"> (</w:t>
      </w:r>
      <w:r w:rsidR="00BA4ACB" w:rsidRPr="00586D1F">
        <w:rPr>
          <w:rFonts w:ascii="Times New Roman" w:hAnsi="Times New Roman" w:cs="Times New Roman"/>
          <w:sz w:val="24"/>
          <w:szCs w:val="24"/>
        </w:rPr>
        <w:t xml:space="preserve">OLIVEIRA FILHO </w:t>
      </w:r>
      <w:r w:rsidR="00CC7373" w:rsidRPr="00586D1F">
        <w:rPr>
          <w:rFonts w:ascii="Times New Roman" w:hAnsi="Times New Roman" w:cs="Times New Roman"/>
          <w:sz w:val="24"/>
          <w:szCs w:val="24"/>
        </w:rPr>
        <w:t xml:space="preserve">et al., </w:t>
      </w:r>
      <w:r w:rsidR="00C670AE" w:rsidRPr="00586D1F">
        <w:rPr>
          <w:rFonts w:ascii="Times New Roman" w:hAnsi="Times New Roman" w:cs="Times New Roman"/>
          <w:sz w:val="24"/>
          <w:szCs w:val="24"/>
        </w:rPr>
        <w:t>200</w:t>
      </w:r>
      <w:r w:rsidR="00CC7373" w:rsidRPr="00586D1F">
        <w:rPr>
          <w:rFonts w:ascii="Times New Roman" w:hAnsi="Times New Roman" w:cs="Times New Roman"/>
          <w:sz w:val="24"/>
          <w:szCs w:val="24"/>
        </w:rPr>
        <w:t>7)</w:t>
      </w:r>
      <w:r w:rsidR="00705B4A" w:rsidRPr="00586D1F">
        <w:rPr>
          <w:rFonts w:ascii="Times New Roman" w:hAnsi="Times New Roman" w:cs="Times New Roman"/>
          <w:sz w:val="24"/>
          <w:szCs w:val="24"/>
        </w:rPr>
        <w:t>. Sinais clínicos incluem apatia, perda de apetite, febre e fezes com sangue. O diagnóstico baseia-se em sinais clínicos e análises fecais. O tratamento envolve fluidos, antibióticos e antitoxinas. A prevenção inclui boas práticas de manejo, ingestão adequada de colostro, higiene e vacinação</w:t>
      </w:r>
      <w:r w:rsidR="00CC7373" w:rsidRPr="00586D1F">
        <w:rPr>
          <w:rFonts w:ascii="Times New Roman" w:hAnsi="Times New Roman" w:cs="Times New Roman"/>
          <w:sz w:val="24"/>
          <w:szCs w:val="24"/>
        </w:rPr>
        <w:t xml:space="preserve"> (</w:t>
      </w:r>
      <w:r w:rsidR="00BA4ACB" w:rsidRPr="00586D1F">
        <w:rPr>
          <w:rFonts w:ascii="Times New Roman" w:hAnsi="Times New Roman" w:cs="Times New Roman"/>
          <w:sz w:val="24"/>
          <w:szCs w:val="24"/>
        </w:rPr>
        <w:t xml:space="preserve">COSTA </w:t>
      </w:r>
      <w:r w:rsidR="00CC7373" w:rsidRPr="00586D1F">
        <w:rPr>
          <w:rFonts w:ascii="Times New Roman" w:hAnsi="Times New Roman" w:cs="Times New Roman"/>
          <w:sz w:val="24"/>
          <w:szCs w:val="24"/>
        </w:rPr>
        <w:t>et al., 2023)</w:t>
      </w:r>
      <w:r w:rsidR="00705B4A" w:rsidRPr="00586D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9D1089" w14:textId="3FD7CE54" w:rsidR="00CC7373" w:rsidRDefault="00C20DF9" w:rsidP="00B5677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Objetivou-se com esse trabalho relatar </w:t>
      </w:r>
      <w:r w:rsidR="00705B4A" w:rsidRPr="00586D1F">
        <w:rPr>
          <w:rFonts w:ascii="Times New Roman" w:hAnsi="Times New Roman" w:cs="Times New Roman"/>
          <w:sz w:val="24"/>
          <w:szCs w:val="24"/>
        </w:rPr>
        <w:t>um caso de enterite hemorrágica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BB6">
        <w:rPr>
          <w:rFonts w:ascii="Times New Roman" w:hAnsi="Times New Roman" w:cs="Times New Roman"/>
          <w:sz w:val="24"/>
          <w:szCs w:val="24"/>
        </w:rPr>
        <w:t>em uma bezerra ocasionada</w:t>
      </w:r>
      <w:r>
        <w:rPr>
          <w:rFonts w:ascii="Times New Roman" w:hAnsi="Times New Roman" w:cs="Times New Roman"/>
          <w:sz w:val="24"/>
          <w:szCs w:val="24"/>
        </w:rPr>
        <w:t xml:space="preserve"> por </w:t>
      </w:r>
      <w:r w:rsidRPr="00007BB6">
        <w:rPr>
          <w:rFonts w:ascii="Times New Roman" w:hAnsi="Times New Roman" w:cs="Times New Roman"/>
          <w:i/>
          <w:iCs/>
          <w:sz w:val="24"/>
          <w:szCs w:val="24"/>
        </w:rPr>
        <w:t>Escherichia col</w:t>
      </w:r>
      <w:r w:rsidR="00007BB6" w:rsidRPr="00007BB6">
        <w:rPr>
          <w:rFonts w:ascii="Times New Roman" w:hAnsi="Times New Roman" w:cs="Times New Roman"/>
          <w:i/>
          <w:iCs/>
          <w:sz w:val="24"/>
          <w:szCs w:val="24"/>
        </w:rPr>
        <w:t>i.</w:t>
      </w:r>
    </w:p>
    <w:p w14:paraId="5D4E5BF3" w14:textId="77777777" w:rsidR="00007BB6" w:rsidRPr="00007BB6" w:rsidRDefault="00007BB6" w:rsidP="00B567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1D6700" w14:textId="78E3AED6" w:rsidR="00705B4A" w:rsidRPr="00705B4A" w:rsidRDefault="00F82C46" w:rsidP="00007B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77D">
        <w:rPr>
          <w:rFonts w:ascii="Times New Roman" w:hAnsi="Times New Roman" w:cs="Times New Roman"/>
          <w:b/>
          <w:sz w:val="24"/>
          <w:szCs w:val="24"/>
        </w:rPr>
        <w:t>Relato de caso</w:t>
      </w:r>
      <w:r w:rsidR="005F545F" w:rsidRPr="00B567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5B4A" w:rsidRPr="00705B4A">
        <w:rPr>
          <w:rFonts w:ascii="Times New Roman" w:eastAsia="Times New Roman" w:hAnsi="Times New Roman" w:cs="Times New Roman"/>
          <w:sz w:val="24"/>
          <w:szCs w:val="24"/>
        </w:rPr>
        <w:t>Uma bezerra mestiça de 30 dias, pesando 45 kg, foi atendida no Hospital Veterinário Adílio Santos Azevedo</w:t>
      </w:r>
      <w:r w:rsidR="00C20DF9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007BB6">
        <w:rPr>
          <w:rFonts w:ascii="Times New Roman" w:eastAsia="Times New Roman" w:hAnsi="Times New Roman" w:cs="Times New Roman"/>
          <w:sz w:val="24"/>
          <w:szCs w:val="24"/>
        </w:rPr>
        <w:t xml:space="preserve">IFPB </w:t>
      </w:r>
      <w:r w:rsidR="00C20DF9">
        <w:rPr>
          <w:rFonts w:ascii="Times New Roman" w:eastAsia="Times New Roman" w:hAnsi="Times New Roman" w:cs="Times New Roman"/>
          <w:sz w:val="24"/>
          <w:szCs w:val="24"/>
        </w:rPr>
        <w:t>(HV-ASA/IFPB)</w:t>
      </w:r>
      <w:r w:rsidR="00705B4A" w:rsidRPr="00705B4A">
        <w:rPr>
          <w:rFonts w:ascii="Times New Roman" w:eastAsia="Times New Roman" w:hAnsi="Times New Roman" w:cs="Times New Roman"/>
          <w:sz w:val="24"/>
          <w:szCs w:val="24"/>
        </w:rPr>
        <w:t xml:space="preserve">. O proprietário relatou diarreia </w:t>
      </w:r>
      <w:r w:rsidR="00705B4A" w:rsidRPr="00705B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 sangue, carrapatos e secreção vaginal, sem tratamento prévio. Criada em confinamento e alimentada com leite, </w:t>
      </w:r>
      <w:r w:rsidR="00E7789C" w:rsidRPr="00705B4A">
        <w:rPr>
          <w:rFonts w:ascii="Times New Roman" w:eastAsia="Times New Roman" w:hAnsi="Times New Roman" w:cs="Times New Roman"/>
          <w:sz w:val="24"/>
          <w:szCs w:val="24"/>
        </w:rPr>
        <w:t>à</w:t>
      </w:r>
      <w:r w:rsidR="00705B4A" w:rsidRPr="00705B4A">
        <w:rPr>
          <w:rFonts w:ascii="Times New Roman" w:eastAsia="Times New Roman" w:hAnsi="Times New Roman" w:cs="Times New Roman"/>
          <w:sz w:val="24"/>
          <w:szCs w:val="24"/>
        </w:rPr>
        <w:t xml:space="preserve"> bezerra apresentava inquietação, vocalização e contrações ab</w:t>
      </w:r>
      <w:r w:rsidR="006141F2">
        <w:rPr>
          <w:rFonts w:ascii="Times New Roman" w:eastAsia="Times New Roman" w:hAnsi="Times New Roman" w:cs="Times New Roman"/>
          <w:sz w:val="24"/>
          <w:szCs w:val="24"/>
        </w:rPr>
        <w:t xml:space="preserve">dominais, indicando desconforto </w:t>
      </w:r>
      <w:r w:rsidR="00705B4A" w:rsidRPr="00705B4A">
        <w:rPr>
          <w:rFonts w:ascii="Times New Roman" w:eastAsia="Times New Roman" w:hAnsi="Times New Roman" w:cs="Times New Roman"/>
          <w:sz w:val="24"/>
          <w:szCs w:val="24"/>
        </w:rPr>
        <w:t xml:space="preserve">gastrointestinal. No exame físico, estava apática, com ECC 3, </w:t>
      </w:r>
      <w:r w:rsidR="00AF6AE9">
        <w:rPr>
          <w:rFonts w:ascii="Times New Roman" w:eastAsia="Times New Roman" w:hAnsi="Times New Roman" w:cs="Times New Roman"/>
          <w:sz w:val="24"/>
          <w:szCs w:val="24"/>
        </w:rPr>
        <w:t>febre de</w:t>
      </w:r>
      <w:r w:rsidR="00705B4A" w:rsidRPr="00705B4A">
        <w:rPr>
          <w:rFonts w:ascii="Times New Roman" w:eastAsia="Times New Roman" w:hAnsi="Times New Roman" w:cs="Times New Roman"/>
          <w:sz w:val="24"/>
          <w:szCs w:val="24"/>
        </w:rPr>
        <w:t xml:space="preserve"> 40,4°C,</w:t>
      </w:r>
      <w:r w:rsidR="00BA4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B4A" w:rsidRPr="00705B4A">
        <w:rPr>
          <w:rFonts w:ascii="Times New Roman" w:eastAsia="Times New Roman" w:hAnsi="Times New Roman" w:cs="Times New Roman"/>
          <w:sz w:val="24"/>
          <w:szCs w:val="24"/>
        </w:rPr>
        <w:t xml:space="preserve">mucosas rosadas, pelagem opaca e linfonodos </w:t>
      </w:r>
      <w:proofErr w:type="spellStart"/>
      <w:r w:rsidR="00705B4A" w:rsidRPr="00705B4A">
        <w:rPr>
          <w:rFonts w:ascii="Times New Roman" w:eastAsia="Times New Roman" w:hAnsi="Times New Roman" w:cs="Times New Roman"/>
          <w:sz w:val="24"/>
          <w:szCs w:val="24"/>
        </w:rPr>
        <w:t>subilíacos</w:t>
      </w:r>
      <w:proofErr w:type="spellEnd"/>
      <w:r w:rsidR="00705B4A" w:rsidRPr="00705B4A">
        <w:rPr>
          <w:rFonts w:ascii="Times New Roman" w:eastAsia="Times New Roman" w:hAnsi="Times New Roman" w:cs="Times New Roman"/>
          <w:sz w:val="24"/>
          <w:szCs w:val="24"/>
        </w:rPr>
        <w:t xml:space="preserve"> reativos. </w:t>
      </w:r>
      <w:r w:rsidR="00C20DF9">
        <w:rPr>
          <w:rFonts w:ascii="Times New Roman" w:eastAsia="Times New Roman" w:hAnsi="Times New Roman" w:cs="Times New Roman"/>
          <w:sz w:val="24"/>
          <w:szCs w:val="24"/>
        </w:rPr>
        <w:t xml:space="preserve">O grau de </w:t>
      </w:r>
      <w:r w:rsidR="00AF6AE9">
        <w:rPr>
          <w:rFonts w:ascii="Times New Roman" w:eastAsia="Times New Roman" w:hAnsi="Times New Roman" w:cs="Times New Roman"/>
          <w:sz w:val="24"/>
          <w:szCs w:val="24"/>
        </w:rPr>
        <w:t>des</w:t>
      </w:r>
      <w:r w:rsidR="00705B4A" w:rsidRPr="00705B4A">
        <w:rPr>
          <w:rFonts w:ascii="Times New Roman" w:eastAsia="Times New Roman" w:hAnsi="Times New Roman" w:cs="Times New Roman"/>
          <w:sz w:val="24"/>
          <w:szCs w:val="24"/>
        </w:rPr>
        <w:t xml:space="preserve">idratação estava em </w:t>
      </w:r>
      <w:r w:rsidR="00AF6AE9">
        <w:rPr>
          <w:rFonts w:ascii="Times New Roman" w:eastAsia="Times New Roman" w:hAnsi="Times New Roman" w:cs="Times New Roman"/>
          <w:sz w:val="24"/>
          <w:szCs w:val="24"/>
        </w:rPr>
        <w:t>7</w:t>
      </w:r>
      <w:r w:rsidR="00705B4A" w:rsidRPr="00705B4A">
        <w:rPr>
          <w:rFonts w:ascii="Times New Roman" w:eastAsia="Times New Roman" w:hAnsi="Times New Roman" w:cs="Times New Roman"/>
          <w:sz w:val="24"/>
          <w:szCs w:val="24"/>
        </w:rPr>
        <w:t xml:space="preserve">%, indicando desidratação leve a moderada. A frequência respiratória era de 48 </w:t>
      </w:r>
      <w:proofErr w:type="spellStart"/>
      <w:r w:rsidR="00705B4A" w:rsidRPr="00705B4A">
        <w:rPr>
          <w:rFonts w:ascii="Times New Roman" w:eastAsia="Times New Roman" w:hAnsi="Times New Roman" w:cs="Times New Roman"/>
          <w:sz w:val="24"/>
          <w:szCs w:val="24"/>
        </w:rPr>
        <w:t>mpm</w:t>
      </w:r>
      <w:proofErr w:type="spellEnd"/>
      <w:r w:rsidR="00705B4A" w:rsidRPr="00705B4A">
        <w:rPr>
          <w:rFonts w:ascii="Times New Roman" w:eastAsia="Times New Roman" w:hAnsi="Times New Roman" w:cs="Times New Roman"/>
          <w:sz w:val="24"/>
          <w:szCs w:val="24"/>
        </w:rPr>
        <w:t xml:space="preserve"> e a cardíaca de 56 </w:t>
      </w:r>
      <w:proofErr w:type="spellStart"/>
      <w:r w:rsidR="00705B4A" w:rsidRPr="00705B4A">
        <w:rPr>
          <w:rFonts w:ascii="Times New Roman" w:eastAsia="Times New Roman" w:hAnsi="Times New Roman" w:cs="Times New Roman"/>
          <w:sz w:val="24"/>
          <w:szCs w:val="24"/>
        </w:rPr>
        <w:t>bpm</w:t>
      </w:r>
      <w:proofErr w:type="spellEnd"/>
      <w:r w:rsidR="00705B4A" w:rsidRPr="00705B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DF9">
        <w:rPr>
          <w:rFonts w:ascii="Times New Roman" w:eastAsia="Times New Roman" w:hAnsi="Times New Roman" w:cs="Times New Roman"/>
          <w:sz w:val="24"/>
          <w:szCs w:val="24"/>
        </w:rPr>
        <w:t xml:space="preserve"> As fezes observadas estavam diarreicas com presença de muco e sangue. </w:t>
      </w:r>
    </w:p>
    <w:p w14:paraId="1E8CCFD3" w14:textId="712D7FFD" w:rsidR="00B50829" w:rsidRDefault="00705B4A" w:rsidP="000629E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B4A">
        <w:rPr>
          <w:rFonts w:ascii="Times New Roman" w:eastAsia="Times New Roman" w:hAnsi="Times New Roman" w:cs="Times New Roman"/>
          <w:sz w:val="24"/>
          <w:szCs w:val="24"/>
        </w:rPr>
        <w:t>Foram solicitados hemograma,</w:t>
      </w:r>
      <w:r w:rsidR="00AF6AE9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00AF6AE9" w:rsidRPr="00705B4A">
        <w:rPr>
          <w:rFonts w:ascii="Times New Roman" w:eastAsia="Times New Roman" w:hAnsi="Times New Roman" w:cs="Times New Roman"/>
          <w:sz w:val="24"/>
          <w:szCs w:val="24"/>
        </w:rPr>
        <w:t>revelo</w:t>
      </w:r>
      <w:r w:rsidR="00AF6AE9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AF6AE9" w:rsidRPr="00705B4A">
        <w:rPr>
          <w:rFonts w:ascii="Times New Roman" w:eastAsia="Times New Roman" w:hAnsi="Times New Roman" w:cs="Times New Roman"/>
          <w:sz w:val="24"/>
          <w:szCs w:val="24"/>
        </w:rPr>
        <w:t xml:space="preserve">diminuição do </w:t>
      </w:r>
      <w:r w:rsidR="00AF6AE9">
        <w:rPr>
          <w:rFonts w:ascii="Times New Roman" w:eastAsia="Times New Roman" w:hAnsi="Times New Roman" w:cs="Times New Roman"/>
          <w:sz w:val="24"/>
          <w:szCs w:val="24"/>
        </w:rPr>
        <w:t>volume globular médio</w:t>
      </w:r>
      <w:r w:rsidR="00F37A8B">
        <w:rPr>
          <w:rFonts w:ascii="Times New Roman" w:eastAsia="Times New Roman" w:hAnsi="Times New Roman" w:cs="Times New Roman"/>
          <w:sz w:val="24"/>
          <w:szCs w:val="24"/>
        </w:rPr>
        <w:t xml:space="preserve"> (VGM)</w:t>
      </w:r>
      <w:r w:rsidR="00AF6A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6AE9" w:rsidRPr="00705B4A">
        <w:rPr>
          <w:rFonts w:ascii="Times New Roman" w:eastAsia="Times New Roman" w:hAnsi="Times New Roman" w:cs="Times New Roman"/>
          <w:sz w:val="24"/>
          <w:szCs w:val="24"/>
        </w:rPr>
        <w:t>policromasia e anisocitose,</w:t>
      </w:r>
      <w:r w:rsidR="00AF6AE9">
        <w:rPr>
          <w:rFonts w:ascii="Times New Roman" w:eastAsia="Times New Roman" w:hAnsi="Times New Roman" w:cs="Times New Roman"/>
          <w:sz w:val="24"/>
          <w:szCs w:val="24"/>
        </w:rPr>
        <w:t xml:space="preserve"> sendo sugestivo de anemia. Leucocitose </w:t>
      </w:r>
      <w:r w:rsidR="00355C31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proofErr w:type="spellStart"/>
      <w:r w:rsidR="00355C31">
        <w:rPr>
          <w:rFonts w:ascii="Times New Roman" w:eastAsia="Times New Roman" w:hAnsi="Times New Roman" w:cs="Times New Roman"/>
          <w:sz w:val="24"/>
          <w:szCs w:val="24"/>
        </w:rPr>
        <w:t>neutrofilia</w:t>
      </w:r>
      <w:proofErr w:type="spellEnd"/>
      <w:r w:rsidR="00355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AE9">
        <w:rPr>
          <w:rFonts w:ascii="Times New Roman" w:eastAsia="Times New Roman" w:hAnsi="Times New Roman" w:cs="Times New Roman"/>
          <w:sz w:val="24"/>
          <w:szCs w:val="24"/>
        </w:rPr>
        <w:t>indicando</w:t>
      </w:r>
      <w:r w:rsidR="00355C31">
        <w:rPr>
          <w:rFonts w:ascii="Times New Roman" w:eastAsia="Times New Roman" w:hAnsi="Times New Roman" w:cs="Times New Roman"/>
          <w:sz w:val="24"/>
          <w:szCs w:val="24"/>
        </w:rPr>
        <w:t xml:space="preserve"> processo infeccioso ativo. </w:t>
      </w:r>
      <w:r w:rsidR="00AF6AE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5B4A">
        <w:rPr>
          <w:rFonts w:ascii="Times New Roman" w:eastAsia="Times New Roman" w:hAnsi="Times New Roman" w:cs="Times New Roman"/>
          <w:sz w:val="24"/>
          <w:szCs w:val="24"/>
        </w:rPr>
        <w:t>arasitológico de fezes,</w:t>
      </w:r>
      <w:r w:rsidR="00AF6AE9">
        <w:rPr>
          <w:rFonts w:ascii="Times New Roman" w:eastAsia="Times New Roman" w:hAnsi="Times New Roman" w:cs="Times New Roman"/>
          <w:sz w:val="24"/>
          <w:szCs w:val="24"/>
        </w:rPr>
        <w:t xml:space="preserve"> negativo. C</w:t>
      </w:r>
      <w:r w:rsidRPr="00705B4A">
        <w:rPr>
          <w:rFonts w:ascii="Times New Roman" w:eastAsia="Times New Roman" w:hAnsi="Times New Roman" w:cs="Times New Roman"/>
          <w:sz w:val="24"/>
          <w:szCs w:val="24"/>
        </w:rPr>
        <w:t>ultura microbiológica</w:t>
      </w:r>
      <w:r w:rsidR="00AF6AE9">
        <w:rPr>
          <w:rFonts w:ascii="Times New Roman" w:eastAsia="Times New Roman" w:hAnsi="Times New Roman" w:cs="Times New Roman"/>
          <w:sz w:val="24"/>
          <w:szCs w:val="24"/>
        </w:rPr>
        <w:t xml:space="preserve"> das fezes</w:t>
      </w:r>
      <w:r w:rsidR="00355C31">
        <w:rPr>
          <w:rFonts w:ascii="Times New Roman" w:eastAsia="Times New Roman" w:hAnsi="Times New Roman" w:cs="Times New Roman"/>
          <w:sz w:val="24"/>
          <w:szCs w:val="24"/>
        </w:rPr>
        <w:t xml:space="preserve"> que identificou </w:t>
      </w:r>
      <w:r w:rsidR="00355C31">
        <w:rPr>
          <w:rFonts w:ascii="Times New Roman" w:eastAsia="Times New Roman" w:hAnsi="Times New Roman" w:cs="Times New Roman"/>
          <w:i/>
          <w:iCs/>
          <w:sz w:val="24"/>
          <w:szCs w:val="24"/>
        </w:rPr>
        <w:t>E. coli</w:t>
      </w:r>
      <w:r w:rsidR="00007BB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07BB6">
        <w:rPr>
          <w:rFonts w:ascii="Times New Roman" w:eastAsia="Times New Roman" w:hAnsi="Times New Roman" w:cs="Times New Roman"/>
          <w:sz w:val="24"/>
          <w:szCs w:val="24"/>
        </w:rPr>
        <w:t xml:space="preserve">e sensibilidade à </w:t>
      </w:r>
      <w:proofErr w:type="spellStart"/>
      <w:r w:rsidR="00007BB6">
        <w:rPr>
          <w:rFonts w:ascii="Times New Roman" w:eastAsia="Times New Roman" w:hAnsi="Times New Roman" w:cs="Times New Roman"/>
          <w:sz w:val="24"/>
          <w:szCs w:val="24"/>
        </w:rPr>
        <w:t>Sulfametazol</w:t>
      </w:r>
      <w:proofErr w:type="spellEnd"/>
      <w:r w:rsidR="00007BB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07BB6">
        <w:rPr>
          <w:rFonts w:ascii="Times New Roman" w:eastAsia="Times New Roman" w:hAnsi="Times New Roman" w:cs="Times New Roman"/>
          <w:sz w:val="24"/>
          <w:szCs w:val="24"/>
        </w:rPr>
        <w:t>trimetop</w:t>
      </w:r>
      <w:r w:rsidR="00783D94">
        <w:rPr>
          <w:rFonts w:ascii="Times New Roman" w:eastAsia="Times New Roman" w:hAnsi="Times New Roman" w:cs="Times New Roman"/>
          <w:sz w:val="24"/>
          <w:szCs w:val="24"/>
        </w:rPr>
        <w:t>rima</w:t>
      </w:r>
      <w:proofErr w:type="spellEnd"/>
      <w:r w:rsidR="00783D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5B4A">
        <w:rPr>
          <w:rFonts w:ascii="Times New Roman" w:eastAsia="Times New Roman" w:hAnsi="Times New Roman" w:cs="Times New Roman"/>
          <w:sz w:val="24"/>
          <w:szCs w:val="24"/>
        </w:rPr>
        <w:t>Com base nos sinais clínicos e</w:t>
      </w:r>
      <w:r w:rsidR="00355C31">
        <w:rPr>
          <w:rFonts w:ascii="Times New Roman" w:eastAsia="Times New Roman" w:hAnsi="Times New Roman" w:cs="Times New Roman"/>
          <w:sz w:val="24"/>
          <w:szCs w:val="24"/>
        </w:rPr>
        <w:t xml:space="preserve"> exames complementares foi instituído </w:t>
      </w:r>
      <w:r w:rsidRPr="00705B4A">
        <w:rPr>
          <w:rFonts w:ascii="Times New Roman" w:eastAsia="Times New Roman" w:hAnsi="Times New Roman" w:cs="Times New Roman"/>
          <w:sz w:val="24"/>
          <w:szCs w:val="24"/>
        </w:rPr>
        <w:t xml:space="preserve">tratamento </w:t>
      </w:r>
      <w:r w:rsidR="00B5053F">
        <w:rPr>
          <w:rFonts w:ascii="Times New Roman" w:eastAsia="Times New Roman" w:hAnsi="Times New Roman" w:cs="Times New Roman"/>
          <w:sz w:val="24"/>
          <w:szCs w:val="24"/>
        </w:rPr>
        <w:t>à</w:t>
      </w:r>
      <w:r w:rsidR="00355C31">
        <w:rPr>
          <w:rFonts w:ascii="Times New Roman" w:eastAsia="Times New Roman" w:hAnsi="Times New Roman" w:cs="Times New Roman"/>
          <w:sz w:val="24"/>
          <w:szCs w:val="24"/>
        </w:rPr>
        <w:t xml:space="preserve"> base de</w:t>
      </w:r>
      <w:r w:rsidR="00B50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053F">
        <w:rPr>
          <w:rFonts w:ascii="Times New Roman" w:eastAsia="Times New Roman" w:hAnsi="Times New Roman" w:cs="Times New Roman"/>
          <w:sz w:val="24"/>
          <w:szCs w:val="24"/>
        </w:rPr>
        <w:t>Sulfametoxazol</w:t>
      </w:r>
      <w:proofErr w:type="spellEnd"/>
      <w:r w:rsidR="00B5053F">
        <w:rPr>
          <w:rFonts w:ascii="Times New Roman" w:eastAsia="Times New Roman" w:hAnsi="Times New Roman" w:cs="Times New Roman"/>
          <w:sz w:val="24"/>
          <w:szCs w:val="24"/>
        </w:rPr>
        <w:t xml:space="preserve"> 13,33 mg/kg associado a </w:t>
      </w:r>
      <w:proofErr w:type="spellStart"/>
      <w:r w:rsidR="00B5053F">
        <w:rPr>
          <w:rFonts w:ascii="Times New Roman" w:eastAsia="Times New Roman" w:hAnsi="Times New Roman" w:cs="Times New Roman"/>
          <w:sz w:val="24"/>
          <w:szCs w:val="24"/>
        </w:rPr>
        <w:t>trimetropim</w:t>
      </w:r>
      <w:proofErr w:type="spellEnd"/>
      <w:r w:rsidR="00B5053F">
        <w:rPr>
          <w:rFonts w:ascii="Times New Roman" w:eastAsia="Times New Roman" w:hAnsi="Times New Roman" w:cs="Times New Roman"/>
          <w:sz w:val="24"/>
          <w:szCs w:val="24"/>
        </w:rPr>
        <w:t xml:space="preserve"> 2,66 mg/</w:t>
      </w:r>
      <w:r w:rsidR="000629EF">
        <w:rPr>
          <w:rFonts w:ascii="Times New Roman" w:eastAsia="Times New Roman" w:hAnsi="Times New Roman" w:cs="Times New Roman"/>
          <w:sz w:val="24"/>
          <w:szCs w:val="24"/>
        </w:rPr>
        <w:t>kg, dipirona</w:t>
      </w:r>
      <w:r w:rsidR="00B5053F">
        <w:rPr>
          <w:rFonts w:ascii="Times New Roman" w:eastAsia="Times New Roman" w:hAnsi="Times New Roman" w:cs="Times New Roman"/>
          <w:sz w:val="24"/>
          <w:szCs w:val="24"/>
        </w:rPr>
        <w:t xml:space="preserve"> associado a </w:t>
      </w:r>
      <w:proofErr w:type="spellStart"/>
      <w:r w:rsidR="00B5053F">
        <w:rPr>
          <w:rFonts w:ascii="Times New Roman" w:eastAsia="Times New Roman" w:hAnsi="Times New Roman" w:cs="Times New Roman"/>
          <w:sz w:val="24"/>
          <w:szCs w:val="24"/>
        </w:rPr>
        <w:t>hioscina</w:t>
      </w:r>
      <w:proofErr w:type="spellEnd"/>
      <w:r w:rsidR="00B5053F">
        <w:rPr>
          <w:rFonts w:ascii="Times New Roman" w:eastAsia="Times New Roman" w:hAnsi="Times New Roman" w:cs="Times New Roman"/>
          <w:sz w:val="24"/>
          <w:szCs w:val="24"/>
        </w:rPr>
        <w:t xml:space="preserve"> na dose de 50 mg/kg</w:t>
      </w:r>
      <w:r w:rsidR="000629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5B4A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="000629EF">
        <w:rPr>
          <w:rFonts w:ascii="Times New Roman" w:eastAsia="Times New Roman" w:hAnsi="Times New Roman" w:cs="Times New Roman"/>
          <w:sz w:val="24"/>
          <w:szCs w:val="24"/>
        </w:rPr>
        <w:t>dez dias, uma dose de</w:t>
      </w:r>
      <w:r w:rsidRPr="00705B4A">
        <w:rPr>
          <w:rFonts w:ascii="Times New Roman" w:eastAsia="Times New Roman" w:hAnsi="Times New Roman" w:cs="Times New Roman"/>
          <w:sz w:val="24"/>
          <w:szCs w:val="24"/>
        </w:rPr>
        <w:t xml:space="preserve"> vitamina B12 </w:t>
      </w:r>
      <w:r w:rsidR="000629EF">
        <w:rPr>
          <w:rFonts w:ascii="Times New Roman" w:eastAsia="Times New Roman" w:hAnsi="Times New Roman" w:cs="Times New Roman"/>
          <w:sz w:val="24"/>
          <w:szCs w:val="24"/>
        </w:rPr>
        <w:t xml:space="preserve">foi administrada </w:t>
      </w:r>
      <w:r w:rsidRPr="00705B4A">
        <w:rPr>
          <w:rFonts w:ascii="Times New Roman" w:eastAsia="Times New Roman" w:hAnsi="Times New Roman" w:cs="Times New Roman"/>
          <w:sz w:val="24"/>
          <w:szCs w:val="24"/>
        </w:rPr>
        <w:t>no sétimo dia</w:t>
      </w:r>
      <w:r w:rsidR="000629EF">
        <w:rPr>
          <w:rFonts w:ascii="Times New Roman" w:eastAsia="Times New Roman" w:hAnsi="Times New Roman" w:cs="Times New Roman"/>
          <w:sz w:val="24"/>
          <w:szCs w:val="24"/>
        </w:rPr>
        <w:t xml:space="preserve"> após o início do tratamento. O tratamento foi eficaz, o animal</w:t>
      </w:r>
      <w:r w:rsidRPr="00705B4A">
        <w:rPr>
          <w:rFonts w:ascii="Times New Roman" w:eastAsia="Times New Roman" w:hAnsi="Times New Roman" w:cs="Times New Roman"/>
          <w:sz w:val="24"/>
          <w:szCs w:val="24"/>
        </w:rPr>
        <w:t xml:space="preserve"> apresentou melhora</w:t>
      </w:r>
      <w:r w:rsidR="000629EF">
        <w:rPr>
          <w:rFonts w:ascii="Times New Roman" w:eastAsia="Times New Roman" w:hAnsi="Times New Roman" w:cs="Times New Roman"/>
          <w:sz w:val="24"/>
          <w:szCs w:val="24"/>
        </w:rPr>
        <w:t xml:space="preserve"> do quadro clínico </w:t>
      </w:r>
      <w:r w:rsidRPr="00705B4A">
        <w:rPr>
          <w:rFonts w:ascii="Times New Roman" w:eastAsia="Times New Roman" w:hAnsi="Times New Roman" w:cs="Times New Roman"/>
          <w:sz w:val="24"/>
          <w:szCs w:val="24"/>
        </w:rPr>
        <w:t>e recebeu alta</w:t>
      </w:r>
      <w:r w:rsidR="000629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76FAB8" w14:textId="77777777" w:rsidR="000629EF" w:rsidRPr="000629EF" w:rsidRDefault="000629EF" w:rsidP="000629E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D42A5" w14:textId="6AF55F31" w:rsidR="00F37A8B" w:rsidRDefault="00C34A7D" w:rsidP="00783D94">
      <w:pPr>
        <w:pStyle w:val="NormalWeb"/>
        <w:spacing w:before="0" w:beforeAutospacing="0" w:after="0" w:afterAutospacing="0" w:line="360" w:lineRule="auto"/>
        <w:jc w:val="both"/>
      </w:pPr>
      <w:r w:rsidRPr="00B5677D">
        <w:rPr>
          <w:rFonts w:eastAsia="Arial"/>
          <w:b/>
        </w:rPr>
        <w:t>Resultados</w:t>
      </w:r>
      <w:r w:rsidR="00096391" w:rsidRPr="00B5677D">
        <w:rPr>
          <w:rFonts w:eastAsia="Arial"/>
          <w:b/>
        </w:rPr>
        <w:t xml:space="preserve"> e discussão</w:t>
      </w:r>
      <w:r w:rsidR="00C91807" w:rsidRPr="00B5677D">
        <w:rPr>
          <w:rFonts w:eastAsia="Arial"/>
          <w:b/>
        </w:rPr>
        <w:t>:</w:t>
      </w:r>
      <w:r w:rsidR="00783D94">
        <w:rPr>
          <w:rFonts w:eastAsia="Arial"/>
          <w:b/>
        </w:rPr>
        <w:t xml:space="preserve"> </w:t>
      </w:r>
      <w:r w:rsidR="00705B4A" w:rsidRPr="00705B4A">
        <w:t xml:space="preserve">De acordo com </w:t>
      </w:r>
      <w:r w:rsidR="00BA4ACB">
        <w:t>S</w:t>
      </w:r>
      <w:r w:rsidR="00BA4ACB" w:rsidRPr="00586D1F">
        <w:t xml:space="preserve">ilva </w:t>
      </w:r>
      <w:r w:rsidR="00A31725" w:rsidRPr="00586D1F">
        <w:t>et al. (2</w:t>
      </w:r>
      <w:r w:rsidR="00EA36BC" w:rsidRPr="00586D1F">
        <w:t>017</w:t>
      </w:r>
      <w:r w:rsidR="00A31725" w:rsidRPr="00586D1F">
        <w:t xml:space="preserve">), </w:t>
      </w:r>
      <w:r w:rsidR="00705B4A" w:rsidRPr="00705B4A">
        <w:t xml:space="preserve">a diarreia é um problema comum e uma das principais causas de perdas econômicas na bovinocultura, especialmente afetando bezerros nas primeiras semanas de vida. Caracteriza-se pela perda de líquidos e eletrólitos, levando à desidratação e perda de peso. </w:t>
      </w:r>
      <w:r w:rsidR="00716356">
        <w:t>P</w:t>
      </w:r>
      <w:r w:rsidR="00705B4A" w:rsidRPr="00705B4A">
        <w:t xml:space="preserve">ode ser causada por diversos agentes, principalmente bactérias como a </w:t>
      </w:r>
      <w:r w:rsidR="00705B4A" w:rsidRPr="00705B4A">
        <w:rPr>
          <w:i/>
        </w:rPr>
        <w:t>E. coli</w:t>
      </w:r>
      <w:r w:rsidR="00705B4A" w:rsidRPr="00705B4A">
        <w:t xml:space="preserve">, que é uma das principais causas de diarreia e mortalidade em bezerro. </w:t>
      </w:r>
    </w:p>
    <w:p w14:paraId="58CE523E" w14:textId="77777777" w:rsidR="007562BC" w:rsidRPr="007562BC" w:rsidRDefault="00705B4A" w:rsidP="007562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B4A">
        <w:rPr>
          <w:rFonts w:ascii="Times New Roman" w:eastAsia="Times New Roman" w:hAnsi="Times New Roman" w:cs="Times New Roman"/>
          <w:sz w:val="24"/>
          <w:szCs w:val="24"/>
        </w:rPr>
        <w:t>No caso e</w:t>
      </w:r>
      <w:r w:rsidR="00F65EE3">
        <w:rPr>
          <w:rFonts w:ascii="Times New Roman" w:eastAsia="Times New Roman" w:hAnsi="Times New Roman" w:cs="Times New Roman"/>
          <w:sz w:val="24"/>
          <w:szCs w:val="24"/>
        </w:rPr>
        <w:t>specífico analisado, os e</w:t>
      </w:r>
      <w:r w:rsidRPr="00705B4A">
        <w:rPr>
          <w:rFonts w:ascii="Times New Roman" w:eastAsia="Times New Roman" w:hAnsi="Times New Roman" w:cs="Times New Roman"/>
          <w:sz w:val="24"/>
          <w:szCs w:val="24"/>
        </w:rPr>
        <w:t>xames complementares revelaram</w:t>
      </w:r>
      <w:r w:rsidR="00F37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B4A">
        <w:rPr>
          <w:rFonts w:ascii="Times New Roman" w:eastAsia="Times New Roman" w:hAnsi="Times New Roman" w:cs="Times New Roman"/>
          <w:sz w:val="24"/>
          <w:szCs w:val="24"/>
        </w:rPr>
        <w:t xml:space="preserve">diminuição do VGM, além de policromasia e anisocitose, indicando um esforço da medula óssea para repor células sanguíneas perdidas. </w:t>
      </w:r>
      <w:r w:rsidR="00F37A8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="00F37A8B">
        <w:rPr>
          <w:rFonts w:ascii="Times New Roman" w:eastAsia="Times New Roman" w:hAnsi="Times New Roman" w:cs="Times New Roman"/>
          <w:sz w:val="24"/>
          <w:szCs w:val="24"/>
        </w:rPr>
        <w:t>leucograma</w:t>
      </w:r>
      <w:proofErr w:type="spellEnd"/>
      <w:r w:rsidR="00F37A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5B4A">
        <w:rPr>
          <w:rFonts w:ascii="Times New Roman" w:eastAsia="Times New Roman" w:hAnsi="Times New Roman" w:cs="Times New Roman"/>
          <w:sz w:val="24"/>
          <w:szCs w:val="24"/>
        </w:rPr>
        <w:t>leucocitose</w:t>
      </w:r>
      <w:r w:rsidR="00F37A8B"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 w:rsidR="00F37A8B">
        <w:rPr>
          <w:rFonts w:ascii="Times New Roman" w:eastAsia="Times New Roman" w:hAnsi="Times New Roman" w:cs="Times New Roman"/>
          <w:sz w:val="24"/>
          <w:szCs w:val="24"/>
        </w:rPr>
        <w:t>neutrofilia</w:t>
      </w:r>
      <w:proofErr w:type="spellEnd"/>
      <w:r w:rsidRPr="00705B4A">
        <w:rPr>
          <w:rFonts w:ascii="Times New Roman" w:eastAsia="Times New Roman" w:hAnsi="Times New Roman" w:cs="Times New Roman"/>
          <w:sz w:val="24"/>
          <w:szCs w:val="24"/>
        </w:rPr>
        <w:t xml:space="preserve"> sugeriu infecção bacteriana, confirmada por cultura microbiológica que apontou a </w:t>
      </w:r>
      <w:r w:rsidRPr="00705B4A">
        <w:rPr>
          <w:rFonts w:ascii="Times New Roman" w:eastAsia="Times New Roman" w:hAnsi="Times New Roman" w:cs="Times New Roman"/>
          <w:i/>
          <w:sz w:val="24"/>
          <w:szCs w:val="24"/>
        </w:rPr>
        <w:t>E. coli</w:t>
      </w:r>
      <w:r w:rsidRPr="00705B4A">
        <w:rPr>
          <w:rFonts w:ascii="Times New Roman" w:eastAsia="Times New Roman" w:hAnsi="Times New Roman" w:cs="Times New Roman"/>
          <w:sz w:val="24"/>
          <w:szCs w:val="24"/>
        </w:rPr>
        <w:t xml:space="preserve"> como agente </w:t>
      </w:r>
      <w:r w:rsidR="00F37A8B">
        <w:rPr>
          <w:rFonts w:ascii="Times New Roman" w:eastAsia="Times New Roman" w:hAnsi="Times New Roman" w:cs="Times New Roman"/>
          <w:sz w:val="24"/>
          <w:szCs w:val="24"/>
        </w:rPr>
        <w:t>patogênico</w:t>
      </w:r>
      <w:r w:rsidRPr="00705B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5316" w:rsidRPr="00B56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DE9" w:rsidRPr="00586D1F">
        <w:rPr>
          <w:rFonts w:ascii="Times New Roman" w:eastAsia="Times New Roman" w:hAnsi="Times New Roman" w:cs="Times New Roman"/>
          <w:sz w:val="24"/>
          <w:szCs w:val="24"/>
        </w:rPr>
        <w:t xml:space="preserve">Consoante Rosa et al. (2016) esses </w:t>
      </w:r>
      <w:r w:rsidR="00422DE9" w:rsidRPr="00B5677D">
        <w:rPr>
          <w:rFonts w:ascii="Times New Roman" w:eastAsia="Times New Roman" w:hAnsi="Times New Roman" w:cs="Times New Roman"/>
          <w:sz w:val="24"/>
          <w:szCs w:val="24"/>
        </w:rPr>
        <w:t xml:space="preserve">exames se fazem necessário no estabelecimento do </w:t>
      </w:r>
      <w:r w:rsidR="00F65EE3" w:rsidRPr="00B5677D">
        <w:rPr>
          <w:rFonts w:ascii="Times New Roman" w:eastAsia="Times New Roman" w:hAnsi="Times New Roman" w:cs="Times New Roman"/>
          <w:sz w:val="24"/>
          <w:szCs w:val="24"/>
        </w:rPr>
        <w:t>diagnóstico</w:t>
      </w:r>
      <w:r w:rsidR="00B45B92" w:rsidRPr="00B5677D">
        <w:rPr>
          <w:rFonts w:ascii="Times New Roman" w:eastAsia="Times New Roman" w:hAnsi="Times New Roman" w:cs="Times New Roman"/>
          <w:sz w:val="24"/>
          <w:szCs w:val="24"/>
        </w:rPr>
        <w:t>, sendo realizado no presente caso.</w:t>
      </w:r>
      <w:r w:rsidR="00BA4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B4A">
        <w:rPr>
          <w:rFonts w:ascii="Times New Roman" w:eastAsia="Times New Roman" w:hAnsi="Times New Roman" w:cs="Times New Roman"/>
          <w:sz w:val="24"/>
          <w:szCs w:val="24"/>
        </w:rPr>
        <w:t xml:space="preserve">O diagnóstico foi de </w:t>
      </w:r>
      <w:r w:rsidRPr="007562BC">
        <w:rPr>
          <w:rFonts w:ascii="Times New Roman" w:eastAsia="Times New Roman" w:hAnsi="Times New Roman" w:cs="Times New Roman"/>
          <w:sz w:val="24"/>
          <w:szCs w:val="24"/>
        </w:rPr>
        <w:t>enterite</w:t>
      </w:r>
      <w:r w:rsidR="00E46E0C" w:rsidRPr="007562BC">
        <w:rPr>
          <w:rFonts w:ascii="Times New Roman" w:eastAsia="Times New Roman" w:hAnsi="Times New Roman" w:cs="Times New Roman"/>
          <w:sz w:val="24"/>
          <w:szCs w:val="24"/>
        </w:rPr>
        <w:t xml:space="preserve"> hemorrágica</w:t>
      </w:r>
      <w:r w:rsidR="00F37A8B" w:rsidRPr="00756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2BC">
        <w:rPr>
          <w:rFonts w:ascii="Times New Roman" w:eastAsia="Times New Roman" w:hAnsi="Times New Roman" w:cs="Times New Roman"/>
          <w:sz w:val="24"/>
          <w:szCs w:val="24"/>
        </w:rPr>
        <w:t xml:space="preserve">causada por </w:t>
      </w:r>
      <w:r w:rsidRPr="007562BC">
        <w:rPr>
          <w:rFonts w:ascii="Times New Roman" w:eastAsia="Times New Roman" w:hAnsi="Times New Roman" w:cs="Times New Roman"/>
          <w:i/>
          <w:sz w:val="24"/>
          <w:szCs w:val="24"/>
        </w:rPr>
        <w:t>E. coli</w:t>
      </w:r>
      <w:r w:rsidRPr="00756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7A8B" w:rsidRPr="00756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ED0089" w14:textId="1FC5FD9E" w:rsidR="005B3342" w:rsidRDefault="007562BC" w:rsidP="007562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62BC">
        <w:rPr>
          <w:rFonts w:ascii="Times New Roman" w:hAnsi="Times New Roman" w:cs="Times New Roman"/>
          <w:sz w:val="24"/>
          <w:szCs w:val="24"/>
        </w:rPr>
        <w:t>Este caso ilustra a importância de um</w:t>
      </w:r>
      <w:r w:rsidR="00783D94">
        <w:rPr>
          <w:rFonts w:ascii="Times New Roman" w:hAnsi="Times New Roman" w:cs="Times New Roman"/>
          <w:sz w:val="24"/>
          <w:szCs w:val="24"/>
        </w:rPr>
        <w:t xml:space="preserve"> diagnóstico e</w:t>
      </w:r>
      <w:r w:rsidRPr="007562BC">
        <w:rPr>
          <w:rFonts w:ascii="Times New Roman" w:hAnsi="Times New Roman" w:cs="Times New Roman"/>
          <w:sz w:val="24"/>
          <w:szCs w:val="24"/>
        </w:rPr>
        <w:t xml:space="preserve"> tratamento rápido e adequado para infecções bacterianas em bezerros, essencial para prevenir perdas econômicas na bovinocultura (DOEPEL; BARTIER, 2</w:t>
      </w:r>
      <w:r>
        <w:rPr>
          <w:rFonts w:ascii="Times New Roman" w:hAnsi="Times New Roman" w:cs="Times New Roman"/>
          <w:sz w:val="24"/>
          <w:szCs w:val="24"/>
        </w:rPr>
        <w:t xml:space="preserve">014). Em relação a isso, Silva </w:t>
      </w:r>
      <w:r w:rsidRPr="007562BC">
        <w:rPr>
          <w:rFonts w:ascii="Times New Roman" w:hAnsi="Times New Roman" w:cs="Times New Roman"/>
          <w:sz w:val="24"/>
          <w:szCs w:val="24"/>
        </w:rPr>
        <w:t xml:space="preserve">Vieira e Gomes (2021) enfatizam a necessidade de reestabelecer a hidratação do animal e utilizar fármacos eficazes </w:t>
      </w:r>
      <w:r w:rsidRPr="007562BC">
        <w:rPr>
          <w:rFonts w:ascii="Times New Roman" w:hAnsi="Times New Roman" w:cs="Times New Roman"/>
          <w:sz w:val="24"/>
          <w:szCs w:val="24"/>
        </w:rPr>
        <w:lastRenderedPageBreak/>
        <w:t xml:space="preserve">contra bactérias gram-negativas, como neomicina e </w:t>
      </w:r>
      <w:proofErr w:type="spellStart"/>
      <w:r w:rsidRPr="007562BC">
        <w:rPr>
          <w:rFonts w:ascii="Times New Roman" w:hAnsi="Times New Roman" w:cs="Times New Roman"/>
          <w:sz w:val="24"/>
          <w:szCs w:val="24"/>
        </w:rPr>
        <w:t>sulfametoxazol</w:t>
      </w:r>
      <w:proofErr w:type="spellEnd"/>
      <w:r w:rsidRPr="007562BC">
        <w:rPr>
          <w:rFonts w:ascii="Times New Roman" w:hAnsi="Times New Roman" w:cs="Times New Roman"/>
          <w:sz w:val="24"/>
          <w:szCs w:val="24"/>
        </w:rPr>
        <w:t xml:space="preserve"> associado ao </w:t>
      </w:r>
      <w:proofErr w:type="spellStart"/>
      <w:r w:rsidRPr="007562BC">
        <w:rPr>
          <w:rFonts w:ascii="Times New Roman" w:hAnsi="Times New Roman" w:cs="Times New Roman"/>
          <w:sz w:val="24"/>
          <w:szCs w:val="24"/>
        </w:rPr>
        <w:t>trimetoprim</w:t>
      </w:r>
      <w:proofErr w:type="spellEnd"/>
      <w:r w:rsidRPr="007562BC">
        <w:rPr>
          <w:rFonts w:ascii="Times New Roman" w:hAnsi="Times New Roman" w:cs="Times New Roman"/>
          <w:sz w:val="24"/>
          <w:szCs w:val="24"/>
        </w:rPr>
        <w:t>, por vi</w:t>
      </w:r>
      <w:r>
        <w:rPr>
          <w:rFonts w:ascii="Times New Roman" w:hAnsi="Times New Roman" w:cs="Times New Roman"/>
          <w:sz w:val="24"/>
          <w:szCs w:val="24"/>
        </w:rPr>
        <w:t xml:space="preserve">a intravenosa ou intramuscular. </w:t>
      </w:r>
      <w:r w:rsidRPr="007562BC">
        <w:rPr>
          <w:rFonts w:ascii="Times New Roman" w:hAnsi="Times New Roman" w:cs="Times New Roman"/>
          <w:sz w:val="24"/>
          <w:szCs w:val="24"/>
        </w:rPr>
        <w:t>No entanto, é recomendado realizar um antibiograma previamente para verificar a sensibilidade da cepa envolvida</w:t>
      </w:r>
      <w:r w:rsidR="00716356">
        <w:rPr>
          <w:rFonts w:ascii="Times New Roman" w:hAnsi="Times New Roman" w:cs="Times New Roman"/>
          <w:sz w:val="24"/>
          <w:szCs w:val="24"/>
        </w:rPr>
        <w:t>, como no caso descrito</w:t>
      </w:r>
      <w:r w:rsidRPr="007562BC">
        <w:rPr>
          <w:rFonts w:ascii="Times New Roman" w:hAnsi="Times New Roman" w:cs="Times New Roman"/>
          <w:sz w:val="24"/>
          <w:szCs w:val="24"/>
        </w:rPr>
        <w:t>.</w:t>
      </w:r>
    </w:p>
    <w:p w14:paraId="738BDDAA" w14:textId="0A011540" w:rsidR="00225F50" w:rsidRPr="00783D94" w:rsidRDefault="004671D8" w:rsidP="004671D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783D94">
        <w:rPr>
          <w:rFonts w:ascii="Times New Roman" w:hAnsi="Times New Roman" w:cs="Times New Roman"/>
          <w:sz w:val="20"/>
          <w:szCs w:val="20"/>
        </w:rPr>
        <w:t>Figura 1AB: 1</w:t>
      </w:r>
      <w:r w:rsidR="00716356">
        <w:rPr>
          <w:rFonts w:ascii="Times New Roman" w:hAnsi="Times New Roman" w:cs="Times New Roman"/>
          <w:sz w:val="20"/>
          <w:szCs w:val="20"/>
        </w:rPr>
        <w:t>A</w:t>
      </w:r>
      <w:r w:rsidRPr="00783D94">
        <w:rPr>
          <w:rFonts w:ascii="Times New Roman" w:hAnsi="Times New Roman" w:cs="Times New Roman"/>
          <w:sz w:val="20"/>
          <w:szCs w:val="20"/>
        </w:rPr>
        <w:t xml:space="preserve"> – </w:t>
      </w:r>
      <w:r w:rsidR="00716356">
        <w:rPr>
          <w:rFonts w:ascii="Times New Roman" w:hAnsi="Times New Roman" w:cs="Times New Roman"/>
          <w:sz w:val="20"/>
          <w:szCs w:val="20"/>
        </w:rPr>
        <w:t>Bezerra em posição antálgica</w:t>
      </w:r>
      <w:r w:rsidRPr="00783D94">
        <w:rPr>
          <w:rFonts w:ascii="Times New Roman" w:hAnsi="Times New Roman" w:cs="Times New Roman"/>
          <w:sz w:val="20"/>
          <w:szCs w:val="20"/>
        </w:rPr>
        <w:t>. 1B – Diarreia sanguinolenta</w:t>
      </w:r>
      <w:r w:rsidR="00716356">
        <w:rPr>
          <w:rFonts w:ascii="Times New Roman" w:hAnsi="Times New Roman" w:cs="Times New Roman"/>
          <w:sz w:val="20"/>
          <w:szCs w:val="20"/>
        </w:rPr>
        <w:t>.</w:t>
      </w:r>
      <w:r w:rsidR="00967A64" w:rsidRPr="00783D94">
        <w:rPr>
          <w:rFonts w:ascii="Times New Roman" w:hAnsi="Times New Roman" w:cs="Times New Roman"/>
          <w:sz w:val="20"/>
          <w:szCs w:val="20"/>
        </w:rPr>
        <w:t xml:space="preserve"> (HV-ASA).</w:t>
      </w:r>
    </w:p>
    <w:p w14:paraId="40C5EFDF" w14:textId="794A7BDC" w:rsidR="00225F50" w:rsidRDefault="004671D8" w:rsidP="00225F5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CBC72" wp14:editId="24C20B05">
                <wp:simplePos x="0" y="0"/>
                <wp:positionH relativeFrom="column">
                  <wp:posOffset>2105163</wp:posOffset>
                </wp:positionH>
                <wp:positionV relativeFrom="paragraph">
                  <wp:posOffset>1204181</wp:posOffset>
                </wp:positionV>
                <wp:extent cx="302150" cy="229870"/>
                <wp:effectExtent l="0" t="0" r="22225" b="1778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50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979D5" w14:textId="2D202EFC" w:rsidR="004671D8" w:rsidRPr="004671D8" w:rsidRDefault="004671D8">
                            <w:pPr>
                              <w:rPr>
                                <w:sz w:val="16"/>
                              </w:rPr>
                            </w:pPr>
                            <w:r w:rsidRPr="004671D8">
                              <w:rPr>
                                <w:sz w:val="16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B2CBC72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65.75pt;margin-top:94.8pt;width:23.8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" fillcolor="white [3201]" strokeweight=".5pt">
                <v:textbox>
                  <w:txbxContent>
                    <w:p w14:paraId="6A8979D5" w14:textId="2D202EFC" w:rsidR="004671D8" w:rsidRPr="004671D8" w:rsidRDefault="004671D8">
                      <w:pPr>
                        <w:rPr>
                          <w:sz w:val="16"/>
                        </w:rPr>
                      </w:pPr>
                      <w:r w:rsidRPr="004671D8">
                        <w:rPr>
                          <w:sz w:val="16"/>
                        </w:rPr>
                        <w:t>1A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958A8" wp14:editId="397E8EA0">
                <wp:simplePos x="0" y="0"/>
                <wp:positionH relativeFrom="column">
                  <wp:posOffset>3205811</wp:posOffset>
                </wp:positionH>
                <wp:positionV relativeFrom="paragraph">
                  <wp:posOffset>1194021</wp:posOffset>
                </wp:positionV>
                <wp:extent cx="914400" cy="238539"/>
                <wp:effectExtent l="0" t="0" r="25400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04ABC" w14:textId="1ADCB0F5" w:rsidR="004671D8" w:rsidRPr="004671D8" w:rsidRDefault="004671D8">
                            <w:pPr>
                              <w:rPr>
                                <w:sz w:val="16"/>
                              </w:rPr>
                            </w:pPr>
                            <w:r w:rsidRPr="004671D8">
                              <w:rPr>
                                <w:sz w:val="16"/>
                              </w:rPr>
                              <w:t>1B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03958A8" id="Caixa de texto 6" o:spid="_x0000_s1027" type="#_x0000_t202" style="position:absolute;left:0;text-align:left;margin-left:252.45pt;margin-top:94pt;width:1in;height:18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" fillcolor="white [3201]" strokeweight=".5pt">
                <v:textbox>
                  <w:txbxContent>
                    <w:p w14:paraId="1DF04ABC" w14:textId="1ADCB0F5" w:rsidR="004671D8" w:rsidRPr="004671D8" w:rsidRDefault="004671D8">
                      <w:pPr>
                        <w:rPr>
                          <w:sz w:val="16"/>
                        </w:rPr>
                      </w:pPr>
                      <w:r w:rsidRPr="004671D8">
                        <w:rPr>
                          <w:sz w:val="16"/>
                        </w:rPr>
                        <w:t>1B</w:t>
                      </w:r>
                    </w:p>
                  </w:txbxContent>
                </v:textbox>
              </v:shape>
            </w:pict>
          </mc:Fallback>
        </mc:AlternateContent>
      </w:r>
      <w:r w:rsidR="00225F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7D9D0B" wp14:editId="47360D82">
            <wp:extent cx="1103244" cy="1470992"/>
            <wp:effectExtent l="0" t="0" r="1905" b="0"/>
            <wp:docPr id="2" name="Imagem 2" descr="C:\Users\55889\AppData\Local\Packages\5319275A.WhatsAppDesktop_cv1g1gvanyjgm\TempState\09FB05DD477D4AE6479985CA56C5A12D\Imagem do WhatsApp de 2024-07-21 à(s) 12.17.23_0f15cb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889\AppData\Local\Packages\5319275A.WhatsAppDesktop_cv1g1gvanyjgm\TempState\09FB05DD477D4AE6479985CA56C5A12D\Imagem do WhatsApp de 2024-07-21 à(s) 12.17.23_0f15cb9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75" cy="148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F50">
        <w:rPr>
          <w:rFonts w:ascii="Times New Roman" w:hAnsi="Times New Roman" w:cs="Times New Roman"/>
          <w:sz w:val="24"/>
          <w:szCs w:val="24"/>
        </w:rPr>
        <w:t xml:space="preserve"> </w:t>
      </w:r>
      <w:r w:rsidR="00225F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92167F" wp14:editId="4B3962B0">
            <wp:extent cx="1113182" cy="1468341"/>
            <wp:effectExtent l="0" t="0" r="0" b="0"/>
            <wp:docPr id="3" name="Imagem 3" descr="C:\Users\55889\AppData\Local\Packages\5319275A.WhatsAppDesktop_cv1g1gvanyjgm\TempState\68C694DE94E6C110F42E587E8E48D852\Imagem do WhatsApp de 2024-07-21 à(s) 12.17.25_81ba99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889\AppData\Local\Packages\5319275A.WhatsAppDesktop_cv1g1gvanyjgm\TempState\68C694DE94E6C110F42E587E8E48D852\Imagem do WhatsApp de 2024-07-21 à(s) 12.17.25_81ba992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37" cy="147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4102B" w14:textId="44F461F3" w:rsidR="007D2259" w:rsidRPr="007D2259" w:rsidRDefault="00096391" w:rsidP="00BC31EC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BC31EC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  <w:r w:rsidR="005F545F" w:rsidRPr="00BC31EC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: </w:t>
      </w:r>
      <w:r w:rsidR="007D2259" w:rsidRPr="007D225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O caso demonstra a importância do diagnóstico preciso e tratamento eficaz para infecções bacterianas em bezerros. A diarreia por </w:t>
      </w:r>
      <w:r w:rsidR="007D2259" w:rsidRPr="007D2259">
        <w:rPr>
          <w:rFonts w:ascii="Times New Roman" w:eastAsia="Helvetica Neue" w:hAnsi="Times New Roman" w:cs="Times New Roman"/>
          <w:i/>
          <w:color w:val="000000"/>
          <w:sz w:val="24"/>
          <w:szCs w:val="24"/>
        </w:rPr>
        <w:t xml:space="preserve">E. </w:t>
      </w:r>
      <w:proofErr w:type="gramStart"/>
      <w:r w:rsidR="007D2259" w:rsidRPr="007D2259">
        <w:rPr>
          <w:rFonts w:ascii="Times New Roman" w:eastAsia="Helvetica Neue" w:hAnsi="Times New Roman" w:cs="Times New Roman"/>
          <w:i/>
          <w:color w:val="000000"/>
          <w:sz w:val="24"/>
          <w:szCs w:val="24"/>
        </w:rPr>
        <w:t>coli</w:t>
      </w:r>
      <w:proofErr w:type="gramEnd"/>
      <w:r w:rsidR="007D2259" w:rsidRPr="007D2259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pode ser grave, mas exames complementares e terapias direcionadas são essenciais para reverter o quadro e evitar perdas econômicas.</w:t>
      </w:r>
    </w:p>
    <w:p w14:paraId="39C83716" w14:textId="5787AD78" w:rsidR="000D2993" w:rsidRPr="00B5677D" w:rsidRDefault="00771BAA" w:rsidP="00B5677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 w:rsidRPr="00B56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16FCA18" w14:textId="008A3A5D" w:rsidR="0038479E" w:rsidRPr="00BC1B56" w:rsidRDefault="0038479E" w:rsidP="00D4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COSTA, A. C. S et al. Diarreia sanguinolenta de origem parasitária em bezerra nelore no estado de Sergipe: relato de caso. </w:t>
      </w:r>
      <w:r w:rsidRPr="00BC1B5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Brazilian Journal of Animal and Environmental Research</w:t>
      </w:r>
      <w:r w:rsidRPr="00BC1B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 6, n. 2, p. </w:t>
      </w:r>
      <w:r w:rsidR="00D416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1930-1939, 2023. Disponível em: </w:t>
      </w:r>
      <w:hyperlink r:id="rId17" w:history="1">
        <w:r w:rsidRPr="00BC1B5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https://ojs.brazilianjournals.com.br/ojs/index.php/BJAER/article/view/61001</w:t>
        </w:r>
      </w:hyperlink>
      <w:r w:rsidRPr="00BC1B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Acesso em: </w:t>
      </w:r>
      <w:r w:rsidRPr="00BC1B56">
        <w:rPr>
          <w:rFonts w:ascii="Times New Roman" w:hAnsi="Times New Roman" w:cs="Times New Roman"/>
          <w:sz w:val="24"/>
          <w:szCs w:val="24"/>
        </w:rPr>
        <w:t>25/06/2024</w:t>
      </w:r>
    </w:p>
    <w:p w14:paraId="0B6497E3" w14:textId="77777777" w:rsidR="0038479E" w:rsidRPr="00BC1B56" w:rsidRDefault="0038479E" w:rsidP="00D4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8EA96" w14:textId="77777777" w:rsidR="0038479E" w:rsidRPr="00BC1B56" w:rsidRDefault="0038479E" w:rsidP="00D4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56">
        <w:rPr>
          <w:rFonts w:ascii="Times New Roman" w:hAnsi="Times New Roman" w:cs="Times New Roman"/>
          <w:sz w:val="24"/>
          <w:szCs w:val="24"/>
        </w:rPr>
        <w:t xml:space="preserve">DOEPEL, L.; BARTIER, A. </w:t>
      </w:r>
      <w:proofErr w:type="spellStart"/>
      <w:r w:rsidRPr="00BC1B56">
        <w:rPr>
          <w:rFonts w:ascii="Times New Roman" w:hAnsi="Times New Roman" w:cs="Times New Roman"/>
          <w:sz w:val="24"/>
          <w:szCs w:val="24"/>
        </w:rPr>
        <w:t>Colostrum</w:t>
      </w:r>
      <w:proofErr w:type="spellEnd"/>
      <w:r w:rsidRPr="00BC1B56">
        <w:rPr>
          <w:rFonts w:ascii="Times New Roman" w:hAnsi="Times New Roman" w:cs="Times New Roman"/>
          <w:sz w:val="24"/>
          <w:szCs w:val="24"/>
        </w:rPr>
        <w:t xml:space="preserve"> Management and </w:t>
      </w:r>
      <w:proofErr w:type="spellStart"/>
      <w:r w:rsidRPr="00BC1B56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BC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B5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C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B56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Pr="00BC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B56">
        <w:rPr>
          <w:rFonts w:ascii="Times New Roman" w:hAnsi="Times New Roman" w:cs="Times New Roman"/>
          <w:sz w:val="24"/>
          <w:szCs w:val="24"/>
        </w:rPr>
        <w:t>Calf</w:t>
      </w:r>
      <w:proofErr w:type="spellEnd"/>
      <w:r w:rsidRPr="00BC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B56">
        <w:rPr>
          <w:rFonts w:ascii="Times New Roman" w:hAnsi="Times New Roman" w:cs="Times New Roman"/>
          <w:sz w:val="24"/>
          <w:szCs w:val="24"/>
        </w:rPr>
        <w:t>Immunity</w:t>
      </w:r>
      <w:proofErr w:type="spellEnd"/>
      <w:r w:rsidRPr="00BC1B56">
        <w:rPr>
          <w:rFonts w:ascii="Times New Roman" w:hAnsi="Times New Roman" w:cs="Times New Roman"/>
          <w:sz w:val="24"/>
          <w:szCs w:val="24"/>
        </w:rPr>
        <w:t xml:space="preserve">. </w:t>
      </w:r>
      <w:r w:rsidRPr="00BC1B56">
        <w:rPr>
          <w:rFonts w:ascii="Times New Roman" w:hAnsi="Times New Roman" w:cs="Times New Roman"/>
          <w:b/>
          <w:sz w:val="24"/>
          <w:szCs w:val="24"/>
        </w:rPr>
        <w:t xml:space="preserve">WCDS </w:t>
      </w:r>
      <w:proofErr w:type="spellStart"/>
      <w:r w:rsidRPr="00BC1B56">
        <w:rPr>
          <w:rFonts w:ascii="Times New Roman" w:hAnsi="Times New Roman" w:cs="Times New Roman"/>
          <w:b/>
          <w:sz w:val="24"/>
          <w:szCs w:val="24"/>
        </w:rPr>
        <w:t>Advances</w:t>
      </w:r>
      <w:proofErr w:type="spellEnd"/>
      <w:r w:rsidRPr="00BC1B56">
        <w:rPr>
          <w:rFonts w:ascii="Times New Roman" w:hAnsi="Times New Roman" w:cs="Times New Roman"/>
          <w:b/>
          <w:sz w:val="24"/>
          <w:szCs w:val="24"/>
        </w:rPr>
        <w:t xml:space="preserve"> in Dairy Technology</w:t>
      </w:r>
      <w:r w:rsidRPr="00BC1B56">
        <w:rPr>
          <w:rFonts w:ascii="Times New Roman" w:hAnsi="Times New Roman" w:cs="Times New Roman"/>
          <w:sz w:val="24"/>
          <w:szCs w:val="24"/>
        </w:rPr>
        <w:t xml:space="preserve">, v. 26, p. 137–149, 2014. Disponível em: </w:t>
      </w:r>
      <w:hyperlink r:id="rId18" w:history="1">
        <w:r w:rsidRPr="00BC1B56">
          <w:rPr>
            <w:rStyle w:val="Hyperlink"/>
            <w:rFonts w:ascii="Times New Roman" w:hAnsi="Times New Roman" w:cs="Times New Roman"/>
            <w:sz w:val="24"/>
            <w:szCs w:val="24"/>
          </w:rPr>
          <w:t>https://wcds.ualberta.ca/wcds/wpcontent/uploads/sites/57/wcds_archive/Archive/2014/Manuscripts/p%20137%20-%20152%20Doepel.pdf</w:t>
        </w:r>
      </w:hyperlink>
      <w:r w:rsidRPr="00BC1B56">
        <w:rPr>
          <w:rFonts w:ascii="Times New Roman" w:hAnsi="Times New Roman" w:cs="Times New Roman"/>
          <w:sz w:val="24"/>
          <w:szCs w:val="24"/>
        </w:rPr>
        <w:t xml:space="preserve">. Acesso em: 25/06/2024. </w:t>
      </w:r>
    </w:p>
    <w:p w14:paraId="2D23A79F" w14:textId="77777777" w:rsidR="0038479E" w:rsidRPr="00BC1B56" w:rsidRDefault="0038479E" w:rsidP="00D4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C5D9A" w14:textId="77777777" w:rsidR="0038479E" w:rsidRPr="00BC1B56" w:rsidRDefault="0038479E" w:rsidP="00D4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56">
        <w:rPr>
          <w:rFonts w:ascii="Times New Roman" w:hAnsi="Times New Roman" w:cs="Times New Roman"/>
          <w:sz w:val="24"/>
          <w:szCs w:val="24"/>
        </w:rPr>
        <w:t>OLIVEIRA FILHO, J. P. </w:t>
      </w:r>
      <w:r w:rsidRPr="00BC1B5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C1B56">
        <w:rPr>
          <w:rFonts w:ascii="Times New Roman" w:hAnsi="Times New Roman" w:cs="Times New Roman"/>
          <w:sz w:val="24"/>
          <w:szCs w:val="24"/>
        </w:rPr>
        <w:t>. Diarréia em bezerros da raça Nelore criados extensivamente: estudo clínico e etiológico. </w:t>
      </w:r>
      <w:r w:rsidRPr="00BC1B56">
        <w:rPr>
          <w:rFonts w:ascii="Times New Roman" w:hAnsi="Times New Roman" w:cs="Times New Roman"/>
          <w:b/>
          <w:bCs/>
          <w:sz w:val="24"/>
          <w:szCs w:val="24"/>
        </w:rPr>
        <w:t>Pesq. Vet. Bras.</w:t>
      </w:r>
      <w:r w:rsidRPr="00BC1B56">
        <w:rPr>
          <w:rFonts w:ascii="Times New Roman" w:hAnsi="Times New Roman" w:cs="Times New Roman"/>
          <w:sz w:val="24"/>
          <w:szCs w:val="24"/>
        </w:rPr>
        <w:t>, [</w:t>
      </w:r>
      <w:r w:rsidRPr="00BC1B56">
        <w:rPr>
          <w:rFonts w:ascii="Times New Roman" w:hAnsi="Times New Roman" w:cs="Times New Roman"/>
          <w:i/>
          <w:iCs/>
          <w:sz w:val="24"/>
          <w:szCs w:val="24"/>
        </w:rPr>
        <w:t>s. l.</w:t>
      </w:r>
      <w:r w:rsidRPr="00BC1B56">
        <w:rPr>
          <w:rFonts w:ascii="Times New Roman" w:hAnsi="Times New Roman" w:cs="Times New Roman"/>
          <w:sz w:val="24"/>
          <w:szCs w:val="24"/>
        </w:rPr>
        <w:t xml:space="preserve">], v. 27, ed. 10, p. 419-424, 2007.Disponível em: </w:t>
      </w:r>
      <w:hyperlink r:id="rId19" w:history="1">
        <w:r w:rsidRPr="00BC1B56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https://www.scielo.br/j/pvb/a/PWr79Vc9B8NPrScSnpDzZGv/?format=pdf&amp;lang=pt</w:t>
        </w:r>
      </w:hyperlink>
      <w:r w:rsidRPr="00BC1B56">
        <w:rPr>
          <w:rFonts w:ascii="Times New Roman" w:hAnsi="Times New Roman" w:cs="Times New Roman"/>
          <w:sz w:val="24"/>
          <w:szCs w:val="24"/>
        </w:rPr>
        <w:t>. Acesso em: 25/06/2024.</w:t>
      </w:r>
    </w:p>
    <w:p w14:paraId="4BE25587" w14:textId="77777777" w:rsidR="0038479E" w:rsidRPr="00BC1B56" w:rsidRDefault="0038479E" w:rsidP="00D4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FA002" w14:textId="77777777" w:rsidR="0038479E" w:rsidRPr="00BC1B56" w:rsidRDefault="0038479E" w:rsidP="00D4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ROSA, J. L. R. L et al. Características da Escherichia coli </w:t>
      </w:r>
      <w:proofErr w:type="spellStart"/>
      <w:r w:rsidRPr="00BC1B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enterohemorrágica</w:t>
      </w:r>
      <w:proofErr w:type="spellEnd"/>
      <w:r w:rsidRPr="00BC1B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(EHEC). </w:t>
      </w:r>
      <w:r w:rsidRPr="00BC1B5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Saúde &amp; Ciência em Ação</w:t>
      </w:r>
      <w:r w:rsidRPr="00BC1B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 2, n. 1, p. 66-78, 2016. Disponível em: </w:t>
      </w:r>
      <w:hyperlink r:id="rId20" w:history="1">
        <w:r w:rsidRPr="00BC1B5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https://revistas.unifan.edu.br/index.php/RevistaICS/article/view/191</w:t>
        </w:r>
      </w:hyperlink>
      <w:r w:rsidRPr="00BC1B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Acesso em: </w:t>
      </w:r>
      <w:r w:rsidRPr="00BC1B56">
        <w:rPr>
          <w:rFonts w:ascii="Times New Roman" w:hAnsi="Times New Roman" w:cs="Times New Roman"/>
          <w:sz w:val="24"/>
          <w:szCs w:val="24"/>
        </w:rPr>
        <w:t>25/06/2024.</w:t>
      </w:r>
    </w:p>
    <w:p w14:paraId="40B895AC" w14:textId="77777777" w:rsidR="00BC31EC" w:rsidRPr="00BC1B56" w:rsidRDefault="00BC31EC" w:rsidP="00D4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DB928" w14:textId="27E5164A" w:rsidR="00D41605" w:rsidRDefault="0038479E" w:rsidP="00D4160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C1B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SILVA VIEIRA, F; GOMES, R. S. Diarreia em bezerros: etiologia, tratamento e fatores imunológicos. </w:t>
      </w:r>
      <w:r w:rsidRPr="00BC1B5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Brazilian Journal of Animal and Environmental Research</w:t>
      </w:r>
      <w:r w:rsidRPr="00BC1B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4, n. 4, p. 5061-5102, 2021. Disponível em:</w:t>
      </w:r>
      <w:r w:rsidRPr="00BC1B56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BC1B5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https://ojs.brazilianjournals.com.br/ojs/index.php/BJAER/article/view/37374</w:t>
        </w:r>
      </w:hyperlink>
      <w:r w:rsidRPr="00BC1B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Acesso em: 25/06/2024.</w:t>
      </w:r>
      <w:bookmarkStart w:id="0" w:name="_GoBack"/>
      <w:bookmarkEnd w:id="0"/>
    </w:p>
    <w:p w14:paraId="3DC6B6EE" w14:textId="77777777" w:rsidR="0038479E" w:rsidRPr="00BC1B56" w:rsidRDefault="0038479E" w:rsidP="00D4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56">
        <w:rPr>
          <w:rFonts w:ascii="Times New Roman" w:hAnsi="Times New Roman" w:cs="Times New Roman"/>
          <w:sz w:val="24"/>
          <w:szCs w:val="24"/>
        </w:rPr>
        <w:t xml:space="preserve">SILVA, B. Desempenho e incidência de </w:t>
      </w:r>
      <w:proofErr w:type="gramStart"/>
      <w:r w:rsidRPr="00BC1B56">
        <w:rPr>
          <w:rFonts w:ascii="Times New Roman" w:hAnsi="Times New Roman" w:cs="Times New Roman"/>
          <w:sz w:val="24"/>
          <w:szCs w:val="24"/>
        </w:rPr>
        <w:t xml:space="preserve">diarreia em bezerros Jersey lactentes suplementados com </w:t>
      </w:r>
      <w:proofErr w:type="spellStart"/>
      <w:r w:rsidRPr="00BC1B56">
        <w:rPr>
          <w:rFonts w:ascii="Times New Roman" w:hAnsi="Times New Roman" w:cs="Times New Roman"/>
          <w:sz w:val="24"/>
          <w:szCs w:val="24"/>
        </w:rPr>
        <w:t>virginiamicina</w:t>
      </w:r>
      <w:proofErr w:type="spellEnd"/>
      <w:proofErr w:type="gramEnd"/>
      <w:r w:rsidRPr="00BC1B56">
        <w:rPr>
          <w:rFonts w:ascii="Times New Roman" w:hAnsi="Times New Roman" w:cs="Times New Roman"/>
          <w:sz w:val="24"/>
          <w:szCs w:val="24"/>
        </w:rPr>
        <w:t xml:space="preserve">. </w:t>
      </w:r>
      <w:r w:rsidRPr="00BC1B56">
        <w:rPr>
          <w:rFonts w:ascii="Times New Roman" w:hAnsi="Times New Roman" w:cs="Times New Roman"/>
          <w:b/>
          <w:sz w:val="24"/>
          <w:szCs w:val="24"/>
        </w:rPr>
        <w:t>Instituto de zootecnia. Nova Odessa - SP</w:t>
      </w:r>
      <w:r w:rsidRPr="00BC1B56">
        <w:rPr>
          <w:rFonts w:ascii="Times New Roman" w:hAnsi="Times New Roman" w:cs="Times New Roman"/>
          <w:sz w:val="24"/>
          <w:szCs w:val="24"/>
        </w:rPr>
        <w:t xml:space="preserve">. v. 1, p.49 .2017. Disponível em: </w:t>
      </w:r>
      <w:hyperlink r:id="rId22" w:history="1">
        <w:r w:rsidRPr="00BC1B56">
          <w:rPr>
            <w:rStyle w:val="Hyperlink"/>
            <w:rFonts w:ascii="Times New Roman" w:hAnsi="Times New Roman" w:cs="Times New Roman"/>
            <w:sz w:val="24"/>
            <w:szCs w:val="24"/>
          </w:rPr>
          <w:t>https://pesquisa.bvsalud.org/portal/resource/pt/vtt-206238</w:t>
        </w:r>
      </w:hyperlink>
      <w:r w:rsidRPr="00BC1B56">
        <w:rPr>
          <w:rFonts w:ascii="Times New Roman" w:hAnsi="Times New Roman" w:cs="Times New Roman"/>
          <w:sz w:val="24"/>
          <w:szCs w:val="24"/>
        </w:rPr>
        <w:t>. Acesso em: 25/06/2024.</w:t>
      </w:r>
    </w:p>
    <w:sectPr w:rsidR="0038479E" w:rsidRPr="00BC1B56" w:rsidSect="00906F1D">
      <w:headerReference w:type="default" r:id="rId23"/>
      <w:footerReference w:type="default" r:id="rId24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F5DEF" w14:textId="77777777" w:rsidR="00764E2F" w:rsidRDefault="00764E2F" w:rsidP="00AB75BD">
      <w:pPr>
        <w:spacing w:after="0" w:line="240" w:lineRule="auto"/>
      </w:pPr>
      <w:r>
        <w:separator/>
      </w:r>
    </w:p>
  </w:endnote>
  <w:endnote w:type="continuationSeparator" w:id="0">
    <w:p w14:paraId="67528B97" w14:textId="77777777" w:rsidR="00764E2F" w:rsidRDefault="00764E2F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428810"/>
      <w:docPartObj>
        <w:docPartGallery w:val="Page Numbers (Bottom of Page)"/>
        <w:docPartUnique/>
      </w:docPartObj>
    </w:sdtPr>
    <w:sdtEndPr/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605">
          <w:rPr>
            <w:noProof/>
          </w:rPr>
          <w:t>1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13A93" w14:textId="77777777" w:rsidR="00764E2F" w:rsidRDefault="00764E2F" w:rsidP="00AB75BD">
      <w:pPr>
        <w:spacing w:after="0" w:line="240" w:lineRule="auto"/>
      </w:pPr>
      <w:r>
        <w:separator/>
      </w:r>
    </w:p>
  </w:footnote>
  <w:footnote w:type="continuationSeparator" w:id="0">
    <w:p w14:paraId="2B8D7F13" w14:textId="77777777" w:rsidR="00764E2F" w:rsidRDefault="00764E2F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735191"/>
      <w:docPartObj>
        <w:docPartGallery w:val="Page Numbers (Top of Page)"/>
        <w:docPartUnique/>
      </w:docPartObj>
    </w:sdtPr>
    <w:sdtEndPr/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602FCD4E">
              <wp:simplePos x="0" y="0"/>
              <wp:positionH relativeFrom="margin">
                <wp:posOffset>-1071880</wp:posOffset>
              </wp:positionH>
              <wp:positionV relativeFrom="paragraph">
                <wp:posOffset>-487680</wp:posOffset>
              </wp:positionV>
              <wp:extent cx="7910830" cy="12096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3034" cy="1210012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41605">
          <w:rPr>
            <w:noProof/>
          </w:rPr>
          <w:t>1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4CE"/>
    <w:multiLevelType w:val="multilevel"/>
    <w:tmpl w:val="9656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F0DD3"/>
    <w:multiLevelType w:val="multilevel"/>
    <w:tmpl w:val="0506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16342"/>
    <w:multiLevelType w:val="multilevel"/>
    <w:tmpl w:val="521C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B0D47"/>
    <w:multiLevelType w:val="multilevel"/>
    <w:tmpl w:val="144A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15B03"/>
    <w:multiLevelType w:val="multilevel"/>
    <w:tmpl w:val="B7D2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5B"/>
    <w:rsid w:val="00006E12"/>
    <w:rsid w:val="00007BB6"/>
    <w:rsid w:val="0001202B"/>
    <w:rsid w:val="000141DC"/>
    <w:rsid w:val="00017F1E"/>
    <w:rsid w:val="000224A6"/>
    <w:rsid w:val="000230FA"/>
    <w:rsid w:val="00033942"/>
    <w:rsid w:val="00033AF1"/>
    <w:rsid w:val="00044F1D"/>
    <w:rsid w:val="00051623"/>
    <w:rsid w:val="000629EF"/>
    <w:rsid w:val="00065DEC"/>
    <w:rsid w:val="000667E4"/>
    <w:rsid w:val="000738E7"/>
    <w:rsid w:val="00087BA3"/>
    <w:rsid w:val="0009298F"/>
    <w:rsid w:val="00096391"/>
    <w:rsid w:val="000C44E9"/>
    <w:rsid w:val="000C65D1"/>
    <w:rsid w:val="000D200C"/>
    <w:rsid w:val="000D2993"/>
    <w:rsid w:val="000D52EB"/>
    <w:rsid w:val="000D741E"/>
    <w:rsid w:val="000E3936"/>
    <w:rsid w:val="000E7CC2"/>
    <w:rsid w:val="000F7409"/>
    <w:rsid w:val="00132F53"/>
    <w:rsid w:val="00133F76"/>
    <w:rsid w:val="00135755"/>
    <w:rsid w:val="001359B8"/>
    <w:rsid w:val="00165829"/>
    <w:rsid w:val="0017223E"/>
    <w:rsid w:val="00174299"/>
    <w:rsid w:val="00187B4F"/>
    <w:rsid w:val="00187E72"/>
    <w:rsid w:val="0019371B"/>
    <w:rsid w:val="00193F35"/>
    <w:rsid w:val="00197666"/>
    <w:rsid w:val="001A7F2F"/>
    <w:rsid w:val="001D2BFE"/>
    <w:rsid w:val="001D4FBB"/>
    <w:rsid w:val="001E0D01"/>
    <w:rsid w:val="001F77CF"/>
    <w:rsid w:val="00207DD5"/>
    <w:rsid w:val="002241DD"/>
    <w:rsid w:val="00225B1A"/>
    <w:rsid w:val="00225F50"/>
    <w:rsid w:val="0024740F"/>
    <w:rsid w:val="00257DF8"/>
    <w:rsid w:val="00266DF0"/>
    <w:rsid w:val="00270BC3"/>
    <w:rsid w:val="002947DB"/>
    <w:rsid w:val="002A6AA0"/>
    <w:rsid w:val="002B16AF"/>
    <w:rsid w:val="002E5030"/>
    <w:rsid w:val="002E79F5"/>
    <w:rsid w:val="002F117F"/>
    <w:rsid w:val="002F3431"/>
    <w:rsid w:val="00326A9A"/>
    <w:rsid w:val="00332B6E"/>
    <w:rsid w:val="00332CAC"/>
    <w:rsid w:val="003443D9"/>
    <w:rsid w:val="003515C2"/>
    <w:rsid w:val="00355C31"/>
    <w:rsid w:val="00371349"/>
    <w:rsid w:val="00381700"/>
    <w:rsid w:val="00383A79"/>
    <w:rsid w:val="0038479E"/>
    <w:rsid w:val="003A40B1"/>
    <w:rsid w:val="003B592F"/>
    <w:rsid w:val="003E3116"/>
    <w:rsid w:val="00400B56"/>
    <w:rsid w:val="00407C06"/>
    <w:rsid w:val="004146B4"/>
    <w:rsid w:val="00421F5B"/>
    <w:rsid w:val="00422DE9"/>
    <w:rsid w:val="0045468D"/>
    <w:rsid w:val="00461DB1"/>
    <w:rsid w:val="004656B6"/>
    <w:rsid w:val="004671D8"/>
    <w:rsid w:val="00476125"/>
    <w:rsid w:val="00476E37"/>
    <w:rsid w:val="00491978"/>
    <w:rsid w:val="00495242"/>
    <w:rsid w:val="0049645F"/>
    <w:rsid w:val="004A27D5"/>
    <w:rsid w:val="004B31C1"/>
    <w:rsid w:val="004B77B0"/>
    <w:rsid w:val="004C2666"/>
    <w:rsid w:val="004F18CC"/>
    <w:rsid w:val="004F32C8"/>
    <w:rsid w:val="0050162C"/>
    <w:rsid w:val="00507FCB"/>
    <w:rsid w:val="005158AC"/>
    <w:rsid w:val="00522F87"/>
    <w:rsid w:val="00530FAF"/>
    <w:rsid w:val="005349D6"/>
    <w:rsid w:val="005371F7"/>
    <w:rsid w:val="00553014"/>
    <w:rsid w:val="0056731D"/>
    <w:rsid w:val="00567AAE"/>
    <w:rsid w:val="00581AAE"/>
    <w:rsid w:val="00586D1F"/>
    <w:rsid w:val="00587D81"/>
    <w:rsid w:val="00594058"/>
    <w:rsid w:val="005A464A"/>
    <w:rsid w:val="005A73B4"/>
    <w:rsid w:val="005B3342"/>
    <w:rsid w:val="005C2B12"/>
    <w:rsid w:val="005C6A4D"/>
    <w:rsid w:val="005F545F"/>
    <w:rsid w:val="006057C5"/>
    <w:rsid w:val="00613AD7"/>
    <w:rsid w:val="006141F2"/>
    <w:rsid w:val="00622858"/>
    <w:rsid w:val="00637519"/>
    <w:rsid w:val="006562D5"/>
    <w:rsid w:val="00664B38"/>
    <w:rsid w:val="0067087E"/>
    <w:rsid w:val="006875EA"/>
    <w:rsid w:val="006953C5"/>
    <w:rsid w:val="006B3468"/>
    <w:rsid w:val="006C1804"/>
    <w:rsid w:val="006F5C08"/>
    <w:rsid w:val="0070355F"/>
    <w:rsid w:val="00705B4A"/>
    <w:rsid w:val="007144E5"/>
    <w:rsid w:val="00716356"/>
    <w:rsid w:val="00731D53"/>
    <w:rsid w:val="0075219E"/>
    <w:rsid w:val="007562BC"/>
    <w:rsid w:val="00764E2F"/>
    <w:rsid w:val="00771BAA"/>
    <w:rsid w:val="00783D94"/>
    <w:rsid w:val="007B686E"/>
    <w:rsid w:val="007D2259"/>
    <w:rsid w:val="0081157E"/>
    <w:rsid w:val="00812ADB"/>
    <w:rsid w:val="00822565"/>
    <w:rsid w:val="008237A5"/>
    <w:rsid w:val="00846746"/>
    <w:rsid w:val="0085652D"/>
    <w:rsid w:val="008636B8"/>
    <w:rsid w:val="0087005F"/>
    <w:rsid w:val="00887018"/>
    <w:rsid w:val="008B0000"/>
    <w:rsid w:val="008D66ED"/>
    <w:rsid w:val="008E163A"/>
    <w:rsid w:val="008E1B98"/>
    <w:rsid w:val="008E7855"/>
    <w:rsid w:val="008F3B0C"/>
    <w:rsid w:val="0090054B"/>
    <w:rsid w:val="0090092D"/>
    <w:rsid w:val="00904400"/>
    <w:rsid w:val="00905316"/>
    <w:rsid w:val="00906F1D"/>
    <w:rsid w:val="00911FDC"/>
    <w:rsid w:val="00920FBD"/>
    <w:rsid w:val="00921FBF"/>
    <w:rsid w:val="009223D3"/>
    <w:rsid w:val="00936AA2"/>
    <w:rsid w:val="00950F5D"/>
    <w:rsid w:val="00953E92"/>
    <w:rsid w:val="00955EF8"/>
    <w:rsid w:val="009621A2"/>
    <w:rsid w:val="00967A64"/>
    <w:rsid w:val="00975949"/>
    <w:rsid w:val="00980D79"/>
    <w:rsid w:val="00981A3D"/>
    <w:rsid w:val="009B24F8"/>
    <w:rsid w:val="009B7FCE"/>
    <w:rsid w:val="009D52B2"/>
    <w:rsid w:val="009E0BFE"/>
    <w:rsid w:val="009E23CD"/>
    <w:rsid w:val="00A125C9"/>
    <w:rsid w:val="00A17184"/>
    <w:rsid w:val="00A31725"/>
    <w:rsid w:val="00A51893"/>
    <w:rsid w:val="00A724E8"/>
    <w:rsid w:val="00A81D45"/>
    <w:rsid w:val="00A878EF"/>
    <w:rsid w:val="00A90D44"/>
    <w:rsid w:val="00AA7EED"/>
    <w:rsid w:val="00AB3616"/>
    <w:rsid w:val="00AB75BD"/>
    <w:rsid w:val="00AC2B9B"/>
    <w:rsid w:val="00AC4C9E"/>
    <w:rsid w:val="00AC7B92"/>
    <w:rsid w:val="00AD1FA5"/>
    <w:rsid w:val="00AD764A"/>
    <w:rsid w:val="00AE7494"/>
    <w:rsid w:val="00AF3B88"/>
    <w:rsid w:val="00AF6AE9"/>
    <w:rsid w:val="00B0066A"/>
    <w:rsid w:val="00B03E00"/>
    <w:rsid w:val="00B040C3"/>
    <w:rsid w:val="00B21C05"/>
    <w:rsid w:val="00B27DA7"/>
    <w:rsid w:val="00B34390"/>
    <w:rsid w:val="00B40F63"/>
    <w:rsid w:val="00B45B92"/>
    <w:rsid w:val="00B5053F"/>
    <w:rsid w:val="00B50829"/>
    <w:rsid w:val="00B5677D"/>
    <w:rsid w:val="00B71FF2"/>
    <w:rsid w:val="00B74A11"/>
    <w:rsid w:val="00BA4ACB"/>
    <w:rsid w:val="00BB41FA"/>
    <w:rsid w:val="00BC1B56"/>
    <w:rsid w:val="00BC31EC"/>
    <w:rsid w:val="00BC5E67"/>
    <w:rsid w:val="00BD1477"/>
    <w:rsid w:val="00BD3E40"/>
    <w:rsid w:val="00BD6EA9"/>
    <w:rsid w:val="00BE075D"/>
    <w:rsid w:val="00BE61DE"/>
    <w:rsid w:val="00BE7341"/>
    <w:rsid w:val="00BF2050"/>
    <w:rsid w:val="00C04C9C"/>
    <w:rsid w:val="00C05A68"/>
    <w:rsid w:val="00C20DF9"/>
    <w:rsid w:val="00C34A7D"/>
    <w:rsid w:val="00C352BA"/>
    <w:rsid w:val="00C4304D"/>
    <w:rsid w:val="00C50B11"/>
    <w:rsid w:val="00C50D9B"/>
    <w:rsid w:val="00C512C2"/>
    <w:rsid w:val="00C624BC"/>
    <w:rsid w:val="00C644EB"/>
    <w:rsid w:val="00C670AE"/>
    <w:rsid w:val="00C704C6"/>
    <w:rsid w:val="00C74280"/>
    <w:rsid w:val="00C74AA8"/>
    <w:rsid w:val="00C836BB"/>
    <w:rsid w:val="00C86FE6"/>
    <w:rsid w:val="00C91807"/>
    <w:rsid w:val="00C963A5"/>
    <w:rsid w:val="00C96F2D"/>
    <w:rsid w:val="00CC5E6C"/>
    <w:rsid w:val="00CC7373"/>
    <w:rsid w:val="00CD456F"/>
    <w:rsid w:val="00CE679E"/>
    <w:rsid w:val="00CF4732"/>
    <w:rsid w:val="00CF5F84"/>
    <w:rsid w:val="00D101DF"/>
    <w:rsid w:val="00D20B04"/>
    <w:rsid w:val="00D23B5C"/>
    <w:rsid w:val="00D25BF7"/>
    <w:rsid w:val="00D41605"/>
    <w:rsid w:val="00D41757"/>
    <w:rsid w:val="00D4484D"/>
    <w:rsid w:val="00D540F6"/>
    <w:rsid w:val="00D55CCB"/>
    <w:rsid w:val="00D821B8"/>
    <w:rsid w:val="00D97BAA"/>
    <w:rsid w:val="00DA0A6C"/>
    <w:rsid w:val="00DA2C3B"/>
    <w:rsid w:val="00DA4EE9"/>
    <w:rsid w:val="00DB5F2C"/>
    <w:rsid w:val="00DC0ACB"/>
    <w:rsid w:val="00DD45AC"/>
    <w:rsid w:val="00DD6AFE"/>
    <w:rsid w:val="00DD6BDC"/>
    <w:rsid w:val="00E30911"/>
    <w:rsid w:val="00E46E0C"/>
    <w:rsid w:val="00E62894"/>
    <w:rsid w:val="00E65A1C"/>
    <w:rsid w:val="00E736C0"/>
    <w:rsid w:val="00E7789C"/>
    <w:rsid w:val="00E8580D"/>
    <w:rsid w:val="00E93456"/>
    <w:rsid w:val="00EA36BC"/>
    <w:rsid w:val="00EA5C11"/>
    <w:rsid w:val="00EB1855"/>
    <w:rsid w:val="00EB583C"/>
    <w:rsid w:val="00ED48BA"/>
    <w:rsid w:val="00EE0517"/>
    <w:rsid w:val="00EE7265"/>
    <w:rsid w:val="00EF1F1E"/>
    <w:rsid w:val="00F14DD0"/>
    <w:rsid w:val="00F35B46"/>
    <w:rsid w:val="00F37A8B"/>
    <w:rsid w:val="00F519AF"/>
    <w:rsid w:val="00F56791"/>
    <w:rsid w:val="00F65EE3"/>
    <w:rsid w:val="00F74FDA"/>
    <w:rsid w:val="00F82C46"/>
    <w:rsid w:val="00FA1F4C"/>
    <w:rsid w:val="00FC4F6F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00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styleId="nfase">
    <w:name w:val="Emphasis"/>
    <w:basedOn w:val="Fontepargpadro"/>
    <w:uiPriority w:val="20"/>
    <w:qFormat/>
    <w:rsid w:val="00AC7B92"/>
    <w:rPr>
      <w:i/>
      <w:iCs/>
    </w:rPr>
  </w:style>
  <w:style w:type="paragraph" w:styleId="NormalWeb">
    <w:name w:val="Normal (Web)"/>
    <w:basedOn w:val="Normal"/>
    <w:uiPriority w:val="99"/>
    <w:unhideWhenUsed/>
    <w:rsid w:val="009B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styleId="nfase">
    <w:name w:val="Emphasis"/>
    <w:basedOn w:val="Fontepargpadro"/>
    <w:uiPriority w:val="20"/>
    <w:qFormat/>
    <w:rsid w:val="00AC7B92"/>
    <w:rPr>
      <w:i/>
      <w:iCs/>
    </w:rPr>
  </w:style>
  <w:style w:type="paragraph" w:styleId="NormalWeb">
    <w:name w:val="Normal (Web)"/>
    <w:basedOn w:val="Normal"/>
    <w:uiPriority w:val="99"/>
    <w:unhideWhenUsed/>
    <w:rsid w:val="009B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7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ernanda.barbosa@ifpb.edu.br" TargetMode="External"/><Relationship Id="rId18" Type="http://schemas.openxmlformats.org/officeDocument/2006/relationships/hyperlink" Target="https://wcds.ualberta.ca/wcds/wpcontent/uploads/sites/57/wcds_archive/Archive/2014/Manuscripts/p%20137%20-%20152%20Doepel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ojs.brazilianjournals.com.br/ojs/index.php/BJAER/article/view/37374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flavianetelesvet@gmail.com" TargetMode="External"/><Relationship Id="rId17" Type="http://schemas.openxmlformats.org/officeDocument/2006/relationships/hyperlink" Target="https://ojs.brazilianjournals.com.br/ojs/index.php/BJAER/article/view/6100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revistas.unifan.edu.br/index.php/RevistaICS/article/view/1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niaalves52@gmail.co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header" Target="header1.xml"/><Relationship Id="rId10" Type="http://schemas.openxmlformats.org/officeDocument/2006/relationships/hyperlink" Target="mailto:karenarrais.kl@gmail.com" TargetMode="External"/><Relationship Id="rId19" Type="http://schemas.openxmlformats.org/officeDocument/2006/relationships/hyperlink" Target="https://www.scielo.br/j/pvb/a/PWr79Vc9B8NPrScSnpDzZGv/?format=pdf&amp;lang=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mes.lucena@academico.ifpb.edu.br" TargetMode="External"/><Relationship Id="rId14" Type="http://schemas.openxmlformats.org/officeDocument/2006/relationships/hyperlink" Target="mailto:suely.oliveira@ifpb.edu.br" TargetMode="External"/><Relationship Id="rId22" Type="http://schemas.openxmlformats.org/officeDocument/2006/relationships/hyperlink" Target="https://pesquisa.bvsalud.org/portal/resource/pt/vtt-20623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82C77739-50B3-48F8-B099-A5B04937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1434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Brendo</dc:creator>
  <cp:lastModifiedBy>55889</cp:lastModifiedBy>
  <cp:revision>8</cp:revision>
  <cp:lastPrinted>2024-06-25T21:42:00Z</cp:lastPrinted>
  <dcterms:created xsi:type="dcterms:W3CDTF">2024-07-22T00:32:00Z</dcterms:created>
  <dcterms:modified xsi:type="dcterms:W3CDTF">2024-08-06T23:04:00Z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