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BFFC6" w14:textId="77777777" w:rsidR="00842612" w:rsidRDefault="00842612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A2570" w14:textId="265D6F8A" w:rsidR="00DD728B" w:rsidRPr="00DD728B" w:rsidRDefault="00DD728B" w:rsidP="00842612">
      <w:pPr>
        <w:pStyle w:val="Ttulo1"/>
        <w:spacing w:before="152"/>
        <w:ind w:right="708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bookmarkStart w:id="0" w:name="PITIOSE_EQUINA_NA_REGIÃO_DO_ALTO_SERTÃO_"/>
      <w:bookmarkEnd w:id="0"/>
      <w:r w:rsidRPr="00DD728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PITIOSE</w:t>
      </w:r>
      <w:r w:rsidRPr="00DD728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EQUINA</w:t>
      </w:r>
      <w:r w:rsidRPr="00DD728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DD728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REGIÃO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</w:t>
      </w:r>
      <w:r w:rsidRPr="00DD728B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ALTO</w:t>
      </w:r>
      <w:r w:rsidRPr="00DD728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SERTÃO</w:t>
      </w:r>
      <w:r w:rsidRPr="00DD728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DA</w:t>
      </w:r>
      <w:r w:rsidRPr="00DD728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PARAÍBA</w:t>
      </w:r>
      <w:r w:rsidRPr="00DD72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–</w:t>
      </w:r>
      <w:r w:rsidRPr="00DD728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RELATO</w:t>
      </w:r>
      <w:r w:rsidRPr="00DD72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DE</w:t>
      </w:r>
      <w:r w:rsidRPr="00DD728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CASO.</w:t>
      </w:r>
    </w:p>
    <w:p w14:paraId="2D2B15A0" w14:textId="77777777" w:rsidR="00DD728B" w:rsidRPr="00DD728B" w:rsidRDefault="00DD728B" w:rsidP="00DD728B">
      <w:pPr>
        <w:pStyle w:val="Ttulo1"/>
        <w:spacing w:before="152"/>
        <w:ind w:left="700" w:right="708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14:paraId="68E97017" w14:textId="5CE2000D" w:rsidR="00DD728B" w:rsidRPr="00DD728B" w:rsidRDefault="00DD728B" w:rsidP="00DD728B">
      <w:pPr>
        <w:pStyle w:val="Ttulo1"/>
        <w:spacing w:before="0"/>
        <w:ind w:left="700" w:right="708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</w:pPr>
      <w:r w:rsidRPr="00DD728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KAHENA TAVARES DA SILVA </w:t>
      </w:r>
      <w:r w:rsidRPr="00DD728B"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>AQUINO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DD728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1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, SHEREZAID JERUZA FERNANDES</w:t>
      </w:r>
      <w:r w:rsidRPr="00DD72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DANTAS </w:t>
      </w:r>
      <w:r w:rsidRPr="00DD728B"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>ROCHA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DD728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2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, ANTONIELSON DOS </w:t>
      </w:r>
      <w:r w:rsidRPr="00DD728B"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>SANTOS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DD728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3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, FLAVIANE TELES DE </w:t>
      </w:r>
      <w:r w:rsidRPr="00DD728B"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 xml:space="preserve">SOUZA </w:t>
      </w:r>
      <w:r w:rsidRPr="00DD728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4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, LUAN ARAGÃO </w:t>
      </w:r>
      <w:r w:rsidRPr="00DD728B"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>RODRIGUES</w:t>
      </w:r>
      <w:r w:rsidRPr="00DD728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 xml:space="preserve"> 5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, KATARINE DE SOUSA </w:t>
      </w:r>
      <w:r w:rsidRPr="00DD728B"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  <w:t xml:space="preserve">ROCHA </w:t>
      </w:r>
      <w:r w:rsidRPr="00DD728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6</w:t>
      </w:r>
      <w:r w:rsidRPr="00DD728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.</w:t>
      </w:r>
    </w:p>
    <w:p w14:paraId="5E7E21CF" w14:textId="77777777" w:rsidR="00DD728B" w:rsidRPr="00DD728B" w:rsidRDefault="00DD728B" w:rsidP="00DD728B">
      <w:pPr>
        <w:pStyle w:val="Ttulo1"/>
        <w:spacing w:before="0"/>
        <w:ind w:left="700" w:right="708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</w:pPr>
    </w:p>
    <w:p w14:paraId="27E3DAEB" w14:textId="77777777" w:rsidR="00DD728B" w:rsidRPr="00C36AFC" w:rsidRDefault="00DD728B" w:rsidP="00DD728B">
      <w:pPr>
        <w:pStyle w:val="Ttulo1"/>
        <w:spacing w:before="0"/>
        <w:ind w:left="700" w:right="708"/>
        <w:jc w:val="center"/>
        <w:rPr>
          <w:rFonts w:ascii="Arial" w:hAnsi="Arial" w:cs="Arial"/>
          <w:b/>
          <w:bCs/>
          <w:spacing w:val="-1"/>
          <w:sz w:val="16"/>
          <w:szCs w:val="16"/>
        </w:rPr>
      </w:pPr>
    </w:p>
    <w:p w14:paraId="41D0C0EF" w14:textId="65D5D46B" w:rsidR="00C840AF" w:rsidRDefault="00DD728B" w:rsidP="005B29CD">
      <w:pPr>
        <w:jc w:val="both"/>
        <w:rPr>
          <w:rFonts w:ascii="Times New Roman" w:hAnsi="Times New Roman" w:cs="Times New Roman"/>
          <w:sz w:val="20"/>
          <w:szCs w:val="20"/>
        </w:rPr>
      </w:pPr>
      <w:r w:rsidRPr="00EC2CE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4A38">
        <w:rPr>
          <w:rFonts w:ascii="Times New Roman" w:hAnsi="Times New Roman" w:cs="Times New Roman"/>
          <w:sz w:val="20"/>
          <w:szCs w:val="20"/>
        </w:rPr>
        <w:t>Instituto Federal de Educação Ciência e Tecnologia da Paraíba, IFPB Campus Sousa,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4A38">
        <w:rPr>
          <w:rFonts w:ascii="Times New Roman" w:hAnsi="Times New Roman" w:cs="Times New Roman"/>
          <w:sz w:val="20"/>
          <w:szCs w:val="20"/>
        </w:rPr>
        <w:t>Hospital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4A38">
        <w:rPr>
          <w:rFonts w:ascii="Times New Roman" w:hAnsi="Times New Roman" w:cs="Times New Roman"/>
          <w:sz w:val="20"/>
          <w:szCs w:val="20"/>
        </w:rPr>
        <w:t>Veterinário Adílio Santos Azevedo</w:t>
      </w:r>
      <w:r w:rsidR="005B29CD">
        <w:rPr>
          <w:rFonts w:ascii="Times New Roman" w:hAnsi="Times New Roman" w:cs="Times New Roman"/>
          <w:sz w:val="20"/>
          <w:szCs w:val="20"/>
        </w:rPr>
        <w:t xml:space="preserve">. </w:t>
      </w:r>
      <w:r w:rsidRPr="004C4A38">
        <w:rPr>
          <w:rFonts w:ascii="Times New Roman" w:hAnsi="Times New Roman" w:cs="Times New Roman"/>
          <w:sz w:val="20"/>
          <w:szCs w:val="20"/>
        </w:rPr>
        <w:t>E-mail:</w:t>
      </w:r>
      <w:r w:rsidR="005B29CD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5B29CD" w:rsidRPr="00AB0CC7">
          <w:rPr>
            <w:rStyle w:val="Hyperlink"/>
            <w:rFonts w:ascii="Times New Roman" w:hAnsi="Times New Roman" w:cs="Times New Roman"/>
            <w:sz w:val="20"/>
            <w:szCs w:val="20"/>
          </w:rPr>
          <w:t>kahena.tavares.kt@gmail.com</w:t>
        </w:r>
      </w:hyperlink>
    </w:p>
    <w:p w14:paraId="444DA4E7" w14:textId="2E75E63C" w:rsidR="00DD728B" w:rsidRDefault="00DD728B" w:rsidP="005B29CD">
      <w:pPr>
        <w:jc w:val="both"/>
        <w:rPr>
          <w:rFonts w:ascii="Times New Roman" w:hAnsi="Times New Roman" w:cs="Times New Roman"/>
          <w:sz w:val="20"/>
          <w:szCs w:val="20"/>
        </w:rPr>
      </w:pPr>
      <w:r w:rsidRPr="00EC2CE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4A38">
        <w:rPr>
          <w:rFonts w:ascii="Times New Roman" w:hAnsi="Times New Roman" w:cs="Times New Roman"/>
          <w:sz w:val="20"/>
          <w:szCs w:val="20"/>
        </w:rPr>
        <w:t xml:space="preserve"> Instituto Federal de Educação Ciência e Tecnologia da Paraíba, IFPB Campus Sousa, Hospital Veterinário Adílio Santos Azevedo</w:t>
      </w:r>
      <w:r w:rsidR="005B29CD">
        <w:rPr>
          <w:rFonts w:ascii="Times New Roman" w:hAnsi="Times New Roman" w:cs="Times New Roman"/>
          <w:sz w:val="20"/>
          <w:szCs w:val="20"/>
        </w:rPr>
        <w:t xml:space="preserve">. </w:t>
      </w:r>
      <w:r w:rsidRPr="004C4A38">
        <w:rPr>
          <w:rFonts w:ascii="Times New Roman" w:hAnsi="Times New Roman" w:cs="Times New Roman"/>
          <w:sz w:val="20"/>
          <w:szCs w:val="20"/>
        </w:rPr>
        <w:t>Email:</w:t>
      </w:r>
      <w:r w:rsidR="005B29CD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5B29CD" w:rsidRPr="00AB0CC7">
          <w:rPr>
            <w:rStyle w:val="Hyperlink"/>
            <w:rFonts w:ascii="Times New Roman" w:hAnsi="Times New Roman" w:cs="Times New Roman"/>
            <w:sz w:val="20"/>
            <w:szCs w:val="20"/>
          </w:rPr>
          <w:t>sherezaid@gmail.com</w:t>
        </w:r>
      </w:hyperlink>
    </w:p>
    <w:p w14:paraId="5840EA72" w14:textId="5D4664C6" w:rsidR="00DD728B" w:rsidRDefault="00DD728B" w:rsidP="00DD728B">
      <w:pPr>
        <w:rPr>
          <w:rFonts w:ascii="Times New Roman" w:hAnsi="Times New Roman" w:cs="Times New Roman"/>
          <w:sz w:val="20"/>
          <w:szCs w:val="20"/>
        </w:rPr>
      </w:pPr>
      <w:r w:rsidRPr="00EC2CE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C4A38">
        <w:rPr>
          <w:rFonts w:ascii="Times New Roman" w:hAnsi="Times New Roman" w:cs="Times New Roman"/>
          <w:sz w:val="20"/>
          <w:szCs w:val="20"/>
        </w:rPr>
        <w:t xml:space="preserve"> Instituto Federal de Educação Ciência e Tecnologia da Paraíba, IFPB Campus Sousa, Hospital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4A38">
        <w:rPr>
          <w:rFonts w:ascii="Times New Roman" w:hAnsi="Times New Roman" w:cs="Times New Roman"/>
          <w:sz w:val="20"/>
          <w:szCs w:val="20"/>
        </w:rPr>
        <w:t>Veterinário Adílio Santos Azevedo</w:t>
      </w:r>
      <w:r w:rsidR="005B29CD">
        <w:rPr>
          <w:rFonts w:ascii="Times New Roman" w:hAnsi="Times New Roman" w:cs="Times New Roman"/>
          <w:sz w:val="20"/>
          <w:szCs w:val="20"/>
        </w:rPr>
        <w:t xml:space="preserve">. E-mail: </w:t>
      </w:r>
      <w:hyperlink r:id="rId9" w:history="1">
        <w:r w:rsidR="005B29CD" w:rsidRPr="00AB0CC7">
          <w:rPr>
            <w:rStyle w:val="Hyperlink"/>
            <w:rFonts w:ascii="Times New Roman" w:hAnsi="Times New Roman" w:cs="Times New Roman"/>
            <w:sz w:val="20"/>
            <w:szCs w:val="20"/>
          </w:rPr>
          <w:t>antonielsonvet@gmail.com</w:t>
        </w:r>
      </w:hyperlink>
    </w:p>
    <w:p w14:paraId="4D6F0363" w14:textId="5270B2DD" w:rsidR="00DD728B" w:rsidRDefault="00DD728B" w:rsidP="00DD728B">
      <w:pPr>
        <w:rPr>
          <w:rFonts w:ascii="Times New Roman" w:hAnsi="Times New Roman" w:cs="Times New Roman"/>
          <w:sz w:val="20"/>
          <w:szCs w:val="20"/>
        </w:rPr>
      </w:pPr>
      <w:r w:rsidRPr="00EC2CE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4A38">
        <w:rPr>
          <w:rFonts w:ascii="Times New Roman" w:hAnsi="Times New Roman" w:cs="Times New Roman"/>
          <w:sz w:val="20"/>
          <w:szCs w:val="20"/>
        </w:rPr>
        <w:t>Médica Veterinária, Especialista em Clínica Médica e Cirúrgica de Grandes Animais, Universidade Federal Rural de Pernambuco, Programa de Pós-graduação em Medicina Veterinária-PPGMV, UFRPE, Campus Recife-PE</w:t>
      </w:r>
      <w:r w:rsidR="005B29CD">
        <w:rPr>
          <w:rFonts w:ascii="Times New Roman" w:hAnsi="Times New Roman" w:cs="Times New Roman"/>
          <w:sz w:val="20"/>
          <w:szCs w:val="20"/>
        </w:rPr>
        <w:t xml:space="preserve">. </w:t>
      </w:r>
      <w:r w:rsidRPr="004C4A38"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5B29CD" w:rsidRPr="00AB0CC7">
          <w:rPr>
            <w:rStyle w:val="Hyperlink"/>
            <w:rFonts w:ascii="Times New Roman" w:hAnsi="Times New Roman" w:cs="Times New Roman"/>
            <w:sz w:val="20"/>
            <w:szCs w:val="20"/>
          </w:rPr>
          <w:t>flavianeteles.ft@gmail.com</w:t>
        </w:r>
      </w:hyperlink>
    </w:p>
    <w:p w14:paraId="2475C7A3" w14:textId="36E94195" w:rsidR="005B29CD" w:rsidRDefault="00DD728B" w:rsidP="00842612">
      <w:pPr>
        <w:rPr>
          <w:rFonts w:ascii="Times New Roman" w:hAnsi="Times New Roman" w:cs="Times New Roman"/>
          <w:sz w:val="20"/>
          <w:szCs w:val="20"/>
        </w:rPr>
      </w:pPr>
      <w:r w:rsidRPr="00EC2CE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4C4A38">
        <w:rPr>
          <w:rFonts w:ascii="Times New Roman" w:hAnsi="Times New Roman" w:cs="Times New Roman"/>
          <w:sz w:val="20"/>
          <w:szCs w:val="20"/>
        </w:rPr>
        <w:t xml:space="preserve"> </w:t>
      </w:r>
      <w:r w:rsidR="00842612" w:rsidRPr="004C4A38">
        <w:rPr>
          <w:rFonts w:ascii="Times New Roman" w:hAnsi="Times New Roman" w:cs="Times New Roman"/>
          <w:sz w:val="20"/>
          <w:szCs w:val="20"/>
        </w:rPr>
        <w:t>Professor, Doutor, Médico Veterinário, Hospital Veterinário Adílio Santos Azevedo, Instituto Federal de Educação Ciência e Tecnologia da Paraíba, IFPB Campus Sousa</w:t>
      </w:r>
      <w:r w:rsidR="005B29CD">
        <w:rPr>
          <w:rFonts w:ascii="Times New Roman" w:hAnsi="Times New Roman" w:cs="Times New Roman"/>
          <w:sz w:val="20"/>
          <w:szCs w:val="20"/>
        </w:rPr>
        <w:t xml:space="preserve">. E-mail: </w:t>
      </w:r>
      <w:hyperlink r:id="rId11" w:history="1">
        <w:r w:rsidR="005B29CD" w:rsidRPr="00AB0CC7">
          <w:rPr>
            <w:rStyle w:val="Hyperlink"/>
            <w:rFonts w:ascii="Times New Roman" w:hAnsi="Times New Roman" w:cs="Times New Roman"/>
            <w:sz w:val="20"/>
            <w:szCs w:val="20"/>
          </w:rPr>
          <w:t>luan.veterinaria@gmail.com</w:t>
        </w:r>
      </w:hyperlink>
    </w:p>
    <w:p w14:paraId="08898AF1" w14:textId="28E4792B" w:rsidR="00DD728B" w:rsidRDefault="005B29CD" w:rsidP="00842612">
      <w:pPr>
        <w:rPr>
          <w:rFonts w:ascii="Times New Roman" w:hAnsi="Times New Roman" w:cs="Times New Roman"/>
          <w:sz w:val="20"/>
          <w:szCs w:val="20"/>
        </w:rPr>
      </w:pPr>
      <w:r w:rsidRPr="00EC2CE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D728B" w:rsidRPr="00EC2CE1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DD728B">
        <w:rPr>
          <w:rFonts w:ascii="Times New Roman" w:hAnsi="Times New Roman" w:cs="Times New Roman"/>
          <w:sz w:val="20"/>
          <w:szCs w:val="20"/>
        </w:rPr>
        <w:t xml:space="preserve"> </w:t>
      </w:r>
      <w:r w:rsidR="00842612">
        <w:rPr>
          <w:rFonts w:ascii="Times New Roman" w:hAnsi="Times New Roman" w:cs="Times New Roman"/>
          <w:sz w:val="20"/>
          <w:szCs w:val="20"/>
        </w:rPr>
        <w:t>Professora, Doutora, Médica Veterinária, Hospital Veterinário Adílio Santos de Azevedo</w:t>
      </w:r>
      <w:r w:rsidR="00842612" w:rsidRPr="004C4A38">
        <w:rPr>
          <w:rFonts w:ascii="Times New Roman" w:hAnsi="Times New Roman" w:cs="Times New Roman"/>
          <w:sz w:val="20"/>
          <w:szCs w:val="20"/>
        </w:rPr>
        <w:t>, Instituto Federal de Educação Ciência e Tecnologia da Paraíba, IFPB Campus Sousa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4261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 w:rsidR="00842612">
        <w:rPr>
          <w:rFonts w:ascii="Times New Roman" w:hAnsi="Times New Roman" w:cs="Times New Roman"/>
          <w:sz w:val="20"/>
          <w:szCs w:val="20"/>
        </w:rPr>
        <w:t xml:space="preserve">mail: </w:t>
      </w:r>
      <w:hyperlink r:id="rId12" w:history="1">
        <w:r w:rsidRPr="00AB0CC7">
          <w:rPr>
            <w:rStyle w:val="Hyperlink"/>
            <w:rFonts w:ascii="Times New Roman" w:hAnsi="Times New Roman" w:cs="Times New Roman"/>
            <w:sz w:val="20"/>
            <w:szCs w:val="20"/>
          </w:rPr>
          <w:t>katarinemv@gmail.com</w:t>
        </w:r>
      </w:hyperlink>
    </w:p>
    <w:p w14:paraId="1EA715B7" w14:textId="77777777" w:rsidR="005B29CD" w:rsidRPr="00842612" w:rsidRDefault="005B29CD" w:rsidP="00842612">
      <w:pPr>
        <w:rPr>
          <w:rFonts w:ascii="Times New Roman" w:hAnsi="Times New Roman" w:cs="Times New Roman"/>
          <w:sz w:val="20"/>
          <w:szCs w:val="20"/>
        </w:rPr>
      </w:pPr>
    </w:p>
    <w:p w14:paraId="1FA40310" w14:textId="77777777" w:rsidR="00DD728B" w:rsidRPr="00AF4A15" w:rsidRDefault="00DD728B" w:rsidP="00DD728B">
      <w:pPr>
        <w:spacing w:before="112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CB3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C100CF8" w14:textId="09EFA2E4" w:rsidR="00DD728B" w:rsidRPr="00325F17" w:rsidRDefault="00DD728B" w:rsidP="00325F1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relato descreve um caso de pitiose cutânea em</w:t>
      </w:r>
      <w:r w:rsidRPr="00F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égua da</w:t>
      </w:r>
      <w:r w:rsidRPr="00F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raça </w:t>
      </w:r>
      <w:proofErr w:type="spellStart"/>
      <w:r w:rsidRPr="00FB2CB3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F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Horse, de 6 anos, pesando 434 kg, atendida por um médico veterinário autônomo no município de São João do Rio do Peixe-PB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queixa principal</w:t>
      </w:r>
      <w:r w:rsidRPr="00F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 um presente</w:t>
      </w:r>
      <w:r w:rsidRPr="00F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aumento do volume peitoral,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F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rugas por todo o corpo do animal.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Foi realizado exame físico geral e específico, e pela morfologia da lesão, mais o relato do proprietário acerca do pastejo da égua no açude, suspeitou-se de pitiose cutânea. Para comprovar, foi realizado exame histopatológico. Á confirmação do diagnóstico, institui-se o tratamento cirúrgico, para remoção de toda a área lesionada.</w:t>
      </w:r>
    </w:p>
    <w:p w14:paraId="6ECE7E34" w14:textId="77777777" w:rsidR="00DD728B" w:rsidRPr="00FB2CB3" w:rsidRDefault="00DD728B" w:rsidP="00DD728B">
      <w:pPr>
        <w:spacing w:before="1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CB3">
        <w:rPr>
          <w:rFonts w:ascii="Times New Roman" w:hAnsi="Times New Roman" w:cs="Times New Roman"/>
          <w:b/>
          <w:spacing w:val="-1"/>
          <w:sz w:val="24"/>
          <w:szCs w:val="24"/>
        </w:rPr>
        <w:t>Palavras-Chave</w:t>
      </w:r>
      <w:r w:rsidRPr="00FB2CB3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FB2C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B2CB3">
        <w:rPr>
          <w:rFonts w:ascii="Times New Roman" w:hAnsi="Times New Roman" w:cs="Times New Roman"/>
          <w:sz w:val="24"/>
          <w:szCs w:val="24"/>
        </w:rPr>
        <w:t>Oomiceto</w:t>
      </w:r>
      <w:proofErr w:type="spellEnd"/>
      <w:r w:rsidRPr="00FB2CB3">
        <w:rPr>
          <w:rFonts w:ascii="Times New Roman" w:hAnsi="Times New Roman" w:cs="Times New Roman"/>
          <w:sz w:val="24"/>
          <w:szCs w:val="24"/>
        </w:rPr>
        <w:t>;</w:t>
      </w:r>
      <w:r w:rsidRPr="00FB2C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B2CB3">
        <w:rPr>
          <w:rFonts w:ascii="Times New Roman" w:hAnsi="Times New Roman" w:cs="Times New Roman"/>
          <w:sz w:val="24"/>
          <w:szCs w:val="24"/>
        </w:rPr>
        <w:t>Pythium</w:t>
      </w:r>
      <w:proofErr w:type="spellEnd"/>
      <w:r w:rsidRPr="00FB2C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B2CB3">
        <w:rPr>
          <w:rFonts w:ascii="Times New Roman" w:hAnsi="Times New Roman" w:cs="Times New Roman"/>
          <w:sz w:val="24"/>
          <w:szCs w:val="24"/>
        </w:rPr>
        <w:t>Insidiosum</w:t>
      </w:r>
      <w:proofErr w:type="spellEnd"/>
      <w:r w:rsidRPr="00FB2CB3">
        <w:rPr>
          <w:rFonts w:ascii="Times New Roman" w:hAnsi="Times New Roman" w:cs="Times New Roman"/>
          <w:sz w:val="24"/>
          <w:szCs w:val="24"/>
        </w:rPr>
        <w:t>;</w:t>
      </w:r>
      <w:r w:rsidRPr="00FB2C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B2CB3">
        <w:rPr>
          <w:rFonts w:ascii="Times New Roman" w:hAnsi="Times New Roman" w:cs="Times New Roman"/>
          <w:sz w:val="24"/>
          <w:szCs w:val="24"/>
        </w:rPr>
        <w:t>Kunkers</w:t>
      </w:r>
      <w:proofErr w:type="spellEnd"/>
      <w:r w:rsidRPr="00FB2CB3">
        <w:rPr>
          <w:rFonts w:ascii="Times New Roman" w:hAnsi="Times New Roman" w:cs="Times New Roman"/>
          <w:sz w:val="24"/>
          <w:szCs w:val="24"/>
        </w:rPr>
        <w:t>.</w:t>
      </w:r>
    </w:p>
    <w:p w14:paraId="02CC7141" w14:textId="77777777" w:rsidR="00DD728B" w:rsidRPr="00FB2CB3" w:rsidRDefault="00DD728B" w:rsidP="00DD728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E0A9EF" w14:textId="77777777" w:rsidR="00DE30C1" w:rsidRDefault="00DE30C1" w:rsidP="00FE53F3">
      <w:pPr>
        <w:pStyle w:val="Ttulo1"/>
        <w:tabs>
          <w:tab w:val="left" w:pos="841"/>
        </w:tabs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1._INTRODUÇÃO"/>
      <w:bookmarkEnd w:id="1"/>
    </w:p>
    <w:p w14:paraId="28CBB395" w14:textId="278678E7" w:rsidR="00DE30C1" w:rsidRDefault="00DD728B" w:rsidP="003C2961">
      <w:pPr>
        <w:pStyle w:val="Ttulo1"/>
        <w:tabs>
          <w:tab w:val="left" w:pos="841"/>
        </w:tabs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336">
        <w:rPr>
          <w:rFonts w:ascii="Times New Roman" w:hAnsi="Times New Roman" w:cs="Times New Roman"/>
          <w:color w:val="000000" w:themeColor="text1"/>
          <w:sz w:val="24"/>
          <w:szCs w:val="24"/>
        </w:rPr>
        <w:t>INTRODUÇÃO</w:t>
      </w:r>
    </w:p>
    <w:p w14:paraId="0A566DC7" w14:textId="77777777" w:rsidR="008C04E3" w:rsidRDefault="00DD728B" w:rsidP="006C1151">
      <w:pPr>
        <w:pStyle w:val="Corpodetexto"/>
        <w:spacing w:after="240" w:line="360" w:lineRule="auto"/>
        <w:ind w:left="119" w:right="117" w:firstLine="706"/>
        <w:rPr>
          <w:rFonts w:ascii="Times New Roman" w:hAnsi="Times New Roman" w:cs="Times New Roman"/>
          <w:sz w:val="24"/>
          <w:szCs w:val="24"/>
        </w:rPr>
      </w:pPr>
      <w:r w:rsidRPr="00FE53F3">
        <w:rPr>
          <w:rFonts w:ascii="Times New Roman" w:hAnsi="Times New Roman" w:cs="Times New Roman"/>
          <w:sz w:val="24"/>
          <w:szCs w:val="24"/>
        </w:rPr>
        <w:t>A pitiose é uma doença causada pelo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oomiceto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i/>
          <w:sz w:val="24"/>
          <w:szCs w:val="24"/>
        </w:rPr>
        <w:t>Pythium</w:t>
      </w:r>
      <w:r w:rsidRPr="00FE53F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i/>
          <w:sz w:val="24"/>
          <w:szCs w:val="24"/>
        </w:rPr>
        <w:t>Insidiosum</w:t>
      </w:r>
      <w:r w:rsidRPr="00FE53F3">
        <w:rPr>
          <w:rFonts w:ascii="Times New Roman" w:hAnsi="Times New Roman" w:cs="Times New Roman"/>
          <w:sz w:val="24"/>
          <w:szCs w:val="24"/>
        </w:rPr>
        <w:t>, que</w:t>
      </w:r>
      <w:r w:rsidRPr="00FE53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afeta</w:t>
      </w:r>
      <w:r w:rsidRPr="00FE53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preferencialmente a espécie equina dentre os  animais,</w:t>
      </w:r>
      <w:r w:rsidRPr="00FE53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e</w:t>
      </w:r>
      <w:r w:rsidRPr="00FE53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raramente</w:t>
      </w:r>
      <w:r w:rsidRPr="00FE53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humanos</w:t>
      </w:r>
      <w:r w:rsidR="001E7E2F">
        <w:rPr>
          <w:rFonts w:ascii="Times New Roman" w:hAnsi="Times New Roman" w:cs="Times New Roman"/>
          <w:sz w:val="24"/>
          <w:szCs w:val="24"/>
        </w:rPr>
        <w:t>.</w:t>
      </w:r>
      <w:r w:rsidRPr="00FE53F3">
        <w:rPr>
          <w:rFonts w:ascii="Times New Roman" w:hAnsi="Times New Roman" w:cs="Times New Roman"/>
          <w:sz w:val="24"/>
          <w:szCs w:val="24"/>
        </w:rPr>
        <w:t xml:space="preserve"> Para infectar o</w:t>
      </w:r>
    </w:p>
    <w:p w14:paraId="07508D05" w14:textId="77777777" w:rsidR="008C04E3" w:rsidRDefault="00DD728B" w:rsidP="008C04E3">
      <w:pPr>
        <w:pStyle w:val="Corpodetexto"/>
        <w:spacing w:after="240" w:line="360" w:lineRule="auto"/>
        <w:ind w:left="119" w:right="117"/>
        <w:rPr>
          <w:rFonts w:ascii="Times New Roman" w:hAnsi="Times New Roman" w:cs="Times New Roman"/>
          <w:sz w:val="24"/>
          <w:szCs w:val="24"/>
        </w:rPr>
      </w:pPr>
      <w:r w:rsidRPr="00FE53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7EE84B6" w14:textId="77777777" w:rsidR="008C04E3" w:rsidRDefault="008C04E3" w:rsidP="008C04E3">
      <w:pPr>
        <w:pStyle w:val="Corpodetexto"/>
        <w:spacing w:after="240" w:line="360" w:lineRule="auto"/>
        <w:ind w:left="119" w:right="117"/>
        <w:rPr>
          <w:rFonts w:ascii="Times New Roman" w:hAnsi="Times New Roman" w:cs="Times New Roman"/>
          <w:sz w:val="24"/>
          <w:szCs w:val="24"/>
        </w:rPr>
      </w:pPr>
    </w:p>
    <w:p w14:paraId="2FBFD80B" w14:textId="61BC608A" w:rsidR="00DD728B" w:rsidRPr="00FE53F3" w:rsidRDefault="00DD728B" w:rsidP="008C04E3">
      <w:pPr>
        <w:pStyle w:val="Corpodetexto"/>
        <w:spacing w:after="240" w:line="360" w:lineRule="auto"/>
        <w:ind w:left="119" w:right="117"/>
        <w:rPr>
          <w:rFonts w:ascii="Times New Roman" w:hAnsi="Times New Roman" w:cs="Times New Roman"/>
          <w:sz w:val="24"/>
          <w:szCs w:val="24"/>
        </w:rPr>
      </w:pPr>
      <w:r w:rsidRPr="00FE53F3">
        <w:rPr>
          <w:rFonts w:ascii="Times New Roman" w:hAnsi="Times New Roman" w:cs="Times New Roman"/>
          <w:sz w:val="24"/>
          <w:szCs w:val="24"/>
        </w:rPr>
        <w:t>animal, precisam ser liberados no meio aquático</w:t>
      </w:r>
      <w:r w:rsidR="00B855E8">
        <w:rPr>
          <w:rFonts w:ascii="Times New Roman" w:hAnsi="Times New Roman" w:cs="Times New Roman"/>
          <w:sz w:val="24"/>
          <w:szCs w:val="24"/>
        </w:rPr>
        <w:t xml:space="preserve"> e então</w:t>
      </w:r>
      <w:r w:rsidRPr="00FE53F3">
        <w:rPr>
          <w:rFonts w:ascii="Times New Roman" w:hAnsi="Times New Roman" w:cs="Times New Roman"/>
          <w:sz w:val="24"/>
          <w:szCs w:val="24"/>
        </w:rPr>
        <w:t xml:space="preserve"> quimiotaxia com pelos e</w:t>
      </w:r>
      <w:r w:rsidRPr="00FE53F3">
        <w:rPr>
          <w:rFonts w:ascii="Times New Roman" w:hAnsi="Times New Roman" w:cs="Times New Roman"/>
          <w:spacing w:val="-34"/>
          <w:sz w:val="24"/>
          <w:szCs w:val="24"/>
        </w:rPr>
        <w:t xml:space="preserve">  </w:t>
      </w:r>
      <w:r w:rsidRPr="00FE53F3">
        <w:rPr>
          <w:rFonts w:ascii="Times New Roman" w:hAnsi="Times New Roman" w:cs="Times New Roman"/>
          <w:sz w:val="24"/>
          <w:szCs w:val="24"/>
        </w:rPr>
        <w:t>tecidos dos animais, e penetra</w:t>
      </w:r>
      <w:r w:rsidR="00B855E8">
        <w:rPr>
          <w:rFonts w:ascii="Times New Roman" w:hAnsi="Times New Roman" w:cs="Times New Roman"/>
          <w:sz w:val="24"/>
          <w:szCs w:val="24"/>
        </w:rPr>
        <w:t>m</w:t>
      </w:r>
      <w:r w:rsidRPr="00FE53F3">
        <w:rPr>
          <w:rFonts w:ascii="Times New Roman" w:hAnsi="Times New Roman" w:cs="Times New Roman"/>
          <w:sz w:val="24"/>
          <w:szCs w:val="24"/>
        </w:rPr>
        <w:t xml:space="preserve"> na pele (RIBEIRO, 2022;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BARBOSA,</w:t>
      </w:r>
      <w:r w:rsidRPr="00FE53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2023).</w:t>
      </w:r>
      <w:r w:rsidR="006C422F">
        <w:rPr>
          <w:rFonts w:ascii="Times New Roman" w:hAnsi="Times New Roman" w:cs="Times New Roman"/>
          <w:sz w:val="24"/>
          <w:szCs w:val="24"/>
        </w:rPr>
        <w:t xml:space="preserve"> </w:t>
      </w:r>
      <w:r w:rsidR="00BE51C7">
        <w:rPr>
          <w:rFonts w:ascii="Times New Roman" w:hAnsi="Times New Roman" w:cs="Times New Roman"/>
          <w:sz w:val="24"/>
          <w:szCs w:val="24"/>
        </w:rPr>
        <w:t>A</w:t>
      </w:r>
      <w:r w:rsidRPr="00FE53F3">
        <w:rPr>
          <w:rFonts w:ascii="Times New Roman" w:hAnsi="Times New Roman" w:cs="Times New Roman"/>
          <w:sz w:val="24"/>
          <w:szCs w:val="24"/>
        </w:rPr>
        <w:t xml:space="preserve"> doença é granulomatosa, filamentosa, exsudativa e muito pruriginosa, com lesões em abdome e membros principalmente (SILVA, 2021). Apresenta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evolução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rápida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se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distingue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nos equinos </w:t>
      </w:r>
      <w:r w:rsidRPr="00FE53F3">
        <w:rPr>
          <w:rFonts w:ascii="Times New Roman" w:hAnsi="Times New Roman" w:cs="Times New Roman"/>
          <w:sz w:val="24"/>
          <w:szCs w:val="24"/>
        </w:rPr>
        <w:t>pelo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desenvolvimento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grânulos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 xml:space="preserve">eosinofílicos formados de massa necrótica, conhecidos como </w:t>
      </w:r>
      <w:r w:rsidR="00C4407F">
        <w:rPr>
          <w:rFonts w:ascii="Times New Roman" w:hAnsi="Times New Roman" w:cs="Times New Roman"/>
          <w:i/>
          <w:sz w:val="24"/>
          <w:szCs w:val="24"/>
        </w:rPr>
        <w:t>K</w:t>
      </w:r>
      <w:r w:rsidRPr="00FE53F3">
        <w:rPr>
          <w:rFonts w:ascii="Times New Roman" w:hAnsi="Times New Roman" w:cs="Times New Roman"/>
          <w:i/>
          <w:sz w:val="24"/>
          <w:szCs w:val="24"/>
        </w:rPr>
        <w:t xml:space="preserve">unkers </w:t>
      </w:r>
      <w:r w:rsidRPr="00FE53F3">
        <w:rPr>
          <w:rFonts w:ascii="Times New Roman" w:hAnsi="Times New Roman" w:cs="Times New Roman"/>
          <w:sz w:val="24"/>
          <w:szCs w:val="24"/>
        </w:rPr>
        <w:t>(RIBEIRO, 202</w:t>
      </w:r>
      <w:r w:rsidR="00842612">
        <w:rPr>
          <w:rFonts w:ascii="Times New Roman" w:hAnsi="Times New Roman" w:cs="Times New Roman"/>
          <w:sz w:val="24"/>
          <w:szCs w:val="24"/>
        </w:rPr>
        <w:t>2</w:t>
      </w:r>
      <w:r w:rsidRPr="00FE53F3">
        <w:rPr>
          <w:rFonts w:ascii="Times New Roman" w:hAnsi="Times New Roman" w:cs="Times New Roman"/>
          <w:sz w:val="24"/>
          <w:szCs w:val="24"/>
        </w:rPr>
        <w:t xml:space="preserve">). Nesse sentido, </w:t>
      </w:r>
      <w:r w:rsidR="00B84920">
        <w:rPr>
          <w:rFonts w:ascii="Times New Roman" w:hAnsi="Times New Roman" w:cs="Times New Roman"/>
          <w:sz w:val="24"/>
          <w:szCs w:val="24"/>
        </w:rPr>
        <w:t>é</w:t>
      </w:r>
      <w:r w:rsidRPr="00FE53F3">
        <w:rPr>
          <w:rFonts w:ascii="Times New Roman" w:hAnsi="Times New Roman" w:cs="Times New Roman"/>
          <w:sz w:val="24"/>
          <w:szCs w:val="24"/>
        </w:rPr>
        <w:t xml:space="preserve"> import</w:t>
      </w:r>
      <w:r w:rsidR="00B84920">
        <w:rPr>
          <w:rFonts w:ascii="Times New Roman" w:hAnsi="Times New Roman" w:cs="Times New Roman"/>
          <w:sz w:val="24"/>
          <w:szCs w:val="24"/>
        </w:rPr>
        <w:t>ante</w:t>
      </w:r>
      <w:r w:rsidRPr="00FE53F3">
        <w:rPr>
          <w:rFonts w:ascii="Times New Roman" w:hAnsi="Times New Roman" w:cs="Times New Roman"/>
          <w:sz w:val="24"/>
          <w:szCs w:val="24"/>
        </w:rPr>
        <w:t xml:space="preserve"> conhecer</w:t>
      </w:r>
      <w:r w:rsidR="00C4407F">
        <w:rPr>
          <w:rFonts w:ascii="Times New Roman" w:hAnsi="Times New Roman" w:cs="Times New Roman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a patologia, levando em consideração a forma de transmissão, sinais e sintomas e o tratamento. O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objetivo</w:t>
      </w:r>
      <w:r w:rsidRPr="00FE53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deste</w:t>
      </w:r>
      <w:r w:rsidRPr="00FE53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trabalho</w:t>
      </w:r>
      <w:r w:rsidRPr="00FE53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é descrever</w:t>
      </w:r>
      <w:r w:rsidRPr="00FE53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um caso</w:t>
      </w:r>
      <w:r w:rsidRPr="00FE53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de</w:t>
      </w:r>
      <w:r w:rsidRPr="00FE53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pitiose</w:t>
      </w:r>
      <w:r w:rsidRPr="00FE53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em um</w:t>
      </w:r>
      <w:r w:rsidRPr="00FE53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equino</w:t>
      </w:r>
      <w:r w:rsidRPr="00FE53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demonstrando</w:t>
      </w:r>
      <w:r w:rsidRPr="00FE53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bookmarkStart w:id="2" w:name="2._MATERIAIS_E_MÉTODOS"/>
      <w:bookmarkEnd w:id="2"/>
      <w:r w:rsidR="005E03E9">
        <w:rPr>
          <w:rFonts w:ascii="Times New Roman" w:hAnsi="Times New Roman" w:cs="Times New Roman"/>
          <w:sz w:val="24"/>
          <w:szCs w:val="24"/>
        </w:rPr>
        <w:t xml:space="preserve">tais </w:t>
      </w:r>
      <w:r w:rsidR="00A15F42">
        <w:rPr>
          <w:rFonts w:ascii="Times New Roman" w:hAnsi="Times New Roman" w:cs="Times New Roman"/>
          <w:sz w:val="24"/>
          <w:szCs w:val="24"/>
        </w:rPr>
        <w:t>quesitos.</w:t>
      </w:r>
    </w:p>
    <w:p w14:paraId="5C52B635" w14:textId="70523A36" w:rsidR="00DD728B" w:rsidRPr="005E03E9" w:rsidRDefault="00DD728B" w:rsidP="003C2961">
      <w:pPr>
        <w:pStyle w:val="Ttulo1"/>
        <w:tabs>
          <w:tab w:val="left" w:pos="841"/>
        </w:tabs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3E9">
        <w:rPr>
          <w:rFonts w:ascii="Times New Roman" w:hAnsi="Times New Roman" w:cs="Times New Roman"/>
          <w:color w:val="000000" w:themeColor="text1"/>
          <w:sz w:val="24"/>
          <w:szCs w:val="24"/>
        </w:rPr>
        <w:t>RELATO DE CASO</w:t>
      </w:r>
    </w:p>
    <w:p w14:paraId="0286C673" w14:textId="521947B4" w:rsidR="00DD728B" w:rsidRPr="00FE53F3" w:rsidRDefault="00DD728B" w:rsidP="006C1151">
      <w:pPr>
        <w:pStyle w:val="Corpodetexto"/>
        <w:spacing w:after="240" w:line="360" w:lineRule="auto"/>
        <w:ind w:left="119" w:right="115" w:firstLine="739"/>
        <w:rPr>
          <w:rFonts w:ascii="Times New Roman" w:hAnsi="Times New Roman" w:cs="Times New Roman"/>
          <w:sz w:val="24"/>
          <w:szCs w:val="24"/>
        </w:rPr>
      </w:pPr>
      <w:r w:rsidRPr="00FE53F3">
        <w:rPr>
          <w:rFonts w:ascii="Times New Roman" w:hAnsi="Times New Roman" w:cs="Times New Roman"/>
          <w:sz w:val="24"/>
          <w:szCs w:val="24"/>
        </w:rPr>
        <w:t>Uma égua da raça Paint Horse, com 6 anos de idade, pesando 434 Kg, atleta de vaquejada, foi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atendida</w:t>
      </w:r>
      <w:r w:rsidRPr="00FE53F3">
        <w:rPr>
          <w:rFonts w:ascii="Times New Roman" w:hAnsi="Times New Roman" w:cs="Times New Roman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por</w:t>
      </w:r>
      <w:r w:rsidRPr="00FE53F3">
        <w:rPr>
          <w:rFonts w:ascii="Times New Roman" w:hAnsi="Times New Roman" w:cs="Times New Roman"/>
          <w:spacing w:val="-6"/>
          <w:sz w:val="24"/>
          <w:szCs w:val="24"/>
        </w:rPr>
        <w:t xml:space="preserve"> um médico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veterinário</w:t>
      </w:r>
      <w:r w:rsidRPr="00FE53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autônomo,</w:t>
      </w:r>
      <w:r w:rsidRPr="00FE53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município</w:t>
      </w:r>
      <w:r w:rsidRPr="00FE53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FE53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São</w:t>
      </w:r>
      <w:r w:rsidRPr="00FE53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João</w:t>
      </w:r>
      <w:r w:rsidRPr="00FE53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Rio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do</w:t>
      </w:r>
      <w:r w:rsidRPr="00FE53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Peixe (PB), com a queixa principal de</w:t>
      </w:r>
      <w:r w:rsidRPr="00FE53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aumento de</w:t>
      </w:r>
      <w:r w:rsidRPr="00FE53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volume e lesões</w:t>
      </w:r>
      <w:r w:rsidRPr="00FE53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no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peitoral</w:t>
      </w:r>
      <w:r w:rsidRPr="00FE53F3">
        <w:rPr>
          <w:rFonts w:ascii="Times New Roman" w:hAnsi="Times New Roman" w:cs="Times New Roman"/>
          <w:spacing w:val="-7"/>
          <w:sz w:val="24"/>
          <w:szCs w:val="24"/>
        </w:rPr>
        <w:t>, e</w:t>
      </w:r>
      <w:r w:rsidRPr="00FE53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presença</w:t>
      </w:r>
      <w:r w:rsidRPr="00FE53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de</w:t>
      </w:r>
      <w:r w:rsidRPr="00FE53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rugas</w:t>
      </w:r>
      <w:r w:rsidRPr="00FE53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no corpo.</w:t>
      </w:r>
      <w:r w:rsidR="005E03E9">
        <w:rPr>
          <w:rFonts w:ascii="Times New Roman" w:hAnsi="Times New Roman" w:cs="Times New Roman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Durante a anamnese, o proprietário relatou que o animal era criado a pasto, e que costumava tomar água e pastejar no açude da propriedade, que possui grande área de vegetação. Após a anamnese, foi realizado o exame físico, que demonstraram: frequência cardíaca de 40 bpm, linfonodos sem alterações, muscosas pálidas e temperatura de 37,5.</w:t>
      </w:r>
      <w:r w:rsidRPr="00FE53F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2061B">
        <w:rPr>
          <w:rFonts w:ascii="Times New Roman" w:hAnsi="Times New Roman" w:cs="Times New Roman"/>
          <w:sz w:val="24"/>
          <w:szCs w:val="24"/>
        </w:rPr>
        <w:t xml:space="preserve">Ao exame físico específico, notou-se claudicação, prurido e dor a palpação das lesões. </w:t>
      </w:r>
      <w:r w:rsidRPr="00FE53F3">
        <w:rPr>
          <w:rFonts w:ascii="Times New Roman" w:hAnsi="Times New Roman" w:cs="Times New Roman"/>
          <w:sz w:val="24"/>
          <w:szCs w:val="24"/>
        </w:rPr>
        <w:t>Ademais, para a comprovação do diagnóstico de pitiose já suspeito pelo veterinário, realizou-se coleta de material para exame histopatológico. O tratamento instituído foi cirúrgico, com exérese cirúrgica</w:t>
      </w:r>
      <w:r w:rsidRPr="0092061B">
        <w:rPr>
          <w:rFonts w:ascii="Times New Roman" w:hAnsi="Times New Roman" w:cs="Times New Roman"/>
          <w:sz w:val="24"/>
          <w:szCs w:val="24"/>
        </w:rPr>
        <w:t xml:space="preserve"> de toda área afetada, e que poderiam ser retiradas.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B928240" w14:textId="609C0D9E" w:rsidR="00DD728B" w:rsidRPr="00177291" w:rsidRDefault="00DD728B" w:rsidP="003C2961">
      <w:pPr>
        <w:pStyle w:val="Ttulo1"/>
        <w:tabs>
          <w:tab w:val="left" w:pos="841"/>
        </w:tabs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9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DISCUSSÃO</w:t>
      </w:r>
    </w:p>
    <w:p w14:paraId="7D0204A2" w14:textId="379C3C2F" w:rsidR="00397C36" w:rsidRDefault="00DD728B" w:rsidP="005B29CD">
      <w:pPr>
        <w:pStyle w:val="Corpodetexto"/>
        <w:spacing w:line="360" w:lineRule="auto"/>
        <w:ind w:left="119" w:right="118" w:firstLine="706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FE53F3">
        <w:rPr>
          <w:rFonts w:ascii="Times New Roman" w:hAnsi="Times New Roman" w:cs="Times New Roman"/>
          <w:sz w:val="24"/>
          <w:szCs w:val="24"/>
        </w:rPr>
        <w:t>Com base no relato do proprietário, constatou-se que o fator predisponente para a doença foi o pastejo do animal no açude, tendo em vista a transmissão pela água.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O</w:t>
      </w:r>
      <w:r w:rsidR="005B29CD">
        <w:rPr>
          <w:rFonts w:ascii="Times New Roman" w:hAnsi="Times New Roman" w:cs="Times New Roman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diagnóstico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definitivo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de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pitiose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cutânea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foi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estabelecido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com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base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nos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achados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 xml:space="preserve">clínicos </w:t>
      </w:r>
      <w:bookmarkStart w:id="3" w:name="_Hlk170573469"/>
      <w:r w:rsidRPr="00FE53F3">
        <w:rPr>
          <w:rFonts w:ascii="Times New Roman" w:hAnsi="Times New Roman" w:cs="Times New Roman"/>
          <w:sz w:val="24"/>
          <w:szCs w:val="24"/>
        </w:rPr>
        <w:t xml:space="preserve">– </w:t>
      </w:r>
      <w:bookmarkEnd w:id="3"/>
      <w:r w:rsidRPr="00FE53F3">
        <w:rPr>
          <w:rFonts w:ascii="Times New Roman" w:hAnsi="Times New Roman" w:cs="Times New Roman"/>
          <w:sz w:val="24"/>
          <w:szCs w:val="24"/>
        </w:rPr>
        <w:t xml:space="preserve">por exemplo, os </w:t>
      </w:r>
      <w:r w:rsidRPr="00FE53F3">
        <w:rPr>
          <w:rFonts w:ascii="Times New Roman" w:hAnsi="Times New Roman" w:cs="Times New Roman"/>
          <w:i/>
          <w:iCs/>
          <w:sz w:val="24"/>
          <w:szCs w:val="24"/>
        </w:rPr>
        <w:t xml:space="preserve">Kunkers </w:t>
      </w:r>
      <w:r w:rsidRPr="00FE53F3">
        <w:rPr>
          <w:rFonts w:ascii="Times New Roman" w:hAnsi="Times New Roman" w:cs="Times New Roman"/>
          <w:sz w:val="24"/>
          <w:szCs w:val="24"/>
        </w:rPr>
        <w:t>observados macroscopicamente –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, anamnese </w:t>
      </w:r>
      <w:r w:rsidRPr="00FE53F3">
        <w:rPr>
          <w:rFonts w:ascii="Times New Roman" w:hAnsi="Times New Roman" w:cs="Times New Roman"/>
          <w:sz w:val="24"/>
          <w:szCs w:val="24"/>
        </w:rPr>
        <w:t>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exame </w:t>
      </w:r>
      <w:r w:rsidRPr="00FE53F3">
        <w:rPr>
          <w:rFonts w:ascii="Times New Roman" w:hAnsi="Times New Roman" w:cs="Times New Roman"/>
          <w:sz w:val="24"/>
          <w:szCs w:val="24"/>
        </w:rPr>
        <w:t>histopatológico, no qual foi possível observar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 xml:space="preserve">imagens negativas </w:t>
      </w:r>
      <w:r w:rsidRPr="00FE53F3">
        <w:rPr>
          <w:rFonts w:ascii="Times New Roman" w:hAnsi="Times New Roman" w:cs="Times New Roman"/>
          <w:sz w:val="24"/>
          <w:szCs w:val="24"/>
        </w:rPr>
        <w:t xml:space="preserve">de </w:t>
      </w:r>
      <w:r w:rsidRPr="00FE53F3">
        <w:rPr>
          <w:rFonts w:ascii="Times New Roman" w:hAnsi="Times New Roman" w:cs="Times New Roman"/>
          <w:i/>
          <w:sz w:val="24"/>
          <w:szCs w:val="24"/>
        </w:rPr>
        <w:t>Pythium insidiosum.</w:t>
      </w:r>
      <w:r w:rsidR="00502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54D">
        <w:rPr>
          <w:rFonts w:ascii="Times New Roman" w:hAnsi="Times New Roman" w:cs="Times New Roman"/>
          <w:iCs/>
          <w:sz w:val="24"/>
          <w:szCs w:val="24"/>
          <w:lang w:val="pt-BR"/>
        </w:rPr>
        <w:t>Macroscopicamente, o</w:t>
      </w:r>
      <w:r w:rsidR="00397C36" w:rsidRPr="00397C3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s </w:t>
      </w:r>
      <w:proofErr w:type="spellStart"/>
      <w:r w:rsidR="00397C36" w:rsidRPr="00397C36">
        <w:rPr>
          <w:rFonts w:ascii="Times New Roman" w:hAnsi="Times New Roman" w:cs="Times New Roman"/>
          <w:iCs/>
          <w:sz w:val="24"/>
          <w:szCs w:val="24"/>
          <w:lang w:val="pt-BR"/>
        </w:rPr>
        <w:t>kunkers</w:t>
      </w:r>
      <w:proofErr w:type="spellEnd"/>
      <w:r w:rsidR="00397C36" w:rsidRPr="00397C3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caracterizaram-se como massas amarelas, friáveis, </w:t>
      </w:r>
      <w:r w:rsidR="00397C36">
        <w:rPr>
          <w:rFonts w:ascii="Times New Roman" w:hAnsi="Times New Roman" w:cs="Times New Roman"/>
          <w:iCs/>
          <w:sz w:val="24"/>
          <w:szCs w:val="24"/>
          <w:lang w:val="pt-BR"/>
        </w:rPr>
        <w:t>de</w:t>
      </w:r>
      <w:r w:rsidR="00397C36" w:rsidRPr="00397C3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formato irregular ou com aparência tubular, de diferentes tamanhos, muitas vezes</w:t>
      </w:r>
    </w:p>
    <w:p w14:paraId="1DD56F0B" w14:textId="77777777" w:rsidR="00397C36" w:rsidRDefault="00397C36" w:rsidP="005B29CD">
      <w:pPr>
        <w:pStyle w:val="Corpodetexto"/>
        <w:spacing w:line="360" w:lineRule="auto"/>
        <w:ind w:left="119" w:right="118" w:firstLine="706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14:paraId="00CF169B" w14:textId="5178AEC4" w:rsidR="00397C36" w:rsidRDefault="00397C36" w:rsidP="005B29CD">
      <w:pPr>
        <w:pStyle w:val="Corpodetexto"/>
        <w:spacing w:line="360" w:lineRule="auto"/>
        <w:ind w:left="119" w:right="118" w:firstLine="706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397C3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</w:p>
    <w:p w14:paraId="0E705295" w14:textId="7FBDA166" w:rsidR="00DD728B" w:rsidRPr="00397C36" w:rsidRDefault="00397C36" w:rsidP="00397C36">
      <w:pPr>
        <w:pStyle w:val="Corpodetexto"/>
        <w:spacing w:line="360" w:lineRule="auto"/>
        <w:ind w:right="118"/>
        <w:rPr>
          <w:rFonts w:ascii="Times New Roman" w:hAnsi="Times New Roman" w:cs="Times New Roman"/>
          <w:iCs/>
          <w:sz w:val="24"/>
          <w:szCs w:val="24"/>
        </w:rPr>
      </w:pPr>
      <w:r w:rsidRPr="00397C36">
        <w:rPr>
          <w:rFonts w:ascii="Times New Roman" w:hAnsi="Times New Roman" w:cs="Times New Roman"/>
          <w:iCs/>
          <w:sz w:val="24"/>
          <w:szCs w:val="24"/>
          <w:lang w:val="pt-BR"/>
        </w:rPr>
        <w:t>lembrando a anatomia de um vaso sanguíneo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(SILVA, 2021).</w:t>
      </w:r>
    </w:p>
    <w:p w14:paraId="061CDB93" w14:textId="01894DD2" w:rsidR="00DD728B" w:rsidRPr="00FE53F3" w:rsidRDefault="00DD728B" w:rsidP="00397C36">
      <w:pPr>
        <w:pStyle w:val="Corpodetexto"/>
        <w:spacing w:after="240" w:line="360" w:lineRule="auto"/>
        <w:ind w:left="119" w:right="118" w:firstLine="706"/>
        <w:rPr>
          <w:rFonts w:ascii="Times New Roman" w:hAnsi="Times New Roman" w:cs="Times New Roman"/>
          <w:sz w:val="24"/>
          <w:szCs w:val="24"/>
        </w:rPr>
      </w:pPr>
      <w:r w:rsidRPr="00FE53F3">
        <w:rPr>
          <w:rFonts w:ascii="Times New Roman" w:hAnsi="Times New Roman" w:cs="Times New Roman"/>
          <w:sz w:val="24"/>
          <w:szCs w:val="24"/>
        </w:rPr>
        <w:t>O tratamento instituído foi o cirúrgico, com exérese</w:t>
      </w:r>
      <w:r w:rsidRPr="00FE53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>de toda área afetada.</w:t>
      </w:r>
      <w:r w:rsidRPr="00FE53F3">
        <w:rPr>
          <w:rFonts w:ascii="Times New Roman" w:hAnsi="Times New Roman" w:cs="Times New Roman"/>
          <w:sz w:val="24"/>
          <w:szCs w:val="24"/>
        </w:rPr>
        <w:t xml:space="preserve"> No tratamento químico,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 xml:space="preserve">as drogas mais utilizadas descritas até o momento são antifúngicos, e </w:t>
      </w:r>
      <w:r w:rsidR="007F2A64">
        <w:rPr>
          <w:rFonts w:ascii="Times New Roman" w:hAnsi="Times New Roman" w:cs="Times New Roman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compostos iodinicos como iodeto de potássio e sódio. Os antifúngicos não foram utilizados nesse caso, pois a terapia é controversa, devido a ausência de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 xml:space="preserve">ergosterol na mebrana plasmática do oomiceto, que é um componente de ação e alvo terapêutico da maioria das drogas </w:t>
      </w:r>
      <w:r w:rsidRPr="00FE53F3">
        <w:rPr>
          <w:rFonts w:ascii="Times New Roman" w:hAnsi="Times New Roman" w:cs="Times New Roman"/>
          <w:sz w:val="24"/>
          <w:szCs w:val="24"/>
        </w:rPr>
        <w:t>antifúngicas</w:t>
      </w:r>
      <w:r w:rsidR="0050254D">
        <w:rPr>
          <w:rFonts w:ascii="Times New Roman" w:hAnsi="Times New Roman" w:cs="Times New Roman"/>
          <w:sz w:val="24"/>
          <w:szCs w:val="24"/>
        </w:rPr>
        <w:t xml:space="preserve"> (ROMERO, 2019).</w:t>
      </w:r>
      <w:r w:rsidRPr="00FE53F3">
        <w:rPr>
          <w:rFonts w:ascii="Times New Roman" w:hAnsi="Times New Roman" w:cs="Times New Roman"/>
          <w:sz w:val="24"/>
          <w:szCs w:val="24"/>
        </w:rPr>
        <w:t xml:space="preserve"> É necessário realizar</w:t>
      </w:r>
      <w:r w:rsidRPr="00FE53F3">
        <w:rPr>
          <w:rFonts w:ascii="Times New Roman" w:hAnsi="Times New Roman" w:cs="Times New Roman"/>
          <w:spacing w:val="-34"/>
          <w:sz w:val="24"/>
          <w:szCs w:val="24"/>
        </w:rPr>
        <w:t xml:space="preserve">  </w:t>
      </w:r>
      <w:r w:rsidRPr="00FE53F3">
        <w:rPr>
          <w:rFonts w:ascii="Times New Roman" w:hAnsi="Times New Roman" w:cs="Times New Roman"/>
          <w:sz w:val="24"/>
          <w:szCs w:val="24"/>
        </w:rPr>
        <w:t>pesquisas sobre novos protocolos de tratamento da doença, avaliando as respostas terapêuticas para</w:t>
      </w:r>
      <w:r w:rsidRPr="00FE53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gerar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novas</w:t>
      </w:r>
      <w:r w:rsidRPr="00FE53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informações.</w:t>
      </w:r>
    </w:p>
    <w:p w14:paraId="1D6E9209" w14:textId="77777777" w:rsidR="00DD728B" w:rsidRPr="00177291" w:rsidRDefault="00DD728B" w:rsidP="003C2961">
      <w:pPr>
        <w:pStyle w:val="Ttulo1"/>
        <w:tabs>
          <w:tab w:val="left" w:pos="841"/>
        </w:tabs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4._CONSIDERAÇÕES_FINAIS"/>
      <w:bookmarkEnd w:id="4"/>
      <w:r w:rsidRPr="00177291">
        <w:rPr>
          <w:rFonts w:ascii="Times New Roman" w:hAnsi="Times New Roman" w:cs="Times New Roman"/>
          <w:color w:val="000000" w:themeColor="text1"/>
          <w:sz w:val="24"/>
          <w:szCs w:val="24"/>
        </w:rPr>
        <w:t>CONCLUSÃO</w:t>
      </w:r>
    </w:p>
    <w:p w14:paraId="6F16D9DE" w14:textId="77777777" w:rsidR="006C1151" w:rsidRDefault="00DD728B" w:rsidP="006C1151">
      <w:pPr>
        <w:pStyle w:val="Corpodetexto"/>
        <w:spacing w:after="240" w:line="360" w:lineRule="auto"/>
        <w:ind w:left="119" w:right="115" w:firstLine="706"/>
        <w:rPr>
          <w:rFonts w:ascii="Times New Roman" w:hAnsi="Times New Roman" w:cs="Times New Roman"/>
          <w:sz w:val="24"/>
          <w:szCs w:val="24"/>
        </w:rPr>
      </w:pPr>
      <w:r w:rsidRPr="00FE53F3">
        <w:rPr>
          <w:rFonts w:ascii="Times New Roman" w:hAnsi="Times New Roman" w:cs="Times New Roman"/>
          <w:sz w:val="24"/>
          <w:szCs w:val="24"/>
        </w:rPr>
        <w:t xml:space="preserve">Pitiose na forma cutânea, é muito comum em equinos. A capacidade no diagnóstico na identificação dos </w:t>
      </w:r>
      <w:r w:rsidRPr="00FE53F3">
        <w:rPr>
          <w:rFonts w:ascii="Times New Roman" w:hAnsi="Times New Roman" w:cs="Times New Roman"/>
          <w:i/>
          <w:sz w:val="24"/>
          <w:szCs w:val="24"/>
        </w:rPr>
        <w:t xml:space="preserve">Kunkers, </w:t>
      </w:r>
      <w:r w:rsidRPr="00FE53F3">
        <w:rPr>
          <w:rFonts w:ascii="Times New Roman" w:hAnsi="Times New Roman" w:cs="Times New Roman"/>
          <w:sz w:val="24"/>
          <w:szCs w:val="24"/>
        </w:rPr>
        <w:t>permitiu estabelecer um tratamento</w:t>
      </w:r>
      <w:r w:rsidRPr="00FE53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 xml:space="preserve">cirúrgico eficaz para a recuperação total </w:t>
      </w:r>
      <w:r w:rsidR="00AF4533">
        <w:rPr>
          <w:rFonts w:ascii="Times New Roman" w:hAnsi="Times New Roman" w:cs="Times New Roman"/>
          <w:sz w:val="24"/>
          <w:szCs w:val="24"/>
        </w:rPr>
        <w:t xml:space="preserve">e rápida </w:t>
      </w:r>
      <w:r w:rsidRPr="00FE53F3">
        <w:rPr>
          <w:rFonts w:ascii="Times New Roman" w:hAnsi="Times New Roman" w:cs="Times New Roman"/>
          <w:sz w:val="24"/>
          <w:szCs w:val="24"/>
        </w:rPr>
        <w:t>da lesã</w:t>
      </w:r>
      <w:r w:rsidR="00AF4533">
        <w:rPr>
          <w:rFonts w:ascii="Times New Roman" w:hAnsi="Times New Roman" w:cs="Times New Roman"/>
          <w:sz w:val="24"/>
          <w:szCs w:val="24"/>
        </w:rPr>
        <w:t>o.</w:t>
      </w:r>
      <w:r w:rsidRPr="00FE53F3">
        <w:rPr>
          <w:rFonts w:ascii="Times New Roman" w:hAnsi="Times New Roman" w:cs="Times New Roman"/>
          <w:spacing w:val="-1"/>
          <w:sz w:val="24"/>
          <w:szCs w:val="24"/>
        </w:rPr>
        <w:t xml:space="preserve"> Um bom prognóstico está relacionado </w:t>
      </w:r>
      <w:r w:rsidRPr="00FE53F3">
        <w:rPr>
          <w:rFonts w:ascii="Times New Roman" w:hAnsi="Times New Roman" w:cs="Times New Roman"/>
          <w:sz w:val="24"/>
          <w:szCs w:val="24"/>
        </w:rPr>
        <w:t>ao tamanho da lesão, área acometida, tempo de evolução, diagnóstico</w:t>
      </w:r>
      <w:r w:rsidRPr="00FE53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precoce</w:t>
      </w:r>
      <w:r w:rsidRPr="00FE53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e</w:t>
      </w:r>
      <w:r w:rsidRPr="00FE53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o protocolo</w:t>
      </w:r>
      <w:r w:rsidRPr="00FE53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terapêutico</w:t>
      </w:r>
      <w:r w:rsidRPr="00FE53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53F3">
        <w:rPr>
          <w:rFonts w:ascii="Times New Roman" w:hAnsi="Times New Roman" w:cs="Times New Roman"/>
          <w:sz w:val="24"/>
          <w:szCs w:val="24"/>
        </w:rPr>
        <w:t>instituído.</w:t>
      </w:r>
      <w:bookmarkStart w:id="5" w:name="5._REFERÊNCIAS"/>
      <w:bookmarkEnd w:id="5"/>
    </w:p>
    <w:p w14:paraId="5EA10AE4" w14:textId="7D743B60" w:rsidR="00DD728B" w:rsidRPr="006C1151" w:rsidRDefault="00DD728B" w:rsidP="006C1151">
      <w:pPr>
        <w:pStyle w:val="Corpodetexto"/>
        <w:spacing w:after="240" w:line="360" w:lineRule="auto"/>
        <w:ind w:left="119" w:right="115" w:hanging="119"/>
        <w:rPr>
          <w:rFonts w:ascii="Times New Roman" w:hAnsi="Times New Roman" w:cs="Times New Roman"/>
          <w:sz w:val="24"/>
          <w:szCs w:val="24"/>
        </w:rPr>
      </w:pPr>
      <w:r w:rsidRPr="00177291">
        <w:rPr>
          <w:rFonts w:ascii="Times New Roman" w:hAnsi="Times New Roman" w:cs="Times New Roman"/>
          <w:color w:val="000000" w:themeColor="text1"/>
          <w:sz w:val="24"/>
          <w:szCs w:val="24"/>
        </w:rPr>
        <w:t>REFERÊNCIAS</w:t>
      </w:r>
    </w:p>
    <w:p w14:paraId="20BEF097" w14:textId="3D3D6A02" w:rsidR="00DD728B" w:rsidRPr="00842612" w:rsidRDefault="00DD728B" w:rsidP="00842612">
      <w:pPr>
        <w:spacing w:line="360" w:lineRule="auto"/>
        <w:ind w:right="61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BARBOSA, J.D.; OLIVEIRA, H.G.S.; BOSCO, S.M.G.; SILVEIRA N.S.S.; BARBOSA, C.C.; BRITO M.F.; OLIVEIRA, C.M.C. &amp; SALVARANI F.M. Pitiose cutânea em equídeos no Bioma Amazônico. </w:t>
      </w:r>
      <w:proofErr w:type="spellStart"/>
      <w:r w:rsidRPr="008426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PesquisaVeterinária</w:t>
      </w:r>
      <w:proofErr w:type="spellEnd"/>
      <w:r w:rsidRPr="00842612">
        <w:rPr>
          <w:rFonts w:ascii="Times New Roman" w:hAnsi="Times New Roman" w:cs="Times New Roman"/>
          <w:b/>
          <w:color w:val="000000" w:themeColor="text1"/>
          <w:spacing w:val="-47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Brasileira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Rio de Janeiro,</w:t>
      </w:r>
      <w:r w:rsidRPr="00842612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v. 43, n.17,</w:t>
      </w:r>
      <w:r w:rsidRPr="00842612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p. e07167,</w:t>
      </w:r>
      <w:r w:rsidRPr="00842612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2023.</w:t>
      </w:r>
    </w:p>
    <w:p w14:paraId="28323A2A" w14:textId="462E921E" w:rsidR="00DD728B" w:rsidRPr="00842612" w:rsidRDefault="00DD728B" w:rsidP="00842612">
      <w:pPr>
        <w:spacing w:line="360" w:lineRule="auto"/>
        <w:ind w:right="14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26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RIBEIRO, R. A. F., FERRER, D. M. V., MENDES, F. L. F;</w:t>
      </w:r>
      <w:r w:rsidR="008F0301" w:rsidRPr="008426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GUTTMAN, P.D.M; FILHO, R. D.C; MARTINS, A. V. 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Pitiose</w:t>
      </w:r>
      <w:r w:rsidRPr="00842612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842612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epiglote</w:t>
      </w:r>
      <w:r w:rsidRPr="00842612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de</w:t>
      </w:r>
      <w:r w:rsidRPr="00842612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equino</w:t>
      </w:r>
      <w:r w:rsidRPr="00842612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equus</w:t>
      </w:r>
      <w:proofErr w:type="spellEnd"/>
      <w:r w:rsidRPr="00842612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caballus</w:t>
      </w:r>
      <w:proofErr w:type="spellEnd"/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842612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da</w:t>
      </w:r>
      <w:r w:rsidRPr="00842612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raça</w:t>
      </w:r>
      <w:r w:rsidRPr="00842612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mangalarga</w:t>
      </w:r>
      <w:r w:rsidRPr="00842612">
        <w:rPr>
          <w:rFonts w:ascii="Times New Roman" w:hAnsi="Times New Roman" w:cs="Times New Roman"/>
          <w:color w:val="000000" w:themeColor="text1"/>
          <w:spacing w:val="-47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marchador-relato</w:t>
      </w:r>
      <w:r w:rsidRPr="00842612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de</w:t>
      </w:r>
      <w:r w:rsidRPr="00842612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caso.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42612">
        <w:rPr>
          <w:rFonts w:ascii="Times New Roman" w:hAnsi="Times New Roman" w:cs="Times New Roman"/>
          <w:b/>
          <w:color w:val="000000" w:themeColor="text1"/>
          <w:spacing w:val="-1"/>
          <w:sz w:val="20"/>
          <w:szCs w:val="20"/>
        </w:rPr>
        <w:t>Revista</w:t>
      </w:r>
      <w:r w:rsidRPr="008426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DeMedicinaVeterináriaDoUNIFESO</w:t>
      </w:r>
      <w:proofErr w:type="spellEnd"/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42612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v.</w:t>
      </w:r>
      <w:r w:rsidRPr="00842612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2,</w:t>
      </w:r>
      <w:r w:rsidRPr="00842612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n. 01, 2022.</w:t>
      </w:r>
    </w:p>
    <w:p w14:paraId="32CD2B5E" w14:textId="5B96E07A" w:rsidR="00DD728B" w:rsidRPr="00842612" w:rsidRDefault="00DD728B" w:rsidP="008426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ROMERO A., GARCÍA J., BALESTIÉ S., MALFATTO F., VICENTINO A., SALLIS E.S.V., SCHILD A.L; DUTRA, F. Pitiose</w:t>
      </w:r>
      <w:r w:rsidRPr="00842612">
        <w:rPr>
          <w:rFonts w:ascii="Times New Roman" w:hAnsi="Times New Roman" w:cs="Times New Roman"/>
          <w:color w:val="000000" w:themeColor="text1"/>
          <w:spacing w:val="29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equina</w:t>
      </w:r>
      <w:r w:rsidRPr="00842612">
        <w:rPr>
          <w:rFonts w:ascii="Times New Roman" w:hAnsi="Times New Roman" w:cs="Times New Roman"/>
          <w:color w:val="000000" w:themeColor="text1"/>
          <w:spacing w:val="27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842612">
        <w:rPr>
          <w:rFonts w:ascii="Times New Roman" w:hAnsi="Times New Roman" w:cs="Times New Roman"/>
          <w:color w:val="000000" w:themeColor="text1"/>
          <w:spacing w:val="41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áreas</w:t>
      </w:r>
      <w:r w:rsidRPr="00842612">
        <w:rPr>
          <w:rFonts w:ascii="Times New Roman" w:hAnsi="Times New Roman" w:cs="Times New Roman"/>
          <w:color w:val="000000" w:themeColor="text1"/>
          <w:spacing w:val="33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úmidas</w:t>
      </w:r>
      <w:r w:rsidRPr="00842612">
        <w:rPr>
          <w:rFonts w:ascii="Times New Roman" w:hAnsi="Times New Roman" w:cs="Times New Roman"/>
          <w:color w:val="000000" w:themeColor="text1"/>
          <w:spacing w:val="2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Pr="00842612">
        <w:rPr>
          <w:rFonts w:ascii="Times New Roman" w:hAnsi="Times New Roman" w:cs="Times New Roman"/>
          <w:color w:val="000000" w:themeColor="text1"/>
          <w:spacing w:val="24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leste</w:t>
      </w:r>
      <w:r w:rsidRPr="00842612">
        <w:rPr>
          <w:rFonts w:ascii="Times New Roman" w:hAnsi="Times New Roman" w:cs="Times New Roman"/>
          <w:color w:val="000000" w:themeColor="text1"/>
          <w:spacing w:val="28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 w:rsidRPr="00842612">
        <w:rPr>
          <w:rFonts w:ascii="Times New Roman" w:hAnsi="Times New Roman" w:cs="Times New Roman"/>
          <w:color w:val="000000" w:themeColor="text1"/>
          <w:spacing w:val="24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Uruguai.</w:t>
      </w:r>
      <w:r w:rsidRPr="00842612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 xml:space="preserve"> </w:t>
      </w:r>
      <w:proofErr w:type="spellStart"/>
      <w:r w:rsidRPr="008426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PesquisaVeterinária</w:t>
      </w:r>
      <w:proofErr w:type="spellEnd"/>
      <w:r w:rsidRPr="00842612">
        <w:rPr>
          <w:rFonts w:ascii="Times New Roman" w:hAnsi="Times New Roman" w:cs="Times New Roman"/>
          <w:b/>
          <w:color w:val="000000" w:themeColor="text1"/>
          <w:spacing w:val="-47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Brasileira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42612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v. 39, n. 7, p.</w:t>
      </w:r>
      <w:r w:rsidRPr="0084261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469-475, 2019.</w:t>
      </w:r>
    </w:p>
    <w:p w14:paraId="547AF4B0" w14:textId="7359CD68" w:rsidR="0075219E" w:rsidRPr="00C96F2D" w:rsidRDefault="005D5BF7" w:rsidP="00920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SILVA, T.M.D. Caracterização das lesões vasculares na pitiose em cães e eqüídeos.2021.</w:t>
      </w:r>
      <w:r w:rsidRPr="00842612">
        <w:rPr>
          <w:rFonts w:ascii="Times New Roman" w:hAnsi="Times New Roman" w:cs="Times New Roman"/>
          <w:color w:val="000000" w:themeColor="text1"/>
          <w:spacing w:val="-47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Tese</w:t>
      </w:r>
      <w:r w:rsidRPr="00842612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de</w:t>
      </w:r>
      <w:r w:rsidRPr="00842612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Doutorado.</w:t>
      </w:r>
      <w:r w:rsidRPr="00842612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Universidade</w:t>
      </w:r>
      <w:r w:rsidRPr="00842612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Federal</w:t>
      </w:r>
      <w:r w:rsidRPr="00842612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de</w:t>
      </w:r>
      <w:r w:rsidRPr="00842612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Santa</w:t>
      </w:r>
      <w:r w:rsidRPr="00842612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 </w:t>
      </w:r>
      <w:r w:rsidRPr="00842612">
        <w:rPr>
          <w:rFonts w:ascii="Times New Roman" w:hAnsi="Times New Roman" w:cs="Times New Roman"/>
          <w:color w:val="000000" w:themeColor="text1"/>
          <w:sz w:val="20"/>
          <w:szCs w:val="20"/>
        </w:rPr>
        <w:t>Maria.</w:t>
      </w:r>
    </w:p>
    <w:sectPr w:rsidR="0075219E" w:rsidRPr="00C96F2D" w:rsidSect="00FE53F3">
      <w:headerReference w:type="default" r:id="rId13"/>
      <w:footerReference w:type="default" r:id="rId14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054C" w14:textId="77777777" w:rsidR="004515AD" w:rsidRDefault="004515AD" w:rsidP="00AB75BD">
      <w:pPr>
        <w:spacing w:after="0" w:line="240" w:lineRule="auto"/>
      </w:pPr>
      <w:r>
        <w:separator/>
      </w:r>
    </w:p>
  </w:endnote>
  <w:endnote w:type="continuationSeparator" w:id="0">
    <w:p w14:paraId="54F1131A" w14:textId="77777777" w:rsidR="004515AD" w:rsidRDefault="004515AD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DC34" w14:textId="77777777" w:rsidR="004515AD" w:rsidRDefault="004515AD" w:rsidP="00AB75BD">
      <w:pPr>
        <w:spacing w:after="0" w:line="240" w:lineRule="auto"/>
      </w:pPr>
      <w:r>
        <w:separator/>
      </w:r>
    </w:p>
  </w:footnote>
  <w:footnote w:type="continuationSeparator" w:id="0">
    <w:p w14:paraId="7FC468E5" w14:textId="77777777" w:rsidR="004515AD" w:rsidRDefault="004515AD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28DC"/>
    <w:rsid w:val="0000330C"/>
    <w:rsid w:val="000141DC"/>
    <w:rsid w:val="000230FA"/>
    <w:rsid w:val="00033942"/>
    <w:rsid w:val="000446B0"/>
    <w:rsid w:val="00044F1D"/>
    <w:rsid w:val="00051623"/>
    <w:rsid w:val="00072DFF"/>
    <w:rsid w:val="000738E7"/>
    <w:rsid w:val="00087BA3"/>
    <w:rsid w:val="00096391"/>
    <w:rsid w:val="000C44E9"/>
    <w:rsid w:val="000D200C"/>
    <w:rsid w:val="000D741E"/>
    <w:rsid w:val="000E7CC2"/>
    <w:rsid w:val="000F5F4C"/>
    <w:rsid w:val="00132F53"/>
    <w:rsid w:val="00133F76"/>
    <w:rsid w:val="001359B8"/>
    <w:rsid w:val="00177291"/>
    <w:rsid w:val="00187E72"/>
    <w:rsid w:val="00193F35"/>
    <w:rsid w:val="00197666"/>
    <w:rsid w:val="001D2BFE"/>
    <w:rsid w:val="001D4FBB"/>
    <w:rsid w:val="001E7E2F"/>
    <w:rsid w:val="001F77CF"/>
    <w:rsid w:val="00207DD5"/>
    <w:rsid w:val="002241DD"/>
    <w:rsid w:val="0024740F"/>
    <w:rsid w:val="00266DF0"/>
    <w:rsid w:val="00270BC3"/>
    <w:rsid w:val="002947DB"/>
    <w:rsid w:val="002F117F"/>
    <w:rsid w:val="00310179"/>
    <w:rsid w:val="00325F17"/>
    <w:rsid w:val="00326A9A"/>
    <w:rsid w:val="00332B6E"/>
    <w:rsid w:val="00332CAC"/>
    <w:rsid w:val="003515C2"/>
    <w:rsid w:val="00371349"/>
    <w:rsid w:val="00381700"/>
    <w:rsid w:val="00383A79"/>
    <w:rsid w:val="00397C36"/>
    <w:rsid w:val="003A40B1"/>
    <w:rsid w:val="003C2961"/>
    <w:rsid w:val="00407C06"/>
    <w:rsid w:val="004146B4"/>
    <w:rsid w:val="00421F5B"/>
    <w:rsid w:val="004515AD"/>
    <w:rsid w:val="0045468D"/>
    <w:rsid w:val="004656B6"/>
    <w:rsid w:val="00495242"/>
    <w:rsid w:val="0049645F"/>
    <w:rsid w:val="004B31C1"/>
    <w:rsid w:val="004C2666"/>
    <w:rsid w:val="0050254D"/>
    <w:rsid w:val="00530FAF"/>
    <w:rsid w:val="005349D6"/>
    <w:rsid w:val="005371F7"/>
    <w:rsid w:val="00581AAE"/>
    <w:rsid w:val="00594058"/>
    <w:rsid w:val="005A73B4"/>
    <w:rsid w:val="005B29CD"/>
    <w:rsid w:val="005C2B12"/>
    <w:rsid w:val="005D5BF7"/>
    <w:rsid w:val="005E03E9"/>
    <w:rsid w:val="005F545F"/>
    <w:rsid w:val="006057C5"/>
    <w:rsid w:val="0061024C"/>
    <w:rsid w:val="00622858"/>
    <w:rsid w:val="00664B38"/>
    <w:rsid w:val="0067087E"/>
    <w:rsid w:val="006875EA"/>
    <w:rsid w:val="006C1151"/>
    <w:rsid w:val="006C1804"/>
    <w:rsid w:val="006C3910"/>
    <w:rsid w:val="006C422F"/>
    <w:rsid w:val="006F5C08"/>
    <w:rsid w:val="0070355F"/>
    <w:rsid w:val="007144E5"/>
    <w:rsid w:val="00743336"/>
    <w:rsid w:val="0075219E"/>
    <w:rsid w:val="00771BAA"/>
    <w:rsid w:val="007B686E"/>
    <w:rsid w:val="007F0FE7"/>
    <w:rsid w:val="007F2A64"/>
    <w:rsid w:val="0081157E"/>
    <w:rsid w:val="00822565"/>
    <w:rsid w:val="00842612"/>
    <w:rsid w:val="00846746"/>
    <w:rsid w:val="0085652D"/>
    <w:rsid w:val="00860CD1"/>
    <w:rsid w:val="008636B8"/>
    <w:rsid w:val="008A59AD"/>
    <w:rsid w:val="008C04E3"/>
    <w:rsid w:val="008D66ED"/>
    <w:rsid w:val="008F0301"/>
    <w:rsid w:val="0090054B"/>
    <w:rsid w:val="0090092D"/>
    <w:rsid w:val="00904400"/>
    <w:rsid w:val="00906F1D"/>
    <w:rsid w:val="0092061B"/>
    <w:rsid w:val="00921FBF"/>
    <w:rsid w:val="00950F5D"/>
    <w:rsid w:val="00953E92"/>
    <w:rsid w:val="00955EF8"/>
    <w:rsid w:val="009621A2"/>
    <w:rsid w:val="00981A3D"/>
    <w:rsid w:val="009A19E9"/>
    <w:rsid w:val="009D52B2"/>
    <w:rsid w:val="009E23CD"/>
    <w:rsid w:val="00A15F42"/>
    <w:rsid w:val="00A80977"/>
    <w:rsid w:val="00A878EF"/>
    <w:rsid w:val="00A90D44"/>
    <w:rsid w:val="00AA7EED"/>
    <w:rsid w:val="00AB3616"/>
    <w:rsid w:val="00AB75BD"/>
    <w:rsid w:val="00AC2584"/>
    <w:rsid w:val="00AD764A"/>
    <w:rsid w:val="00AE7494"/>
    <w:rsid w:val="00AF3B88"/>
    <w:rsid w:val="00AF4533"/>
    <w:rsid w:val="00B0066A"/>
    <w:rsid w:val="00B03E00"/>
    <w:rsid w:val="00B040C3"/>
    <w:rsid w:val="00B153A8"/>
    <w:rsid w:val="00B21C05"/>
    <w:rsid w:val="00B255B2"/>
    <w:rsid w:val="00B27DA7"/>
    <w:rsid w:val="00B40F63"/>
    <w:rsid w:val="00B84920"/>
    <w:rsid w:val="00B855E8"/>
    <w:rsid w:val="00B932E7"/>
    <w:rsid w:val="00BA34BB"/>
    <w:rsid w:val="00BC5E67"/>
    <w:rsid w:val="00BD3E40"/>
    <w:rsid w:val="00BD6EA9"/>
    <w:rsid w:val="00BE075D"/>
    <w:rsid w:val="00BE51C7"/>
    <w:rsid w:val="00BE61DE"/>
    <w:rsid w:val="00BF2050"/>
    <w:rsid w:val="00C04C9C"/>
    <w:rsid w:val="00C05A68"/>
    <w:rsid w:val="00C337BC"/>
    <w:rsid w:val="00C34A7D"/>
    <w:rsid w:val="00C361D8"/>
    <w:rsid w:val="00C4304D"/>
    <w:rsid w:val="00C4407F"/>
    <w:rsid w:val="00C50B11"/>
    <w:rsid w:val="00C50D9B"/>
    <w:rsid w:val="00C512C2"/>
    <w:rsid w:val="00C74280"/>
    <w:rsid w:val="00C74AA8"/>
    <w:rsid w:val="00C836BB"/>
    <w:rsid w:val="00C840AF"/>
    <w:rsid w:val="00C86FE6"/>
    <w:rsid w:val="00C963A5"/>
    <w:rsid w:val="00C96F2D"/>
    <w:rsid w:val="00D047C5"/>
    <w:rsid w:val="00D20B04"/>
    <w:rsid w:val="00D25BF7"/>
    <w:rsid w:val="00D4484D"/>
    <w:rsid w:val="00D540F6"/>
    <w:rsid w:val="00D97BAA"/>
    <w:rsid w:val="00DA0A6C"/>
    <w:rsid w:val="00DA2C3B"/>
    <w:rsid w:val="00DA4EE9"/>
    <w:rsid w:val="00DB5F2C"/>
    <w:rsid w:val="00DD45AC"/>
    <w:rsid w:val="00DD6AFE"/>
    <w:rsid w:val="00DD6BDC"/>
    <w:rsid w:val="00DD728B"/>
    <w:rsid w:val="00DE30C1"/>
    <w:rsid w:val="00E627F5"/>
    <w:rsid w:val="00E62894"/>
    <w:rsid w:val="00E736C0"/>
    <w:rsid w:val="00E8580D"/>
    <w:rsid w:val="00E903F5"/>
    <w:rsid w:val="00EA2EE2"/>
    <w:rsid w:val="00EB1855"/>
    <w:rsid w:val="00EB583C"/>
    <w:rsid w:val="00EC2CE1"/>
    <w:rsid w:val="00ED48BA"/>
    <w:rsid w:val="00EE0517"/>
    <w:rsid w:val="00EE7265"/>
    <w:rsid w:val="00F14DD0"/>
    <w:rsid w:val="00F519AF"/>
    <w:rsid w:val="00F5440E"/>
    <w:rsid w:val="00F56791"/>
    <w:rsid w:val="00FA1F4C"/>
    <w:rsid w:val="00FC64D7"/>
    <w:rsid w:val="00FD382B"/>
    <w:rsid w:val="00FE53F3"/>
    <w:rsid w:val="00FE6582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12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C8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ezaid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hena.tavares.kt@gmail.com" TargetMode="External"/><Relationship Id="rId12" Type="http://schemas.openxmlformats.org/officeDocument/2006/relationships/hyperlink" Target="mailto:katarinemv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an.veterinari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lavianeteles.f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ielsonvet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416025B7-74EA-49B4-ACAD-B99CF57E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Kahena Tavares</cp:lastModifiedBy>
  <cp:revision>2</cp:revision>
  <dcterms:created xsi:type="dcterms:W3CDTF">2024-08-07T05:45:00Z</dcterms:created>
  <dcterms:modified xsi:type="dcterms:W3CDTF">2024-08-07T05:45:00Z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