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72D25239" w14:textId="21406DD9" w:rsidR="00E17386" w:rsidRPr="00A25CAD" w:rsidRDefault="00E17386" w:rsidP="00E173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AD">
        <w:rPr>
          <w:rFonts w:ascii="Times New Roman" w:hAnsi="Times New Roman" w:cs="Times New Roman"/>
          <w:b/>
          <w:bCs/>
          <w:sz w:val="24"/>
          <w:szCs w:val="24"/>
        </w:rPr>
        <w:t>EDUCAÇÃO NO CAMPO E LINGUAGEM MUSICAL: A MÚSICA COMO FERRAMENTA PEDAGÓGICA NA ALFABETIZAÇÃO ESCOLAR DO CAMPO</w:t>
      </w:r>
    </w:p>
    <w:p w14:paraId="10D5BD78" w14:textId="77777777" w:rsidR="00E17386" w:rsidRPr="00A25CAD" w:rsidRDefault="00E17386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427D67" w14:textId="77777777" w:rsidR="00C019B9" w:rsidRPr="00A25CAD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B8B0016" w:rsidR="00C019B9" w:rsidRPr="00A25CAD" w:rsidRDefault="005C685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Mirian Monteiro Veiga Fagundes</w:t>
      </w:r>
    </w:p>
    <w:p w14:paraId="220A6C50" w14:textId="08FD9312" w:rsidR="00C019B9" w:rsidRPr="00A25CAD" w:rsidRDefault="004D57B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UFMS – Universidade Federal de Mato Grosso do Sul</w:t>
      </w:r>
    </w:p>
    <w:p w14:paraId="0FAFE1D8" w14:textId="77777777" w:rsidR="00A73A88" w:rsidRPr="00A25CAD" w:rsidRDefault="00A73A88" w:rsidP="00A73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miryan.monteiro@gmail.com</w:t>
      </w:r>
    </w:p>
    <w:p w14:paraId="3BF696E9" w14:textId="5E239C19" w:rsidR="00C019B9" w:rsidRPr="00A25CAD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D57B8" w:rsidRPr="00A25C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D57B8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Alfabetização, Letramento e outras Linguagens  </w:t>
      </w:r>
    </w:p>
    <w:p w14:paraId="595CE7B7" w14:textId="5A998AB6" w:rsidR="00C019B9" w:rsidRPr="00A25CAD" w:rsidRDefault="00C019B9" w:rsidP="005F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D57B8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7386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Música</w:t>
      </w:r>
      <w:r w:rsidR="00F45700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E17386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no Campo</w:t>
      </w:r>
      <w:r w:rsidR="00F45700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B0FCE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Pedagogia</w:t>
      </w:r>
      <w:r w:rsidR="00501277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0FCE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de Kodály</w:t>
      </w:r>
      <w:r w:rsidR="00F45700" w:rsidRPr="00A25C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87C161" w14:textId="77777777" w:rsidR="005F6901" w:rsidRPr="00A25CAD" w:rsidRDefault="005F6901" w:rsidP="005F6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3DE5F9" w14:textId="7C157E49" w:rsidR="006A3D6C" w:rsidRPr="00A25CAD" w:rsidRDefault="00020911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323FB4" w14:textId="2791462D" w:rsidR="00C019B9" w:rsidRPr="00A25CAD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AD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A25CAD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B3997" w14:textId="4D796A8E" w:rsidR="00453D49" w:rsidRDefault="00453D49" w:rsidP="00453D49">
      <w:pPr>
        <w:pStyle w:val="Corpodetexto"/>
        <w:rPr>
          <w:rFonts w:ascii="Times New Roman" w:hAnsi="Times New Roman"/>
          <w:sz w:val="24"/>
          <w:szCs w:val="24"/>
        </w:rPr>
      </w:pPr>
      <w:r w:rsidRPr="00A25CAD">
        <w:rPr>
          <w:rFonts w:ascii="Times New Roman" w:hAnsi="Times New Roman"/>
          <w:sz w:val="24"/>
          <w:szCs w:val="24"/>
        </w:rPr>
        <w:t xml:space="preserve">O </w:t>
      </w:r>
      <w:r w:rsidR="002139DF">
        <w:rPr>
          <w:rFonts w:ascii="Times New Roman" w:hAnsi="Times New Roman"/>
          <w:sz w:val="24"/>
          <w:szCs w:val="24"/>
        </w:rPr>
        <w:t>presente trabalho</w:t>
      </w:r>
      <w:r w:rsidRPr="00A25CAD">
        <w:rPr>
          <w:rFonts w:ascii="Times New Roman" w:hAnsi="Times New Roman"/>
          <w:sz w:val="24"/>
          <w:szCs w:val="24"/>
        </w:rPr>
        <w:t xml:space="preserve"> foi baseado em observações feitas em salas de aula da educação básica do campo do município de Sidrolândia - MS, onde </w:t>
      </w:r>
      <w:r w:rsidR="00DF4710" w:rsidRPr="00A25CAD">
        <w:rPr>
          <w:rFonts w:ascii="Times New Roman" w:hAnsi="Times New Roman"/>
          <w:sz w:val="24"/>
          <w:szCs w:val="24"/>
        </w:rPr>
        <w:t>9</w:t>
      </w:r>
      <w:r w:rsidR="005A0DDE" w:rsidRPr="00A25CAD">
        <w:rPr>
          <w:rFonts w:ascii="Times New Roman" w:hAnsi="Times New Roman"/>
          <w:sz w:val="24"/>
          <w:szCs w:val="24"/>
        </w:rPr>
        <w:t>5</w:t>
      </w:r>
      <w:r w:rsidRPr="00A25CAD">
        <w:rPr>
          <w:rFonts w:ascii="Times New Roman" w:hAnsi="Times New Roman"/>
          <w:sz w:val="24"/>
          <w:szCs w:val="24"/>
        </w:rPr>
        <w:t xml:space="preserve">% dos alunos moram em fazendas e assentamentos, aonde a tecnologia </w:t>
      </w:r>
      <w:r w:rsidRPr="006B242D">
        <w:rPr>
          <w:rFonts w:ascii="Times New Roman" w:hAnsi="Times New Roman"/>
          <w:sz w:val="24"/>
          <w:szCs w:val="24"/>
        </w:rPr>
        <w:t xml:space="preserve">não chega em muitos desses lugares. Nisso vemos a urgência de desenhar novos caminhos para garantir que a aprendizagem aconteça, </w:t>
      </w:r>
      <w:r w:rsidR="00027D2D" w:rsidRPr="006B242D">
        <w:rPr>
          <w:rFonts w:ascii="Times New Roman" w:hAnsi="Times New Roman"/>
          <w:sz w:val="24"/>
          <w:szCs w:val="24"/>
        </w:rPr>
        <w:t>e a linguagem musical como ferramenta pedagógica</w:t>
      </w:r>
      <w:r w:rsidR="00DA18AD" w:rsidRPr="006B242D">
        <w:rPr>
          <w:rFonts w:ascii="Times New Roman" w:hAnsi="Times New Roman"/>
          <w:sz w:val="24"/>
          <w:szCs w:val="24"/>
        </w:rPr>
        <w:t xml:space="preserve"> é uma opção</w:t>
      </w:r>
      <w:r w:rsidR="00EC41FC" w:rsidRPr="006B242D">
        <w:rPr>
          <w:rFonts w:ascii="Times New Roman" w:hAnsi="Times New Roman"/>
          <w:sz w:val="24"/>
          <w:szCs w:val="24"/>
        </w:rPr>
        <w:t xml:space="preserve"> para que </w:t>
      </w:r>
      <w:r w:rsidR="007C7B78" w:rsidRPr="006B242D">
        <w:rPr>
          <w:rFonts w:ascii="Times New Roman" w:hAnsi="Times New Roman"/>
          <w:sz w:val="24"/>
          <w:szCs w:val="24"/>
        </w:rPr>
        <w:t>a alfabetização e o letramento venham</w:t>
      </w:r>
      <w:r w:rsidR="00EC41FC" w:rsidRPr="006B242D">
        <w:rPr>
          <w:rFonts w:ascii="Times New Roman" w:hAnsi="Times New Roman"/>
          <w:sz w:val="24"/>
          <w:szCs w:val="24"/>
        </w:rPr>
        <w:t xml:space="preserve"> acontecer de forma </w:t>
      </w:r>
      <w:r w:rsidR="007950F7" w:rsidRPr="006B242D">
        <w:rPr>
          <w:rFonts w:ascii="Times New Roman" w:hAnsi="Times New Roman"/>
          <w:sz w:val="24"/>
          <w:szCs w:val="24"/>
        </w:rPr>
        <w:t>prazeros</w:t>
      </w:r>
      <w:r w:rsidR="002B74DB" w:rsidRPr="006B242D">
        <w:rPr>
          <w:rFonts w:ascii="Times New Roman" w:hAnsi="Times New Roman"/>
          <w:sz w:val="24"/>
          <w:szCs w:val="24"/>
        </w:rPr>
        <w:t xml:space="preserve">a </w:t>
      </w:r>
      <w:r w:rsidRPr="006B242D">
        <w:rPr>
          <w:rFonts w:ascii="Times New Roman" w:hAnsi="Times New Roman"/>
          <w:sz w:val="24"/>
          <w:szCs w:val="24"/>
        </w:rPr>
        <w:t>eliminando a desigualdade resultantes de diferenças no contexto de cada um, e mante</w:t>
      </w:r>
      <w:r w:rsidR="002278CB" w:rsidRPr="006B242D">
        <w:rPr>
          <w:rFonts w:ascii="Times New Roman" w:hAnsi="Times New Roman"/>
          <w:sz w:val="24"/>
          <w:szCs w:val="24"/>
        </w:rPr>
        <w:t>ndo</w:t>
      </w:r>
      <w:r w:rsidRPr="006B242D">
        <w:rPr>
          <w:rFonts w:ascii="Times New Roman" w:hAnsi="Times New Roman"/>
          <w:sz w:val="24"/>
          <w:szCs w:val="24"/>
        </w:rPr>
        <w:t xml:space="preserve"> a oportunidade </w:t>
      </w:r>
      <w:r w:rsidRPr="00A25CAD">
        <w:rPr>
          <w:rFonts w:ascii="Times New Roman" w:hAnsi="Times New Roman"/>
          <w:sz w:val="24"/>
          <w:szCs w:val="24"/>
        </w:rPr>
        <w:t xml:space="preserve">de avanço para todos. </w:t>
      </w:r>
      <w:r w:rsidR="006C069B" w:rsidRPr="00A25CAD">
        <w:rPr>
          <w:rFonts w:ascii="Times New Roman" w:hAnsi="Times New Roman"/>
          <w:sz w:val="24"/>
          <w:szCs w:val="24"/>
        </w:rPr>
        <w:t>O objetivo da pesquisa é c</w:t>
      </w:r>
      <w:r w:rsidRPr="00A25CAD">
        <w:rPr>
          <w:rFonts w:ascii="Times New Roman" w:hAnsi="Times New Roman"/>
          <w:sz w:val="24"/>
          <w:szCs w:val="24"/>
        </w:rPr>
        <w:t xml:space="preserve">ompreender as dificuldades encontradas na alfabetização; </w:t>
      </w:r>
      <w:r w:rsidR="00D370BA">
        <w:rPr>
          <w:rFonts w:ascii="Times New Roman" w:hAnsi="Times New Roman"/>
          <w:sz w:val="24"/>
          <w:szCs w:val="24"/>
        </w:rPr>
        <w:t xml:space="preserve">entender </w:t>
      </w:r>
      <w:r w:rsidRPr="00A25CAD">
        <w:rPr>
          <w:rFonts w:ascii="Times New Roman" w:hAnsi="Times New Roman"/>
          <w:sz w:val="24"/>
          <w:szCs w:val="24"/>
        </w:rPr>
        <w:t>as vias institucionais para a prática pedagógica na educação no campo; pensar em aplicações e contribuições musical para a educação no campo; identificar a importância de novas práticas pedagógicas, usando o dialogismo como princípio pedagógico da educação musical. A pesquisa visa contextualizar a pedagogia ativa musical europeia da primeira metade do século XX, trazendo como referencial teórico Zoltán Kodály (Hungria, 1882-1967) que</w:t>
      </w:r>
      <w:r w:rsidR="00EB58AA" w:rsidRPr="00A25CAD">
        <w:rPr>
          <w:rFonts w:ascii="Times New Roman" w:hAnsi="Times New Roman"/>
          <w:sz w:val="24"/>
          <w:szCs w:val="24"/>
        </w:rPr>
        <w:t>,</w:t>
      </w:r>
      <w:r w:rsidRPr="00A25CAD">
        <w:rPr>
          <w:rFonts w:ascii="Times New Roman" w:hAnsi="Times New Roman"/>
          <w:sz w:val="24"/>
          <w:szCs w:val="24"/>
        </w:rPr>
        <w:t xml:space="preserve"> em 1925</w:t>
      </w:r>
      <w:r w:rsidR="00627E49" w:rsidRPr="00A25CAD">
        <w:rPr>
          <w:rFonts w:ascii="Times New Roman" w:hAnsi="Times New Roman"/>
          <w:sz w:val="24"/>
          <w:szCs w:val="24"/>
        </w:rPr>
        <w:t>, se</w:t>
      </w:r>
      <w:r w:rsidRPr="00A25CAD">
        <w:rPr>
          <w:rFonts w:ascii="Times New Roman" w:hAnsi="Times New Roman"/>
          <w:sz w:val="24"/>
          <w:szCs w:val="24"/>
        </w:rPr>
        <w:t xml:space="preserve"> preocupou em sistematizar a educação musical para crianças criando um coral e escrevendo músicas.</w:t>
      </w:r>
      <w:r w:rsidRPr="00A25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5CAD">
        <w:rPr>
          <w:rFonts w:ascii="Times New Roman" w:hAnsi="Times New Roman"/>
          <w:sz w:val="24"/>
          <w:szCs w:val="24"/>
        </w:rPr>
        <w:t xml:space="preserve">E </w:t>
      </w:r>
      <w:r w:rsidRPr="00A25CAD">
        <w:rPr>
          <w:rFonts w:ascii="Times New Roman" w:hAnsi="Times New Roman"/>
          <w:sz w:val="24"/>
          <w:szCs w:val="24"/>
          <w:shd w:val="clear" w:color="auto" w:fill="FFFFFF"/>
        </w:rPr>
        <w:t>o dialogismo de Paulo Freire e Mik</w:t>
      </w:r>
      <w:r w:rsidR="00312848" w:rsidRPr="00A25CAD">
        <w:rPr>
          <w:rFonts w:ascii="Times New Roman" w:hAnsi="Times New Roman"/>
          <w:sz w:val="24"/>
          <w:szCs w:val="24"/>
          <w:shd w:val="clear" w:color="auto" w:fill="FFFFFF"/>
        </w:rPr>
        <w:t>h</w:t>
      </w:r>
      <w:r w:rsidRPr="00A25CAD">
        <w:rPr>
          <w:rFonts w:ascii="Times New Roman" w:hAnsi="Times New Roman"/>
          <w:sz w:val="24"/>
          <w:szCs w:val="24"/>
          <w:shd w:val="clear" w:color="auto" w:fill="FFFFFF"/>
        </w:rPr>
        <w:t>ail Bak</w:t>
      </w:r>
      <w:r w:rsidR="00AD3DC6" w:rsidRPr="00A25CAD">
        <w:rPr>
          <w:rFonts w:ascii="Times New Roman" w:hAnsi="Times New Roman"/>
          <w:sz w:val="24"/>
          <w:szCs w:val="24"/>
          <w:shd w:val="clear" w:color="auto" w:fill="FFFFFF"/>
        </w:rPr>
        <w:t>h</w:t>
      </w:r>
      <w:r w:rsidRPr="00A25CAD">
        <w:rPr>
          <w:rFonts w:ascii="Times New Roman" w:hAnsi="Times New Roman"/>
          <w:sz w:val="24"/>
          <w:szCs w:val="24"/>
          <w:shd w:val="clear" w:color="auto" w:fill="FFFFFF"/>
        </w:rPr>
        <w:t>tin como princípio pedagógico da educação musical.</w:t>
      </w:r>
      <w:r w:rsidRPr="00A25CAD">
        <w:rPr>
          <w:rFonts w:ascii="Times New Roman" w:hAnsi="Times New Roman"/>
          <w:color w:val="1F1F1F"/>
          <w:sz w:val="18"/>
          <w:szCs w:val="18"/>
          <w:shd w:val="clear" w:color="auto" w:fill="FFFFFF"/>
        </w:rPr>
        <w:t xml:space="preserve"> </w:t>
      </w:r>
      <w:r w:rsidRPr="00A25CAD">
        <w:rPr>
          <w:rFonts w:ascii="Times New Roman" w:hAnsi="Times New Roman"/>
          <w:sz w:val="24"/>
          <w:szCs w:val="24"/>
        </w:rPr>
        <w:t xml:space="preserve">As metodologias </w:t>
      </w:r>
      <w:r w:rsidR="000D2731">
        <w:rPr>
          <w:rFonts w:ascii="Times New Roman" w:hAnsi="Times New Roman"/>
          <w:sz w:val="24"/>
          <w:szCs w:val="24"/>
        </w:rPr>
        <w:t xml:space="preserve">usadas serão as </w:t>
      </w:r>
      <w:r w:rsidRPr="00A25CAD">
        <w:rPr>
          <w:rFonts w:ascii="Times New Roman" w:hAnsi="Times New Roman"/>
          <w:sz w:val="24"/>
          <w:szCs w:val="24"/>
        </w:rPr>
        <w:t>revis</w:t>
      </w:r>
      <w:r w:rsidR="009362FA">
        <w:rPr>
          <w:rFonts w:ascii="Times New Roman" w:hAnsi="Times New Roman"/>
          <w:sz w:val="24"/>
          <w:szCs w:val="24"/>
        </w:rPr>
        <w:t xml:space="preserve">ões </w:t>
      </w:r>
      <w:r w:rsidRPr="00A25CAD">
        <w:rPr>
          <w:rFonts w:ascii="Times New Roman" w:hAnsi="Times New Roman"/>
          <w:sz w:val="24"/>
          <w:szCs w:val="24"/>
        </w:rPr>
        <w:t>da</w:t>
      </w:r>
      <w:r w:rsidR="006C668F" w:rsidRPr="00A25CAD">
        <w:rPr>
          <w:rFonts w:ascii="Times New Roman" w:hAnsi="Times New Roman"/>
          <w:sz w:val="24"/>
          <w:szCs w:val="24"/>
        </w:rPr>
        <w:t xml:space="preserve"> </w:t>
      </w:r>
      <w:r w:rsidRPr="00A25CAD">
        <w:rPr>
          <w:rFonts w:ascii="Times New Roman" w:hAnsi="Times New Roman"/>
          <w:sz w:val="24"/>
          <w:szCs w:val="24"/>
        </w:rPr>
        <w:t>LDBEN nº 9.394/1996, que introduz a linguagem de música como conteúdo obrigatório do componente curricular da educação básica, o PCNs publicado no ano de 1997, onde a área da música é agraciada com uma seção específica, limitada a quatro páginas, a nova BNCC</w:t>
      </w:r>
      <w:r w:rsidR="00D567D0" w:rsidRPr="00A25CAD">
        <w:rPr>
          <w:rFonts w:ascii="Times New Roman" w:hAnsi="Times New Roman"/>
          <w:sz w:val="24"/>
          <w:szCs w:val="24"/>
        </w:rPr>
        <w:t xml:space="preserve"> </w:t>
      </w:r>
      <w:r w:rsidRPr="00A25CAD">
        <w:rPr>
          <w:rFonts w:ascii="Times New Roman" w:hAnsi="Times New Roman"/>
          <w:sz w:val="24"/>
          <w:szCs w:val="24"/>
        </w:rPr>
        <w:t xml:space="preserve">(Brasil, 2019) </w:t>
      </w:r>
      <w:r w:rsidRPr="00A25CAD">
        <w:rPr>
          <w:rFonts w:ascii="Times New Roman" w:hAnsi="Times New Roman"/>
          <w:sz w:val="24"/>
          <w:szCs w:val="24"/>
          <w:shd w:val="clear" w:color="auto" w:fill="FFFFFF"/>
        </w:rPr>
        <w:t>que envolve a Arte e suas linguagens, tendo a música como conteúdo obrigatório desde a infância</w:t>
      </w:r>
      <w:r w:rsidRPr="00A25CAD">
        <w:rPr>
          <w:rFonts w:ascii="Times New Roman" w:hAnsi="Times New Roman"/>
          <w:sz w:val="24"/>
          <w:szCs w:val="24"/>
        </w:rPr>
        <w:t xml:space="preserve">. </w:t>
      </w:r>
      <w:r w:rsidR="00A92011" w:rsidRPr="00A25CAD">
        <w:rPr>
          <w:rFonts w:ascii="Times New Roman" w:hAnsi="Times New Roman"/>
          <w:sz w:val="24"/>
          <w:szCs w:val="24"/>
        </w:rPr>
        <w:t>Por</w:t>
      </w:r>
      <w:r w:rsidRPr="00A25CAD">
        <w:rPr>
          <w:rFonts w:ascii="Times New Roman" w:hAnsi="Times New Roman"/>
          <w:sz w:val="24"/>
          <w:szCs w:val="24"/>
        </w:rPr>
        <w:t xml:space="preserve"> não haver resultados parciais, diante da pesquisa proposta, visa-se buscar uma maneira de aprimorar a educação em nossas crianças usando a música como um auxílio no aprendizado</w:t>
      </w:r>
      <w:r w:rsidR="00013E03">
        <w:rPr>
          <w:rFonts w:ascii="Times New Roman" w:hAnsi="Times New Roman"/>
          <w:sz w:val="24"/>
          <w:szCs w:val="24"/>
        </w:rPr>
        <w:t>.</w:t>
      </w:r>
    </w:p>
    <w:p w14:paraId="465788F0" w14:textId="77777777" w:rsidR="00D370BA" w:rsidRPr="00A25CAD" w:rsidRDefault="00D370BA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0675A08A" w14:textId="31B793C9" w:rsidR="00050967" w:rsidRPr="00A25CAD" w:rsidRDefault="00050967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1415FCB5" w14:textId="77777777" w:rsidR="00050967" w:rsidRPr="00A25CAD" w:rsidRDefault="00050967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65E36F77" w14:textId="77777777" w:rsidR="00050967" w:rsidRDefault="00050967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502B9C30" w14:textId="77777777" w:rsidR="00DD7A1C" w:rsidRDefault="00DD7A1C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76DA88E3" w14:textId="77777777" w:rsidR="00DD7A1C" w:rsidRPr="00A25CAD" w:rsidRDefault="00DD7A1C" w:rsidP="00453D49">
      <w:pPr>
        <w:pStyle w:val="Corpodetexto"/>
        <w:rPr>
          <w:rFonts w:ascii="Times New Roman" w:hAnsi="Times New Roman"/>
          <w:sz w:val="24"/>
          <w:szCs w:val="24"/>
        </w:rPr>
      </w:pPr>
    </w:p>
    <w:p w14:paraId="278BA754" w14:textId="77777777" w:rsidR="006C668F" w:rsidRPr="00A25CAD" w:rsidRDefault="006C668F" w:rsidP="00453D49">
      <w:pPr>
        <w:pStyle w:val="Corpodetexto"/>
        <w:rPr>
          <w:rFonts w:ascii="Times New Roman" w:hAnsi="Times New Roman"/>
          <w:color w:val="FF0000"/>
          <w:sz w:val="24"/>
          <w:szCs w:val="24"/>
        </w:rPr>
      </w:pPr>
    </w:p>
    <w:p w14:paraId="1308177E" w14:textId="77777777" w:rsidR="00C019B9" w:rsidRPr="00A25CAD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5C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09C8AFF6" w14:textId="47ABDA0C" w:rsidR="000A1C0D" w:rsidRPr="00A25CAD" w:rsidRDefault="000A1C0D" w:rsidP="000A1C0D">
      <w:pPr>
        <w:pStyle w:val="Rodap"/>
        <w:rPr>
          <w:rFonts w:ascii="Times New Roman" w:hAnsi="Times New Roman" w:cs="Times New Roman"/>
        </w:rPr>
      </w:pPr>
    </w:p>
    <w:p w14:paraId="1033F0F1" w14:textId="6EF0317C" w:rsidR="00DF3714" w:rsidRDefault="009528FC" w:rsidP="001550A9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r w:rsidR="00397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7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Lei n°. 9.394</w:t>
      </w:r>
      <w:r w:rsidR="00CB05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de 20 de dezembro de 1996. </w:t>
      </w:r>
      <w:r w:rsidR="00DF3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Estabelece </w:t>
      </w:r>
      <w:r w:rsidR="002034E3">
        <w:rPr>
          <w:rFonts w:ascii="Times New Roman" w:hAnsi="Times New Roman" w:cs="Times New Roman"/>
          <w:sz w:val="24"/>
          <w:szCs w:val="24"/>
          <w:shd w:val="clear" w:color="auto" w:fill="FFFFFF"/>
        </w:rPr>
        <w:t>as diretrizes e bases da educação nacional. Diário Oficial da União</w:t>
      </w:r>
      <w:r w:rsidR="00A1208B">
        <w:rPr>
          <w:rFonts w:ascii="Times New Roman" w:hAnsi="Times New Roman" w:cs="Times New Roman"/>
          <w:sz w:val="24"/>
          <w:szCs w:val="24"/>
          <w:shd w:val="clear" w:color="auto" w:fill="FFFFFF"/>
        </w:rPr>
        <w:t>, Brasília, 23 dez. 1996.</w:t>
      </w:r>
    </w:p>
    <w:p w14:paraId="60A5A1E5" w14:textId="4016AEBB" w:rsidR="008632A7" w:rsidRPr="00DF390D" w:rsidRDefault="008632A7" w:rsidP="001550A9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2A7">
        <w:rPr>
          <w:rStyle w:val="Fort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BRASIL. Ministério da Educação. </w:t>
      </w:r>
      <w:r w:rsidRPr="008632A7">
        <w:rPr>
          <w:rStyle w:val="Forte"/>
          <w:rFonts w:ascii="Times New Roman" w:hAnsi="Times New Roman" w:cs="Times New Roman"/>
          <w:color w:val="111111"/>
          <w:sz w:val="24"/>
          <w:szCs w:val="24"/>
        </w:rPr>
        <w:t>Base Nacional Comum Curricular</w:t>
      </w:r>
      <w:r w:rsidRPr="008632A7">
        <w:rPr>
          <w:rStyle w:val="Fort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. Brasília: MEC, 2018.</w:t>
      </w:r>
    </w:p>
    <w:p w14:paraId="76D5F89A" w14:textId="197A9F0A" w:rsidR="001550A9" w:rsidRDefault="001550A9" w:rsidP="001550A9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Secretaria de Educação Fundamental. </w:t>
      </w:r>
      <w:r w:rsidRPr="001550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Parâmetros Curriculares Nacionais</w:t>
      </w:r>
      <w:r w:rsidRPr="004E5E3C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4E5E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Arte</w:t>
      </w:r>
      <w:r w:rsidRPr="004E5E3C">
        <w:rPr>
          <w:rFonts w:ascii="Times New Roman" w:hAnsi="Times New Roman" w:cs="Times New Roman"/>
          <w:sz w:val="24"/>
          <w:szCs w:val="24"/>
          <w:shd w:val="clear" w:color="auto" w:fill="FFFFFF"/>
        </w:rPr>
        <w:t>. Brasília: MEC/SEF, 1997.</w:t>
      </w:r>
    </w:p>
    <w:p w14:paraId="3E625C6A" w14:textId="13B2A4CE" w:rsidR="00410881" w:rsidRPr="00FB1C8C" w:rsidRDefault="0045181E" w:rsidP="00410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54A1">
        <w:rPr>
          <w:rFonts w:ascii="Times New Roman" w:hAnsi="Times New Roman" w:cs="Times New Roman"/>
          <w:sz w:val="24"/>
          <w:szCs w:val="24"/>
        </w:rPr>
        <w:t xml:space="preserve">ILVA, </w:t>
      </w:r>
      <w:r w:rsidR="00E379DD">
        <w:rPr>
          <w:rFonts w:ascii="Times New Roman" w:hAnsi="Times New Roman" w:cs="Times New Roman"/>
          <w:sz w:val="24"/>
          <w:szCs w:val="24"/>
        </w:rPr>
        <w:t xml:space="preserve">Danitza Dianderas da. </w:t>
      </w:r>
      <w:r w:rsidR="00B51022" w:rsidRPr="00B51022">
        <w:rPr>
          <w:rFonts w:ascii="Times New Roman" w:hAnsi="Times New Roman" w:cs="Times New Roman"/>
          <w:b/>
          <w:bCs/>
          <w:sz w:val="24"/>
          <w:szCs w:val="24"/>
        </w:rPr>
        <w:t xml:space="preserve">Bakhtin e Paulo Freire: a </w:t>
      </w:r>
      <w:r w:rsidR="00B51022">
        <w:rPr>
          <w:rFonts w:ascii="Times New Roman" w:hAnsi="Times New Roman" w:cs="Times New Roman"/>
          <w:b/>
          <w:bCs/>
          <w:sz w:val="24"/>
          <w:szCs w:val="24"/>
        </w:rPr>
        <w:t xml:space="preserve">relação do </w:t>
      </w:r>
      <w:r w:rsidR="00B51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</w:t>
      </w:r>
      <w:r w:rsidR="00140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40438" w:rsidRPr="00140438">
        <w:rPr>
          <w:rFonts w:ascii="Times New Roman" w:hAnsi="Times New Roman" w:cs="Times New Roman"/>
          <w:b/>
          <w:bCs/>
          <w:sz w:val="24"/>
          <w:szCs w:val="24"/>
        </w:rPr>
        <w:t>e do</w:t>
      </w:r>
      <w:r w:rsidR="00140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outro</w:t>
      </w:r>
      <w:r w:rsidR="00140438">
        <w:rPr>
          <w:rFonts w:ascii="Times New Roman" w:hAnsi="Times New Roman" w:cs="Times New Roman"/>
          <w:b/>
          <w:bCs/>
          <w:sz w:val="24"/>
          <w:szCs w:val="24"/>
        </w:rPr>
        <w:t xml:space="preserve"> e as relações </w:t>
      </w:r>
      <w:r w:rsidR="00FB1C8C">
        <w:rPr>
          <w:rFonts w:ascii="Times New Roman" w:hAnsi="Times New Roman" w:cs="Times New Roman"/>
          <w:b/>
          <w:bCs/>
          <w:sz w:val="24"/>
          <w:szCs w:val="24"/>
        </w:rPr>
        <w:t xml:space="preserve">dialógicas para a prática da liberdade. </w:t>
      </w:r>
      <w:r w:rsidR="005A02AC">
        <w:rPr>
          <w:rFonts w:ascii="Times New Roman" w:hAnsi="Times New Roman" w:cs="Times New Roman"/>
          <w:sz w:val="24"/>
          <w:szCs w:val="24"/>
        </w:rPr>
        <w:t>2012. 143f.</w:t>
      </w:r>
      <w:r w:rsidR="00FF111C">
        <w:rPr>
          <w:rFonts w:ascii="Times New Roman" w:hAnsi="Times New Roman" w:cs="Times New Roman"/>
          <w:sz w:val="24"/>
          <w:szCs w:val="24"/>
        </w:rPr>
        <w:t xml:space="preserve"> </w:t>
      </w:r>
      <w:r w:rsidR="00B36602">
        <w:rPr>
          <w:rFonts w:ascii="Times New Roman" w:hAnsi="Times New Roman" w:cs="Times New Roman"/>
          <w:sz w:val="24"/>
          <w:szCs w:val="24"/>
        </w:rPr>
        <w:t>Tese (Doutorado em Educação)</w:t>
      </w:r>
      <w:r w:rsidR="00F55D55">
        <w:rPr>
          <w:rFonts w:ascii="Times New Roman" w:hAnsi="Times New Roman" w:cs="Times New Roman"/>
          <w:sz w:val="24"/>
          <w:szCs w:val="24"/>
        </w:rPr>
        <w:t xml:space="preserve"> </w:t>
      </w:r>
      <w:r w:rsidR="009B563B">
        <w:rPr>
          <w:rFonts w:ascii="Times New Roman" w:hAnsi="Times New Roman" w:cs="Times New Roman"/>
          <w:sz w:val="24"/>
          <w:szCs w:val="24"/>
        </w:rPr>
        <w:t>–</w:t>
      </w:r>
      <w:r w:rsidR="00F55D55">
        <w:rPr>
          <w:rFonts w:ascii="Times New Roman" w:hAnsi="Times New Roman" w:cs="Times New Roman"/>
          <w:sz w:val="24"/>
          <w:szCs w:val="24"/>
        </w:rPr>
        <w:t xml:space="preserve"> </w:t>
      </w:r>
      <w:r w:rsidR="0061439E">
        <w:rPr>
          <w:rFonts w:ascii="Times New Roman" w:hAnsi="Times New Roman" w:cs="Times New Roman"/>
          <w:sz w:val="24"/>
          <w:szCs w:val="24"/>
        </w:rPr>
        <w:t>Centro de Educação e Ciências H</w:t>
      </w:r>
      <w:r w:rsidR="007E17C2">
        <w:rPr>
          <w:rFonts w:ascii="Times New Roman" w:hAnsi="Times New Roman" w:cs="Times New Roman"/>
          <w:sz w:val="24"/>
          <w:szCs w:val="24"/>
        </w:rPr>
        <w:t xml:space="preserve">umanas. </w:t>
      </w:r>
      <w:r w:rsidR="009B563B">
        <w:rPr>
          <w:rFonts w:ascii="Times New Roman" w:hAnsi="Times New Roman" w:cs="Times New Roman"/>
          <w:sz w:val="24"/>
          <w:szCs w:val="24"/>
        </w:rPr>
        <w:t>Universidade Federal de São Carlos</w:t>
      </w:r>
      <w:r w:rsidR="001B7C67">
        <w:rPr>
          <w:rFonts w:ascii="Times New Roman" w:hAnsi="Times New Roman" w:cs="Times New Roman"/>
          <w:sz w:val="24"/>
          <w:szCs w:val="24"/>
        </w:rPr>
        <w:t>. São Paulo.</w:t>
      </w:r>
    </w:p>
    <w:p w14:paraId="137C039A" w14:textId="6252CE26" w:rsidR="00410881" w:rsidRPr="00A25CAD" w:rsidRDefault="00410881" w:rsidP="00410881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B563B">
        <w:rPr>
          <w:rFonts w:ascii="Times New Roman" w:hAnsi="Times New Roman" w:cs="Times New Roman"/>
          <w:sz w:val="24"/>
        </w:rPr>
        <w:t xml:space="preserve">SZONY, Ersébet. </w:t>
      </w:r>
      <w:r w:rsidRPr="00A25CAD">
        <w:rPr>
          <w:rFonts w:ascii="Times New Roman" w:hAnsi="Times New Roman" w:cs="Times New Roman"/>
          <w:b/>
          <w:bCs/>
          <w:sz w:val="24"/>
        </w:rPr>
        <w:t>A Educação Musical na Hungria Através do Método Kodály</w:t>
      </w:r>
      <w:r w:rsidRPr="00A25CAD">
        <w:rPr>
          <w:rFonts w:ascii="Times New Roman" w:hAnsi="Times New Roman" w:cs="Times New Roman"/>
          <w:sz w:val="24"/>
        </w:rPr>
        <w:t>. São Paulo: 1996.</w:t>
      </w:r>
    </w:p>
    <w:p w14:paraId="434CD49E" w14:textId="77777777" w:rsidR="008F781C" w:rsidRPr="00B9279E" w:rsidRDefault="008F781C" w:rsidP="008F781C">
      <w:pPr>
        <w:spacing w:after="240"/>
        <w:jc w:val="both"/>
        <w:rPr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F5072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BDBD" w14:textId="77777777" w:rsidR="00C65F01" w:rsidRDefault="00C65F01" w:rsidP="000A1C0D">
      <w:pPr>
        <w:spacing w:after="0" w:line="240" w:lineRule="auto"/>
      </w:pPr>
      <w:r>
        <w:separator/>
      </w:r>
    </w:p>
  </w:endnote>
  <w:endnote w:type="continuationSeparator" w:id="0">
    <w:p w14:paraId="496AF45E" w14:textId="77777777" w:rsidR="00C65F01" w:rsidRDefault="00C65F01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1E4F" w14:textId="77777777" w:rsidR="00C65F01" w:rsidRDefault="00C65F01" w:rsidP="000A1C0D">
      <w:pPr>
        <w:spacing w:after="0" w:line="240" w:lineRule="auto"/>
      </w:pPr>
      <w:r>
        <w:separator/>
      </w:r>
    </w:p>
  </w:footnote>
  <w:footnote w:type="continuationSeparator" w:id="0">
    <w:p w14:paraId="7D274DE6" w14:textId="77777777" w:rsidR="00C65F01" w:rsidRDefault="00C65F01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3E0F"/>
    <w:multiLevelType w:val="hybridMultilevel"/>
    <w:tmpl w:val="A2D2FD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AA4615"/>
    <w:multiLevelType w:val="hybridMultilevel"/>
    <w:tmpl w:val="10C482A4"/>
    <w:lvl w:ilvl="0" w:tplc="68D06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19075">
    <w:abstractNumId w:val="1"/>
  </w:num>
  <w:num w:numId="2" w16cid:durableId="51689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3E03"/>
    <w:rsid w:val="00020911"/>
    <w:rsid w:val="00027D2D"/>
    <w:rsid w:val="0003543D"/>
    <w:rsid w:val="00050967"/>
    <w:rsid w:val="000768C2"/>
    <w:rsid w:val="0008341C"/>
    <w:rsid w:val="00095B8B"/>
    <w:rsid w:val="000A1C0D"/>
    <w:rsid w:val="000B0FCE"/>
    <w:rsid w:val="000B16D9"/>
    <w:rsid w:val="000D2731"/>
    <w:rsid w:val="000E64DA"/>
    <w:rsid w:val="0013251C"/>
    <w:rsid w:val="00140438"/>
    <w:rsid w:val="001550A9"/>
    <w:rsid w:val="00164D5D"/>
    <w:rsid w:val="001B7C67"/>
    <w:rsid w:val="001F0F16"/>
    <w:rsid w:val="002034E3"/>
    <w:rsid w:val="00210FA9"/>
    <w:rsid w:val="002139DF"/>
    <w:rsid w:val="002278CB"/>
    <w:rsid w:val="00232C43"/>
    <w:rsid w:val="00240C90"/>
    <w:rsid w:val="00267C35"/>
    <w:rsid w:val="002803A8"/>
    <w:rsid w:val="002B74DB"/>
    <w:rsid w:val="003074F8"/>
    <w:rsid w:val="00312848"/>
    <w:rsid w:val="00357842"/>
    <w:rsid w:val="00367D45"/>
    <w:rsid w:val="003815F9"/>
    <w:rsid w:val="00383FEB"/>
    <w:rsid w:val="0039202D"/>
    <w:rsid w:val="00397C44"/>
    <w:rsid w:val="003E1570"/>
    <w:rsid w:val="00410881"/>
    <w:rsid w:val="0042308A"/>
    <w:rsid w:val="0045181E"/>
    <w:rsid w:val="00453D49"/>
    <w:rsid w:val="004563D4"/>
    <w:rsid w:val="004D57B8"/>
    <w:rsid w:val="005010F3"/>
    <w:rsid w:val="00501277"/>
    <w:rsid w:val="00545608"/>
    <w:rsid w:val="005A02AC"/>
    <w:rsid w:val="005A0DDE"/>
    <w:rsid w:val="005C685A"/>
    <w:rsid w:val="005D702E"/>
    <w:rsid w:val="005E30F8"/>
    <w:rsid w:val="005F6901"/>
    <w:rsid w:val="006039BD"/>
    <w:rsid w:val="0061439E"/>
    <w:rsid w:val="00627E49"/>
    <w:rsid w:val="006A3D6C"/>
    <w:rsid w:val="006B242D"/>
    <w:rsid w:val="006B6632"/>
    <w:rsid w:val="006C069B"/>
    <w:rsid w:val="006C54A1"/>
    <w:rsid w:val="006C668F"/>
    <w:rsid w:val="006E4CA9"/>
    <w:rsid w:val="006F26DC"/>
    <w:rsid w:val="00741E2B"/>
    <w:rsid w:val="00761BFC"/>
    <w:rsid w:val="007950F7"/>
    <w:rsid w:val="007C6BA5"/>
    <w:rsid w:val="007C7B78"/>
    <w:rsid w:val="007C7E6F"/>
    <w:rsid w:val="007E17C2"/>
    <w:rsid w:val="007E258B"/>
    <w:rsid w:val="008074B8"/>
    <w:rsid w:val="008446AC"/>
    <w:rsid w:val="008632A7"/>
    <w:rsid w:val="0086420B"/>
    <w:rsid w:val="008A6C57"/>
    <w:rsid w:val="008C2662"/>
    <w:rsid w:val="008F781C"/>
    <w:rsid w:val="00906A79"/>
    <w:rsid w:val="009362FA"/>
    <w:rsid w:val="0094651A"/>
    <w:rsid w:val="00951177"/>
    <w:rsid w:val="00952066"/>
    <w:rsid w:val="009528FC"/>
    <w:rsid w:val="009A4E68"/>
    <w:rsid w:val="009B563B"/>
    <w:rsid w:val="009D3AA8"/>
    <w:rsid w:val="00A03DD2"/>
    <w:rsid w:val="00A1208B"/>
    <w:rsid w:val="00A17F2F"/>
    <w:rsid w:val="00A25CAD"/>
    <w:rsid w:val="00A5190B"/>
    <w:rsid w:val="00A54A25"/>
    <w:rsid w:val="00A65D1E"/>
    <w:rsid w:val="00A73A88"/>
    <w:rsid w:val="00A83BAA"/>
    <w:rsid w:val="00A92011"/>
    <w:rsid w:val="00AD3DC6"/>
    <w:rsid w:val="00AE07AB"/>
    <w:rsid w:val="00B20B55"/>
    <w:rsid w:val="00B36602"/>
    <w:rsid w:val="00B46BD2"/>
    <w:rsid w:val="00B51022"/>
    <w:rsid w:val="00B53BF9"/>
    <w:rsid w:val="00BB6492"/>
    <w:rsid w:val="00C019B9"/>
    <w:rsid w:val="00C577DD"/>
    <w:rsid w:val="00C65F01"/>
    <w:rsid w:val="00C6735D"/>
    <w:rsid w:val="00CA19D7"/>
    <w:rsid w:val="00CB056F"/>
    <w:rsid w:val="00CB2BBB"/>
    <w:rsid w:val="00CF3E52"/>
    <w:rsid w:val="00D27815"/>
    <w:rsid w:val="00D370BA"/>
    <w:rsid w:val="00D45C97"/>
    <w:rsid w:val="00D567D0"/>
    <w:rsid w:val="00DA18AD"/>
    <w:rsid w:val="00DB158A"/>
    <w:rsid w:val="00DD7A1C"/>
    <w:rsid w:val="00DE364B"/>
    <w:rsid w:val="00DF3714"/>
    <w:rsid w:val="00DF390D"/>
    <w:rsid w:val="00DF4710"/>
    <w:rsid w:val="00E037B4"/>
    <w:rsid w:val="00E17386"/>
    <w:rsid w:val="00E32EAA"/>
    <w:rsid w:val="00E379DD"/>
    <w:rsid w:val="00E4689C"/>
    <w:rsid w:val="00EB58AA"/>
    <w:rsid w:val="00EC41FC"/>
    <w:rsid w:val="00EC4B84"/>
    <w:rsid w:val="00F15F0F"/>
    <w:rsid w:val="00F45700"/>
    <w:rsid w:val="00F50728"/>
    <w:rsid w:val="00F55D55"/>
    <w:rsid w:val="00F65E73"/>
    <w:rsid w:val="00F672B6"/>
    <w:rsid w:val="00F76A3E"/>
    <w:rsid w:val="00F80364"/>
    <w:rsid w:val="00FB1C8C"/>
    <w:rsid w:val="00FB5ED8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6F26D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6F26DC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6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6A0D-A84C-4C6C-9364-1E3F80F7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450</Words>
  <Characters>2560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Mirian M.Veiga</cp:lastModifiedBy>
  <cp:revision>117</cp:revision>
  <dcterms:created xsi:type="dcterms:W3CDTF">2024-05-08T03:12:00Z</dcterms:created>
  <dcterms:modified xsi:type="dcterms:W3CDTF">2024-06-09T23:41:00Z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acb525b46220217ca33ce24c720d3eaddcb314bb088fa782668c66e72c04ad46</vt:lpwstr>
  </property>
</Properties>
</file>