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1A74D90D" w:rsidR="005D702E" w:rsidRDefault="005D702E" w:rsidP="005D702E">
      <w:pPr>
        <w:pStyle w:val="NormalWeb"/>
      </w:pPr>
    </w:p>
    <w:p w14:paraId="6CC5EB50" w14:textId="299C0A4E" w:rsidR="000E027A" w:rsidRPr="000E027A" w:rsidRDefault="000E027A" w:rsidP="000E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02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EDUCAÇÃO DE JOVENS E ADULTOS (EJA) COMO EQUALIZADORA DE OPORTUNIDADES PARA A POPULAÇÃO DE BAIXA RENDA NA CIDADE DE MONTES CLAROS</w:t>
      </w:r>
      <w:r w:rsidR="00B927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</w:t>
      </w:r>
      <w:r w:rsidRPr="000E02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MG</w:t>
      </w:r>
    </w:p>
    <w:p w14:paraId="7FE13F57" w14:textId="77777777" w:rsidR="000E027A" w:rsidRPr="000E027A" w:rsidRDefault="000E027A" w:rsidP="000E02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F47E05E" w14:textId="77777777" w:rsidR="000E027A" w:rsidRPr="000E027A" w:rsidRDefault="000E027A" w:rsidP="000E0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>Ariele Rezende Costa</w:t>
      </w:r>
    </w:p>
    <w:p w14:paraId="0377686B" w14:textId="1A534B04" w:rsidR="000E027A" w:rsidRPr="000E027A" w:rsidRDefault="000E027A" w:rsidP="000E0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16ED8480" w14:textId="77777777" w:rsidR="000E027A" w:rsidRPr="000E027A" w:rsidRDefault="000E027A" w:rsidP="000E0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>ariele.rezendecosta@gmail.com</w:t>
      </w:r>
    </w:p>
    <w:p w14:paraId="3100DBBF" w14:textId="77777777" w:rsidR="000E027A" w:rsidRPr="000E027A" w:rsidRDefault="000E027A" w:rsidP="000E0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>César Rota Junior</w:t>
      </w:r>
    </w:p>
    <w:p w14:paraId="08FAFF8A" w14:textId="24978BAD" w:rsidR="000E027A" w:rsidRPr="000E027A" w:rsidRDefault="000E027A" w:rsidP="000E0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2029F9BF" w14:textId="77777777" w:rsidR="000E027A" w:rsidRPr="000E027A" w:rsidRDefault="000E027A" w:rsidP="000E0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>cesarota@yahoo.com.br</w:t>
      </w:r>
    </w:p>
    <w:p w14:paraId="08F3C540" w14:textId="77777777" w:rsidR="000E027A" w:rsidRDefault="000E027A" w:rsidP="000E02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02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Políticas Públicas e Gestão da Educação</w:t>
      </w:r>
    </w:p>
    <w:p w14:paraId="68C7F05C" w14:textId="5891EBDF" w:rsidR="00C019B9" w:rsidRDefault="00C019B9" w:rsidP="000E0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E027A"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de jovens e adultos. Equalizadora. Oportunidades</w:t>
      </w:r>
      <w:r w:rsid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93D37A" w14:textId="2F934F43" w:rsidR="000E027A" w:rsidRPr="000E027A" w:rsidRDefault="000E027A" w:rsidP="00E90B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>Desejamos</w:t>
      </w:r>
      <w:r w:rsidR="003406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analisar as práticas educativas da EJA </w:t>
      </w:r>
      <w:r w:rsidR="001B0F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bem como a trajetória dos educandos </w:t>
      </w: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>e ainda buscar compreender como essa instrução formal pode se constituir em equalizadora de oportunidades para esses sujeitos, na maioria das vezes provenientes das camadas populares, historicamente marginalizadas, nossa proposta de</w:t>
      </w:r>
      <w:r w:rsidR="00E90B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 é um recorte de uma problematização social e cultural, na medida em que tendo a cidade de Montes Claros como foco de uma pesquisa por amostragem, por ser a maior cidade da região norte mineira e polo estudantil.</w:t>
      </w:r>
      <w:r w:rsidR="00E90B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>O problema que norteia nossa pesquisa é: estaria a EJA atuando na efetivação das suas funções, preparando os educandos para participação ativa e crítica da realidade em que vivem?</w:t>
      </w:r>
      <w:r w:rsidR="004F3B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>A relevância desse estudo se dá diante da atualidade do tema, visto que de acordo com Relatório Anual Panorama Social da América Latina, a CEPAL entre 2020 e 2021 as pessoas em situação de extrema pobreza aumentaram em quase cinco milhões</w:t>
      </w:r>
      <w:r w:rsidR="00E90B50">
        <w:rPr>
          <w:rFonts w:ascii="Times New Roman" w:eastAsia="Times New Roman" w:hAnsi="Times New Roman" w:cs="Times New Roman"/>
          <w:sz w:val="24"/>
          <w:szCs w:val="24"/>
          <w:lang w:eastAsia="pt-BR"/>
        </w:rPr>
        <w:t>, nesse cenário</w:t>
      </w: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questão educacional se encontra comprometida, já que a escolaridade influencia na ascensão social: Conforme Giddens (2001, p.78): “A principal força do desenvolvimento de capital humano obviamente deve ser a educação.” Fazer algo por essa realidade, pela melhoria da educação na região, por uma educação que contemple o social, e que venha a contribuir para ampliar o conteúdo e a forma do pensamento, é a motivação pela qual nos propomos a realizar esse trabalho. A proposta metodológica estará centrada em uma abordagem qualitativa,</w:t>
      </w:r>
      <w:r w:rsidR="004F3B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>coleta de dados será feita por meio de entrevistas narrativas, visto que possibilitam aos sujeitos ocupar seu lugar de fala</w:t>
      </w:r>
      <w:r w:rsidR="004F3BA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3406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>EJA</w:t>
      </w:r>
      <w:r w:rsidR="003406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como objetivo </w:t>
      </w: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>atender o público</w:t>
      </w:r>
      <w:r w:rsidR="003406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>que não tiveram ou não puderam ter a oportunidade de estudar na idad</w:t>
      </w:r>
      <w:r w:rsidR="004F3BA6">
        <w:rPr>
          <w:rFonts w:ascii="Times New Roman" w:eastAsia="Times New Roman" w:hAnsi="Times New Roman" w:cs="Times New Roman"/>
          <w:sz w:val="24"/>
          <w:szCs w:val="24"/>
          <w:lang w:eastAsia="pt-BR"/>
        </w:rPr>
        <w:t>e própria</w:t>
      </w: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F3B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falamos</w:t>
      </w:r>
      <w:r w:rsidR="003406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</w:t>
      </w: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>tentativas de redução das desigualdades; pensamos em Políticas Públicas</w:t>
      </w:r>
      <w:r w:rsidR="003406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>esse é o ponto que liga nosso objeto de estudo ao eixo temático, visto que o acesso à educação pode possibilitar a emancipação daqueles que abandonaram os estudos por questões muitas vezes alheias as suas vontades.</w:t>
      </w:r>
      <w:r w:rsidR="00B927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Dessa forma, consideramos até o momento</w:t>
      </w: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 w:rsidR="004F3B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t>falta de políticas públicas voltadas as demandas da educação</w:t>
      </w:r>
      <w:r w:rsidR="00CF31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E027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 jovens e adultos no intuito de incentivar o retorno a sala de aula é importante para reflexão e para posterior e urgente ação</w:t>
      </w:r>
      <w:r w:rsidR="003406C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308177E" w14:textId="2E99E5AB" w:rsidR="00C019B9" w:rsidRDefault="00C019B9" w:rsidP="00E90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1A3B1BF" w14:textId="77777777" w:rsidR="000E027A" w:rsidRDefault="000E027A" w:rsidP="00E90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0C83A9D" w14:textId="77777777" w:rsidR="000E027A" w:rsidRPr="000E027A" w:rsidRDefault="000E027A" w:rsidP="00E90B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E02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ADORNO, Theodor W. Educação e Emancipação. Tradução de Wolfgang Leo Maar. 3 ed. Rio de Janeiro: Paz e Terra, 1995.</w:t>
      </w:r>
    </w:p>
    <w:p w14:paraId="7AF740AA" w14:textId="77777777" w:rsidR="000E027A" w:rsidRPr="000E027A" w:rsidRDefault="000E027A" w:rsidP="00E90B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E02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GIDDENS, Anthony. A terceira via e seus críticos.  Rio de Janeiro: Record, 2001.</w:t>
      </w:r>
    </w:p>
    <w:p w14:paraId="21798290" w14:textId="25373856" w:rsidR="00C019B9" w:rsidRPr="004F3BA6" w:rsidRDefault="000E027A" w:rsidP="00E90B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E02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FREIRE, Paulo. Pedagogia do Oprimido. Rio de Janeiro: Paz e Terra, 1998.</w:t>
      </w:r>
    </w:p>
    <w:sectPr w:rsidR="00C019B9" w:rsidRPr="004F3BA6" w:rsidSect="00A83BAA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C853F" w14:textId="77777777" w:rsidR="00DB5A2C" w:rsidRDefault="00DB5A2C" w:rsidP="000A1C0D">
      <w:pPr>
        <w:spacing w:after="0" w:line="240" w:lineRule="auto"/>
      </w:pPr>
      <w:r>
        <w:separator/>
      </w:r>
    </w:p>
  </w:endnote>
  <w:endnote w:type="continuationSeparator" w:id="0">
    <w:p w14:paraId="265A0FC3" w14:textId="77777777" w:rsidR="00DB5A2C" w:rsidRDefault="00DB5A2C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926F3" w14:textId="77777777" w:rsidR="00DB5A2C" w:rsidRDefault="00DB5A2C" w:rsidP="000A1C0D">
      <w:pPr>
        <w:spacing w:after="0" w:line="240" w:lineRule="auto"/>
      </w:pPr>
      <w:r>
        <w:separator/>
      </w:r>
    </w:p>
  </w:footnote>
  <w:footnote w:type="continuationSeparator" w:id="0">
    <w:p w14:paraId="55BAC29B" w14:textId="77777777" w:rsidR="00DB5A2C" w:rsidRDefault="00DB5A2C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A1C0D"/>
    <w:rsid w:val="000B16D9"/>
    <w:rsid w:val="000E027A"/>
    <w:rsid w:val="00194718"/>
    <w:rsid w:val="001B0F49"/>
    <w:rsid w:val="003074F8"/>
    <w:rsid w:val="003406C2"/>
    <w:rsid w:val="00404C92"/>
    <w:rsid w:val="004E6A17"/>
    <w:rsid w:val="004F3BA6"/>
    <w:rsid w:val="00500797"/>
    <w:rsid w:val="00546659"/>
    <w:rsid w:val="005D702E"/>
    <w:rsid w:val="00643EEB"/>
    <w:rsid w:val="0072159F"/>
    <w:rsid w:val="00741E2B"/>
    <w:rsid w:val="008074B8"/>
    <w:rsid w:val="008F77D7"/>
    <w:rsid w:val="009A3810"/>
    <w:rsid w:val="00A17F2F"/>
    <w:rsid w:val="00A83BAA"/>
    <w:rsid w:val="00B92760"/>
    <w:rsid w:val="00BB6492"/>
    <w:rsid w:val="00BE0470"/>
    <w:rsid w:val="00C019B9"/>
    <w:rsid w:val="00C577DD"/>
    <w:rsid w:val="00C6735D"/>
    <w:rsid w:val="00CF313F"/>
    <w:rsid w:val="00D20A1C"/>
    <w:rsid w:val="00DB158A"/>
    <w:rsid w:val="00DB5A2C"/>
    <w:rsid w:val="00E71E06"/>
    <w:rsid w:val="00E815DB"/>
    <w:rsid w:val="00E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468</Words>
  <Characters>2502</Characters>
  <Application>Microsoft Office Word</Application>
  <DocSecurity>0</DocSecurity>
  <Lines>48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Ariele Rezende Costa</cp:lastModifiedBy>
  <cp:revision>11</cp:revision>
  <dcterms:created xsi:type="dcterms:W3CDTF">2024-03-10T22:38:00Z</dcterms:created>
  <dcterms:modified xsi:type="dcterms:W3CDTF">2024-05-27T12:08:00Z</dcterms:modified>
</cp:coreProperties>
</file>