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3A15B2B4" w:rsidR="00061BBF" w:rsidRDefault="001F31E2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9C6F9D">
        <w:rPr>
          <w:rFonts w:ascii="Times New Roman" w:eastAsia="Times New Roman" w:hAnsi="Times New Roman" w:cs="Times New Roman"/>
          <w:color w:val="000000"/>
          <w:sz w:val="28"/>
          <w:szCs w:val="28"/>
        </w:rPr>
        <w:t>IMPORTÂNCIA DO MICROSCÓPIO OPERATÓRIO NA ENDODONTIA: REVISÃO DE LITERATURA</w:t>
      </w:r>
    </w:p>
    <w:p w14:paraId="28AE73F8" w14:textId="77777777" w:rsidR="00061BBF" w:rsidRDefault="00061BBF"/>
    <w:p w14:paraId="47A3BA60" w14:textId="5593692E" w:rsidR="00061BBF" w:rsidRDefault="00076888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Rayane Oliveira Vieira¹; </w:t>
      </w:r>
      <w:r w:rsidR="005538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Anna Carolina Gonçalves Pereira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 w:rsidR="005538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Milena Maria Lima da Rocha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5538E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Lourdes Mayara Lopes de Araújo</w:t>
      </w:r>
      <w:r w:rsidR="005538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5538ED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844FE">
        <w:rPr>
          <w:rFonts w:ascii="Times New Roman" w:eastAsia="Times New Roman" w:hAnsi="Times New Roman" w:cs="Times New Roman"/>
          <w:b w:val="0"/>
          <w:sz w:val="24"/>
          <w:szCs w:val="24"/>
        </w:rPr>
        <w:t>Raimundo Rômulo Martins Júnior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F31C113" w14:textId="4CC05CC4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- </w:t>
      </w:r>
      <w:r w:rsidR="00076888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076888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</w:t>
      </w:r>
      <w:r w:rsidR="00A010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C8EBB0" w14:textId="21C7A818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- </w:t>
      </w:r>
      <w:r w:rsidR="00A0103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A0103C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Pernambuco;</w:t>
      </w:r>
    </w:p>
    <w:p w14:paraId="5106AD75" w14:textId="577CA668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538ED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Odontologia do </w:t>
      </w:r>
      <w:r w:rsidR="00A0103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CE2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</w:t>
      </w:r>
      <w:r w:rsidR="00A0103C">
        <w:rPr>
          <w:rFonts w:ascii="Times New Roman" w:eastAsia="Times New Roman" w:hAnsi="Times New Roman" w:cs="Times New Roman"/>
          <w:color w:val="000000"/>
          <w:sz w:val="24"/>
          <w:szCs w:val="24"/>
        </w:rPr>
        <w:t>, Recife, Pernambuco.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3EDF47AE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rayanevieira100@outlook.com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742B5DF8" w:rsidR="00061BBF" w:rsidRPr="00A0103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E4A">
        <w:rPr>
          <w:rFonts w:ascii="Times New Roman" w:eastAsia="Times New Roman" w:hAnsi="Times New Roman" w:cs="Times New Roman"/>
          <w:sz w:val="24"/>
          <w:szCs w:val="24"/>
        </w:rPr>
        <w:t xml:space="preserve">Considerando-se que a </w:t>
      </w:r>
      <w:r w:rsidR="005538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303E4A">
        <w:rPr>
          <w:rFonts w:ascii="Times New Roman" w:eastAsia="Times New Roman" w:hAnsi="Times New Roman" w:cs="Times New Roman"/>
          <w:sz w:val="24"/>
          <w:szCs w:val="24"/>
        </w:rPr>
        <w:t xml:space="preserve">ndodontia é uma área da </w:t>
      </w:r>
      <w:r w:rsidR="005538ED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3E4A">
        <w:rPr>
          <w:rFonts w:ascii="Times New Roman" w:eastAsia="Times New Roman" w:hAnsi="Times New Roman" w:cs="Times New Roman"/>
          <w:sz w:val="24"/>
          <w:szCs w:val="24"/>
        </w:rPr>
        <w:t xml:space="preserve">dontologia que exige e depende da sensibilidade tátil do </w:t>
      </w:r>
      <w:r w:rsidR="005538ED">
        <w:rPr>
          <w:rFonts w:ascii="Times New Roman" w:eastAsia="Times New Roman" w:hAnsi="Times New Roman" w:cs="Times New Roman"/>
          <w:sz w:val="24"/>
          <w:szCs w:val="24"/>
        </w:rPr>
        <w:t>c</w:t>
      </w:r>
      <w:r w:rsidR="00303E4A">
        <w:rPr>
          <w:rFonts w:ascii="Times New Roman" w:eastAsia="Times New Roman" w:hAnsi="Times New Roman" w:cs="Times New Roman"/>
          <w:sz w:val="24"/>
          <w:szCs w:val="24"/>
        </w:rPr>
        <w:t>irurgião-</w:t>
      </w:r>
      <w:r w:rsidR="005538ED">
        <w:rPr>
          <w:rFonts w:ascii="Times New Roman" w:eastAsia="Times New Roman" w:hAnsi="Times New Roman" w:cs="Times New Roman"/>
          <w:sz w:val="24"/>
          <w:szCs w:val="24"/>
        </w:rPr>
        <w:t>d</w:t>
      </w:r>
      <w:r w:rsidR="00303E4A">
        <w:rPr>
          <w:rFonts w:ascii="Times New Roman" w:eastAsia="Times New Roman" w:hAnsi="Times New Roman" w:cs="Times New Roman"/>
          <w:sz w:val="24"/>
          <w:szCs w:val="24"/>
        </w:rPr>
        <w:t xml:space="preserve">entista, o Microscópio Operatório tem sido um auxiliar fundamental, permitindo que o profissional tenha uma </w:t>
      </w:r>
      <w:r w:rsidR="007474F4">
        <w:rPr>
          <w:rFonts w:ascii="Times New Roman" w:eastAsia="Times New Roman" w:hAnsi="Times New Roman" w:cs="Times New Roman"/>
          <w:sz w:val="24"/>
          <w:szCs w:val="24"/>
        </w:rPr>
        <w:t xml:space="preserve">maior precisão e uma ampla visão do campo operatório. </w:t>
      </w:r>
      <w:r w:rsidR="007474F4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7474F4">
        <w:rPr>
          <w:rFonts w:ascii="Times New Roman" w:eastAsia="Times New Roman" w:hAnsi="Times New Roman" w:cs="Times New Roman"/>
          <w:bCs/>
          <w:sz w:val="24"/>
          <w:szCs w:val="24"/>
        </w:rPr>
        <w:t xml:space="preserve">Avaliar a importância do </w:t>
      </w:r>
      <w:r w:rsidR="004E2646">
        <w:rPr>
          <w:rFonts w:ascii="Times New Roman" w:eastAsia="Times New Roman" w:hAnsi="Times New Roman" w:cs="Times New Roman"/>
          <w:bCs/>
          <w:sz w:val="24"/>
          <w:szCs w:val="24"/>
        </w:rPr>
        <w:t xml:space="preserve">uso do </w:t>
      </w:r>
      <w:r w:rsidR="007474F4">
        <w:rPr>
          <w:rFonts w:ascii="Times New Roman" w:eastAsia="Times New Roman" w:hAnsi="Times New Roman" w:cs="Times New Roman"/>
          <w:bCs/>
          <w:sz w:val="24"/>
          <w:szCs w:val="24"/>
        </w:rPr>
        <w:t xml:space="preserve">Microscópio Operatório com ênfase na Endodontia.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1F31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Este trabalho consiste em uma revisão de literatura, tendo como base de </w:t>
      </w:r>
      <w:r w:rsidR="007474F4">
        <w:rPr>
          <w:rFonts w:ascii="Times New Roman" w:hAnsi="Times New Roman" w:cs="Times New Roman"/>
          <w:sz w:val="24"/>
          <w:szCs w:val="24"/>
        </w:rPr>
        <w:t>dados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 o Google Acadêmico</w:t>
      </w:r>
      <w:r w:rsidR="00D94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94C4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7474F4" w:rsidRPr="007474F4">
        <w:rPr>
          <w:rFonts w:ascii="Times New Roman" w:hAnsi="Times New Roman" w:cs="Times New Roman"/>
          <w:sz w:val="24"/>
          <w:szCs w:val="24"/>
        </w:rPr>
        <w:t xml:space="preserve"> e utilizando como descritores “Microscopia”</w:t>
      </w:r>
      <w:r w:rsidR="004607EE">
        <w:rPr>
          <w:rFonts w:ascii="Times New Roman" w:hAnsi="Times New Roman" w:cs="Times New Roman"/>
          <w:sz w:val="24"/>
          <w:szCs w:val="24"/>
        </w:rPr>
        <w:t xml:space="preserve">, </w:t>
      </w:r>
      <w:r w:rsidR="007474F4" w:rsidRPr="007474F4">
        <w:rPr>
          <w:rFonts w:ascii="Times New Roman" w:hAnsi="Times New Roman" w:cs="Times New Roman"/>
          <w:sz w:val="24"/>
          <w:szCs w:val="24"/>
        </w:rPr>
        <w:t>“</w:t>
      </w:r>
      <w:r w:rsidR="004607EE">
        <w:rPr>
          <w:rFonts w:ascii="Times New Roman" w:hAnsi="Times New Roman" w:cs="Times New Roman"/>
          <w:sz w:val="24"/>
          <w:szCs w:val="24"/>
        </w:rPr>
        <w:t>Tratamento do canal radicular</w:t>
      </w:r>
      <w:r w:rsidR="007474F4" w:rsidRPr="007474F4">
        <w:rPr>
          <w:rFonts w:ascii="Times New Roman" w:hAnsi="Times New Roman" w:cs="Times New Roman"/>
          <w:sz w:val="24"/>
          <w:szCs w:val="24"/>
        </w:rPr>
        <w:t>”</w:t>
      </w:r>
      <w:r w:rsidR="004607EE">
        <w:rPr>
          <w:rFonts w:ascii="Times New Roman" w:hAnsi="Times New Roman" w:cs="Times New Roman"/>
          <w:sz w:val="24"/>
          <w:szCs w:val="24"/>
        </w:rPr>
        <w:t xml:space="preserve"> e “Endodontia”</w:t>
      </w:r>
      <w:r w:rsidR="007474F4" w:rsidRPr="007474F4">
        <w:rPr>
          <w:rFonts w:ascii="Times New Roman" w:hAnsi="Times New Roman" w:cs="Times New Roman"/>
          <w:sz w:val="24"/>
          <w:szCs w:val="24"/>
        </w:rPr>
        <w:t>. A pesquisa abrangeu trabalhos na língua portuguesa, publicados entre os anos de 20</w:t>
      </w:r>
      <w:r w:rsidR="00152B28">
        <w:rPr>
          <w:rFonts w:ascii="Times New Roman" w:hAnsi="Times New Roman" w:cs="Times New Roman"/>
          <w:sz w:val="24"/>
          <w:szCs w:val="24"/>
        </w:rPr>
        <w:t>1</w:t>
      </w:r>
      <w:r w:rsidR="00A0103C">
        <w:rPr>
          <w:rFonts w:ascii="Times New Roman" w:hAnsi="Times New Roman" w:cs="Times New Roman"/>
          <w:sz w:val="24"/>
          <w:szCs w:val="24"/>
        </w:rPr>
        <w:t>9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 a 202</w:t>
      </w:r>
      <w:r w:rsidR="00D94C49">
        <w:rPr>
          <w:rFonts w:ascii="Times New Roman" w:hAnsi="Times New Roman" w:cs="Times New Roman"/>
          <w:sz w:val="24"/>
          <w:szCs w:val="24"/>
        </w:rPr>
        <w:t>2</w:t>
      </w:r>
      <w:r w:rsidR="007474F4" w:rsidRPr="007474F4">
        <w:rPr>
          <w:rFonts w:ascii="Times New Roman" w:hAnsi="Times New Roman" w:cs="Times New Roman"/>
          <w:sz w:val="24"/>
          <w:szCs w:val="24"/>
        </w:rPr>
        <w:t>.</w:t>
      </w:r>
      <w:r w:rsidR="00A010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4F4">
        <w:rPr>
          <w:rFonts w:ascii="Times New Roman" w:eastAsia="Times New Roman" w:hAnsi="Times New Roman" w:cs="Times New Roman"/>
          <w:sz w:val="24"/>
          <w:szCs w:val="24"/>
        </w:rPr>
        <w:t xml:space="preserve">O Microscópio Operatório </w:t>
      </w:r>
      <w:r w:rsidR="00D85136">
        <w:rPr>
          <w:rFonts w:ascii="Times New Roman" w:eastAsia="Times New Roman" w:hAnsi="Times New Roman" w:cs="Times New Roman"/>
          <w:sz w:val="24"/>
          <w:szCs w:val="24"/>
        </w:rPr>
        <w:t>possibilit</w:t>
      </w:r>
      <w:r w:rsidR="005538ED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5136">
        <w:rPr>
          <w:rFonts w:ascii="Times New Roman" w:eastAsia="Times New Roman" w:hAnsi="Times New Roman" w:cs="Times New Roman"/>
          <w:sz w:val="24"/>
          <w:szCs w:val="24"/>
        </w:rPr>
        <w:t xml:space="preserve"> o endodontista visualizar todos os aspectos do sistema de canais radiculares com ampliação em até 20 vezes. A sua principal função está na magnificação</w:t>
      </w:r>
      <w:r w:rsidR="006A3E41">
        <w:rPr>
          <w:rFonts w:ascii="Times New Roman" w:eastAsia="Times New Roman" w:hAnsi="Times New Roman" w:cs="Times New Roman"/>
          <w:sz w:val="24"/>
          <w:szCs w:val="24"/>
        </w:rPr>
        <w:t xml:space="preserve"> e iluminação</w:t>
      </w:r>
      <w:r w:rsidR="00D85136">
        <w:rPr>
          <w:rFonts w:ascii="Times New Roman" w:eastAsia="Times New Roman" w:hAnsi="Times New Roman" w:cs="Times New Roman"/>
          <w:sz w:val="24"/>
          <w:szCs w:val="24"/>
        </w:rPr>
        <w:t>, promovendo uma acuidade visual aperfeiçoada</w:t>
      </w:r>
      <w:r w:rsidR="006A3E41">
        <w:rPr>
          <w:rFonts w:ascii="Times New Roman" w:eastAsia="Times New Roman" w:hAnsi="Times New Roman" w:cs="Times New Roman"/>
          <w:sz w:val="24"/>
          <w:szCs w:val="24"/>
        </w:rPr>
        <w:t>. Esse aparelh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3E41">
        <w:rPr>
          <w:rFonts w:ascii="Times New Roman" w:eastAsia="Times New Roman" w:hAnsi="Times New Roman" w:cs="Times New Roman"/>
          <w:sz w:val="24"/>
          <w:szCs w:val="24"/>
        </w:rPr>
        <w:t xml:space="preserve"> tem diversas aplicabilidades na endodontia, como </w:t>
      </w:r>
      <w:r w:rsidR="00D16A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A3E41">
        <w:rPr>
          <w:rFonts w:ascii="Times New Roman" w:eastAsia="Times New Roman" w:hAnsi="Times New Roman" w:cs="Times New Roman"/>
          <w:sz w:val="24"/>
          <w:szCs w:val="24"/>
        </w:rPr>
        <w:t>o diagnóstico de fraturas dentárias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>, retratamento de canais radiculares</w:t>
      </w:r>
      <w:r w:rsidR="006A3E41">
        <w:rPr>
          <w:rFonts w:ascii="Times New Roman" w:eastAsia="Times New Roman" w:hAnsi="Times New Roman" w:cs="Times New Roman"/>
          <w:sz w:val="24"/>
          <w:szCs w:val="24"/>
        </w:rPr>
        <w:t>, identificação de presença de fusão ou não,</w:t>
      </w:r>
      <w:r w:rsidR="00D16AC9">
        <w:rPr>
          <w:rFonts w:ascii="Times New Roman" w:eastAsia="Times New Roman" w:hAnsi="Times New Roman" w:cs="Times New Roman"/>
          <w:sz w:val="24"/>
          <w:szCs w:val="24"/>
        </w:rPr>
        <w:t xml:space="preserve"> auxilia na localização e instrumentação de canais calcificados, 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 xml:space="preserve">na remoção de instrumentos fraturados, selamento coronário, tratamento de trepanações, </w:t>
      </w:r>
      <w:r w:rsidR="00D16AC9">
        <w:rPr>
          <w:rFonts w:ascii="Times New Roman" w:eastAsia="Times New Roman" w:hAnsi="Times New Roman" w:cs="Times New Roman"/>
          <w:sz w:val="24"/>
          <w:szCs w:val="24"/>
        </w:rPr>
        <w:t>entre outros.</w:t>
      </w:r>
      <w:r w:rsidR="004E2646">
        <w:rPr>
          <w:rFonts w:ascii="Times New Roman" w:eastAsia="Times New Roman" w:hAnsi="Times New Roman" w:cs="Times New Roman"/>
          <w:sz w:val="24"/>
          <w:szCs w:val="24"/>
        </w:rPr>
        <w:t xml:space="preserve"> Dentre as vantagens da microscopia, está também a documentação segura dos casos clínicos por meio de câmera fotográfica e de vídeo </w:t>
      </w:r>
      <w:r w:rsidR="004E26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acoplados ao aparelho, armazenando o procedimento realizado. 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553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38ED" w:rsidRPr="00D94C4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16AC9" w:rsidRPr="00D94C49">
        <w:rPr>
          <w:rFonts w:ascii="Times New Roman" w:eastAsia="Times New Roman" w:hAnsi="Times New Roman" w:cs="Times New Roman"/>
          <w:bCs/>
          <w:sz w:val="24"/>
          <w:szCs w:val="24"/>
        </w:rPr>
        <w:t>pesar</w:t>
      </w:r>
      <w:r w:rsidR="00D16AC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>custo elevado e da necessidade de conhecimento sobre o funcionamento do aparelho por parte do profissional,</w:t>
      </w:r>
      <w:r w:rsidR="00D16AC9">
        <w:rPr>
          <w:rFonts w:ascii="Times New Roman" w:eastAsia="Times New Roman" w:hAnsi="Times New Roman" w:cs="Times New Roman"/>
          <w:sz w:val="24"/>
          <w:szCs w:val="24"/>
        </w:rPr>
        <w:t xml:space="preserve"> o Microscópio Operatório demonstra ser um equipamento útil para o sucesso em um tratamento endodôntico</w:t>
      </w:r>
      <w:r w:rsidR="00927523">
        <w:rPr>
          <w:rFonts w:ascii="Times New Roman" w:eastAsia="Times New Roman" w:hAnsi="Times New Roman" w:cs="Times New Roman"/>
          <w:sz w:val="24"/>
          <w:szCs w:val="24"/>
        </w:rPr>
        <w:t>, possibilitando maior destreza e precisão para o operador</w:t>
      </w:r>
      <w:r w:rsidR="004E26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100E978E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474F4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Microscopia.</w:t>
      </w:r>
      <w:r w:rsidR="00070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Tratamento do canal radicular</w:t>
      </w:r>
      <w:r w:rsidR="00747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Endodontia. </w:t>
      </w:r>
    </w:p>
    <w:p w14:paraId="6E6F81C6" w14:textId="2F5ED2C6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7474F4">
        <w:rPr>
          <w:rFonts w:ascii="Times New Roman" w:eastAsia="Times New Roman" w:hAnsi="Times New Roman" w:cs="Times New Roman"/>
          <w:sz w:val="24"/>
          <w:szCs w:val="24"/>
        </w:rPr>
        <w:t>Endodontia</w:t>
      </w:r>
    </w:p>
    <w:p w14:paraId="02585212" w14:textId="2F249863" w:rsidR="00070C65" w:rsidRDefault="00070C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0C65" w:rsidSect="00E22F01">
      <w:headerReference w:type="default" r:id="rId6"/>
      <w:footerReference w:type="default" r:id="rId7"/>
      <w:pgSz w:w="11920" w:h="16840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7E0FB" w14:textId="77777777" w:rsidR="00E22F01" w:rsidRDefault="00E22F01">
      <w:pPr>
        <w:spacing w:line="240" w:lineRule="auto"/>
      </w:pPr>
      <w:r>
        <w:separator/>
      </w:r>
    </w:p>
  </w:endnote>
  <w:endnote w:type="continuationSeparator" w:id="0">
    <w:p w14:paraId="2015D2CC" w14:textId="77777777" w:rsidR="00E22F01" w:rsidRDefault="00E22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60F2" w14:textId="77777777" w:rsidR="00E22F01" w:rsidRDefault="00E22F01">
      <w:pPr>
        <w:spacing w:line="240" w:lineRule="auto"/>
      </w:pPr>
      <w:r>
        <w:separator/>
      </w:r>
    </w:p>
  </w:footnote>
  <w:footnote w:type="continuationSeparator" w:id="0">
    <w:p w14:paraId="6602CE45" w14:textId="77777777" w:rsidR="00E22F01" w:rsidRDefault="00E22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0C65"/>
    <w:rsid w:val="00076888"/>
    <w:rsid w:val="000913A9"/>
    <w:rsid w:val="0013132C"/>
    <w:rsid w:val="00152B28"/>
    <w:rsid w:val="001B41B7"/>
    <w:rsid w:val="001F31E2"/>
    <w:rsid w:val="002B1C2E"/>
    <w:rsid w:val="002F24A0"/>
    <w:rsid w:val="00303E4A"/>
    <w:rsid w:val="003433B5"/>
    <w:rsid w:val="004607EE"/>
    <w:rsid w:val="004844FE"/>
    <w:rsid w:val="004942D4"/>
    <w:rsid w:val="004E2646"/>
    <w:rsid w:val="005538ED"/>
    <w:rsid w:val="0063339C"/>
    <w:rsid w:val="006A3E41"/>
    <w:rsid w:val="007474F4"/>
    <w:rsid w:val="00927523"/>
    <w:rsid w:val="009755EF"/>
    <w:rsid w:val="009C6F9D"/>
    <w:rsid w:val="00A0103C"/>
    <w:rsid w:val="00A9300D"/>
    <w:rsid w:val="00B4109D"/>
    <w:rsid w:val="00CE213F"/>
    <w:rsid w:val="00D16AC9"/>
    <w:rsid w:val="00D85136"/>
    <w:rsid w:val="00D94C49"/>
    <w:rsid w:val="00E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Rafael</dc:creator>
  <cp:lastModifiedBy>Francisco Rafael</cp:lastModifiedBy>
  <cp:revision>9</cp:revision>
  <cp:lastPrinted>2024-04-15T20:30:00Z</cp:lastPrinted>
  <dcterms:created xsi:type="dcterms:W3CDTF">2024-04-10T22:31:00Z</dcterms:created>
  <dcterms:modified xsi:type="dcterms:W3CDTF">2024-04-20T21:22:00Z</dcterms:modified>
</cp:coreProperties>
</file>