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D7" w:rsidRDefault="006A19D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32B9" w:rsidRPr="00DD32B9" w:rsidRDefault="00DD32B9" w:rsidP="00DD32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7761C">
        <w:rPr>
          <w:rFonts w:ascii="Times New Roman" w:hAnsi="Times New Roman" w:cs="Times New Roman"/>
          <w:b/>
          <w:sz w:val="28"/>
          <w:szCs w:val="24"/>
        </w:rPr>
        <w:t>LASERTERAPIA COMO FORMA DE TRATAMENTO DE PARESTESIA DO NERVO ALVEOLAR INFERIOR</w:t>
      </w:r>
    </w:p>
    <w:p w:rsidR="006A19D7" w:rsidRDefault="00DD32B9" w:rsidP="008D2FED">
      <w:pPr>
        <w:pStyle w:val="Ttulo"/>
        <w:widowControl w:val="0"/>
        <w:spacing w:before="261" w:line="360" w:lineRule="auto"/>
        <w:ind w:left="129" w:right="141" w:firstLine="129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Lucas Wállace Urbano de Santana</w:t>
      </w:r>
      <w:r w:rsidR="00DF5AA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¹,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Victor Emanuel Mendes dos Santos Silva²; Giovana </w:t>
      </w:r>
      <w:r w:rsidRPr="00DD32B9">
        <w:rPr>
          <w:rFonts w:ascii="Times New Roman" w:hAnsi="Times New Roman" w:cs="Times New Roman"/>
          <w:b w:val="0"/>
          <w:sz w:val="24"/>
          <w:szCs w:val="24"/>
        </w:rPr>
        <w:t>Gease André Bezerra de Sá Guedes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²,</w:t>
      </w:r>
      <w:r w:rsidR="00DF5AA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8B1C02">
        <w:rPr>
          <w:rFonts w:ascii="Times New Roman" w:hAnsi="Times New Roman" w:cs="Times New Roman"/>
          <w:b w:val="0"/>
          <w:sz w:val="24"/>
          <w:szCs w:val="24"/>
        </w:rPr>
        <w:t>Anna Carolina Gonçalves Pereira²</w:t>
      </w:r>
      <w:r>
        <w:rPr>
          <w:rFonts w:ascii="Times New Roman" w:hAnsi="Times New Roman" w:cs="Times New Roman"/>
          <w:b w:val="0"/>
          <w:sz w:val="24"/>
          <w:szCs w:val="24"/>
        </w:rPr>
        <w:t>, Larissa Hena Leal Souza²</w:t>
      </w:r>
      <w:r w:rsidR="008B1C02">
        <w:rPr>
          <w:rFonts w:ascii="Times New Roman" w:hAnsi="Times New Roman" w:cs="Times New Roman"/>
          <w:b w:val="0"/>
          <w:sz w:val="24"/>
          <w:szCs w:val="24"/>
        </w:rPr>
        <w:t>, Ana Karina Melo Monteiro da Rocha², Talita Ribeiro Tenório de França³</w:t>
      </w:r>
    </w:p>
    <w:p w:rsidR="006A19D7" w:rsidRDefault="00DF5AA5">
      <w:pPr>
        <w:widowControl w:val="0"/>
        <w:spacing w:before="448" w:line="360" w:lineRule="auto"/>
        <w:ind w:left="720" w:right="3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743B71">
        <w:rPr>
          <w:rFonts w:ascii="Times New Roman" w:eastAsia="Times New Roman" w:hAnsi="Times New Roman" w:cs="Times New Roman"/>
          <w:sz w:val="24"/>
          <w:szCs w:val="24"/>
        </w:rPr>
        <w:t xml:space="preserve">Graduando do Curso de Odontologia, </w:t>
      </w:r>
      <w:r>
        <w:rPr>
          <w:rFonts w:ascii="Times New Roman" w:eastAsia="Times New Roman" w:hAnsi="Times New Roman" w:cs="Times New Roman"/>
          <w:sz w:val="24"/>
          <w:szCs w:val="24"/>
        </w:rPr>
        <w:t>Centro U</w:t>
      </w:r>
      <w:r w:rsidR="00743B71">
        <w:rPr>
          <w:rFonts w:ascii="Times New Roman" w:eastAsia="Times New Roman" w:hAnsi="Times New Roman" w:cs="Times New Roman"/>
          <w:sz w:val="24"/>
          <w:szCs w:val="24"/>
        </w:rPr>
        <w:t>niversitário Maurício de Nassau – UNINASSAU Graças,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Recife</w:t>
      </w:r>
      <w:r w:rsidR="00743B71">
        <w:rPr>
          <w:rFonts w:ascii="Times New Roman" w:eastAsia="Times New Roman" w:hAnsi="Times New Roman" w:cs="Times New Roman"/>
          <w:sz w:val="24"/>
          <w:szCs w:val="24"/>
        </w:rPr>
        <w:t>, PE</w:t>
      </w:r>
      <w:r w:rsidR="00C336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19D7" w:rsidRDefault="008B1C02">
      <w:pPr>
        <w:widowControl w:val="0"/>
        <w:spacing w:before="13" w:line="360" w:lineRule="auto"/>
        <w:ind w:left="720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743B71">
        <w:rPr>
          <w:rFonts w:ascii="Times New Roman" w:eastAsia="Times New Roman" w:hAnsi="Times New Roman" w:cs="Times New Roman"/>
          <w:sz w:val="24"/>
          <w:szCs w:val="24"/>
        </w:rPr>
        <w:t xml:space="preserve">Graduando do Curso de Odontologia, Centro Universitário Maurício de Nassau – UNINASSAU Graças, Recife, PE. </w:t>
      </w:r>
      <w:bookmarkStart w:id="0" w:name="_GoBack"/>
      <w:bookmarkEnd w:id="0"/>
    </w:p>
    <w:p w:rsidR="006A19D7" w:rsidRDefault="00DF5AA5" w:rsidP="00DD32B9">
      <w:pPr>
        <w:widowControl w:val="0"/>
        <w:spacing w:before="13" w:line="360" w:lineRule="auto"/>
        <w:ind w:left="720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 w:rsidR="00C33628">
        <w:rPr>
          <w:rFonts w:ascii="Times New Roman" w:eastAsia="Times New Roman" w:hAnsi="Times New Roman" w:cs="Times New Roman"/>
          <w:sz w:val="24"/>
          <w:szCs w:val="24"/>
        </w:rPr>
        <w:t>Docente da instituição de ensino Centro Universitário Maurício de Nassau, Recife, Pernambuco.</w:t>
      </w:r>
    </w:p>
    <w:p w:rsidR="00743B71" w:rsidRPr="00DD32B9" w:rsidRDefault="00743B71" w:rsidP="00DD32B9">
      <w:pPr>
        <w:widowControl w:val="0"/>
        <w:spacing w:before="13" w:line="360" w:lineRule="auto"/>
        <w:ind w:left="720" w:right="646"/>
        <w:jc w:val="both"/>
        <w:rPr>
          <w:rFonts w:ascii="Times New Roman" w:eastAsia="Times New Roman" w:hAnsi="Times New Roman" w:cs="Times New Roman"/>
        </w:rPr>
      </w:pPr>
    </w:p>
    <w:p w:rsidR="006A19D7" w:rsidRDefault="00A531C4">
      <w:pPr>
        <w:widowControl w:val="0"/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</w:t>
      </w:r>
      <w:r w:rsidR="00DF5AA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hyperlink r:id="rId7" w:history="1">
        <w:r w:rsidR="0072456B" w:rsidRPr="00743B71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ls2858995@gmail.com</w:t>
        </w:r>
      </w:hyperlink>
      <w:r w:rsidR="00C33628" w:rsidRPr="00743B7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6A19D7" w:rsidRDefault="006A19D7">
      <w:pPr>
        <w:widowControl w:val="0"/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A19D7" w:rsidRDefault="00DF5AA5">
      <w:pPr>
        <w:widowControl w:val="0"/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 </w:t>
      </w:r>
    </w:p>
    <w:p w:rsidR="006A19D7" w:rsidRDefault="00DF5A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D32B9" w:rsidRPr="00AE3CE6">
        <w:rPr>
          <w:rFonts w:ascii="Times New Roman" w:hAnsi="Times New Roman" w:cs="Times New Roman"/>
          <w:sz w:val="24"/>
          <w:szCs w:val="24"/>
        </w:rPr>
        <w:t>Exodontia de terceiros molares inferiores tem se tornado um procedimento comum entre os cirurgiões-dentistas</w:t>
      </w:r>
      <w:r w:rsidR="00DD32B9">
        <w:rPr>
          <w:rFonts w:ascii="Times New Roman" w:hAnsi="Times New Roman" w:cs="Times New Roman"/>
          <w:sz w:val="24"/>
          <w:szCs w:val="24"/>
        </w:rPr>
        <w:t>,</w:t>
      </w:r>
      <w:r w:rsidR="00DD32B9" w:rsidRPr="00AE3CE6">
        <w:rPr>
          <w:rFonts w:ascii="Times New Roman" w:hAnsi="Times New Roman" w:cs="Times New Roman"/>
          <w:sz w:val="24"/>
          <w:szCs w:val="24"/>
        </w:rPr>
        <w:t xml:space="preserve"> devid</w:t>
      </w:r>
      <w:r w:rsidR="00DD32B9">
        <w:rPr>
          <w:rFonts w:ascii="Times New Roman" w:hAnsi="Times New Roman" w:cs="Times New Roman"/>
          <w:sz w:val="24"/>
          <w:szCs w:val="24"/>
        </w:rPr>
        <w:t>o esses</w:t>
      </w:r>
      <w:r w:rsidR="00DD32B9" w:rsidRPr="00AE3CE6">
        <w:rPr>
          <w:rFonts w:ascii="Times New Roman" w:hAnsi="Times New Roman" w:cs="Times New Roman"/>
          <w:sz w:val="24"/>
          <w:szCs w:val="24"/>
        </w:rPr>
        <w:t xml:space="preserve"> dente</w:t>
      </w:r>
      <w:r w:rsidR="00DD32B9">
        <w:rPr>
          <w:rFonts w:ascii="Times New Roman" w:hAnsi="Times New Roman" w:cs="Times New Roman"/>
          <w:sz w:val="24"/>
          <w:szCs w:val="24"/>
        </w:rPr>
        <w:t>s</w:t>
      </w:r>
      <w:r w:rsidR="00DD32B9" w:rsidRPr="00AE3CE6">
        <w:rPr>
          <w:rFonts w:ascii="Times New Roman" w:hAnsi="Times New Roman" w:cs="Times New Roman"/>
          <w:sz w:val="24"/>
          <w:szCs w:val="24"/>
        </w:rPr>
        <w:t xml:space="preserve"> estar</w:t>
      </w:r>
      <w:r w:rsidR="008B1C02">
        <w:rPr>
          <w:rFonts w:ascii="Times New Roman" w:hAnsi="Times New Roman" w:cs="Times New Roman"/>
          <w:sz w:val="24"/>
          <w:szCs w:val="24"/>
        </w:rPr>
        <w:t>em</w:t>
      </w:r>
      <w:r w:rsidR="00DD32B9" w:rsidRPr="00AE3CE6">
        <w:rPr>
          <w:rFonts w:ascii="Times New Roman" w:hAnsi="Times New Roman" w:cs="Times New Roman"/>
          <w:sz w:val="24"/>
          <w:szCs w:val="24"/>
        </w:rPr>
        <w:t xml:space="preserve"> relaci</w:t>
      </w:r>
      <w:r w:rsidR="00A531C4">
        <w:rPr>
          <w:rFonts w:ascii="Times New Roman" w:hAnsi="Times New Roman" w:cs="Times New Roman"/>
          <w:sz w:val="24"/>
          <w:szCs w:val="24"/>
        </w:rPr>
        <w:t>onado</w:t>
      </w:r>
      <w:r w:rsidR="008B1C02">
        <w:rPr>
          <w:rFonts w:ascii="Times New Roman" w:hAnsi="Times New Roman" w:cs="Times New Roman"/>
          <w:sz w:val="24"/>
          <w:szCs w:val="24"/>
        </w:rPr>
        <w:t>s</w:t>
      </w:r>
      <w:r w:rsidR="00A531C4">
        <w:rPr>
          <w:rFonts w:ascii="Times New Roman" w:hAnsi="Times New Roman" w:cs="Times New Roman"/>
          <w:sz w:val="24"/>
          <w:szCs w:val="24"/>
        </w:rPr>
        <w:t xml:space="preserve"> a alguns problemas, como: </w:t>
      </w:r>
      <w:r w:rsidR="00DD32B9" w:rsidRPr="00AE3CE6">
        <w:rPr>
          <w:rFonts w:ascii="Times New Roman" w:hAnsi="Times New Roman" w:cs="Times New Roman"/>
          <w:sz w:val="24"/>
          <w:szCs w:val="24"/>
        </w:rPr>
        <w:t>risco de manifestação de lesões patológicas, mobilidade dentária e reabsorção radicular dos dentes vizinhos.</w:t>
      </w:r>
      <w:r w:rsidR="00DD32B9">
        <w:rPr>
          <w:rFonts w:ascii="Times New Roman" w:hAnsi="Times New Roman" w:cs="Times New Roman"/>
          <w:sz w:val="24"/>
          <w:szCs w:val="24"/>
        </w:rPr>
        <w:t xml:space="preserve"> </w:t>
      </w:r>
      <w:r w:rsidR="00DD32B9" w:rsidRPr="00AE3CE6">
        <w:rPr>
          <w:rFonts w:ascii="Times New Roman" w:hAnsi="Times New Roman" w:cs="Times New Roman"/>
          <w:sz w:val="24"/>
          <w:szCs w:val="24"/>
        </w:rPr>
        <w:t xml:space="preserve"> Por estar muito próximo do canal mandibular, por onde passa o nervo alveolar inferior, tem-se aumentado o risco de parestesia do ner</w:t>
      </w:r>
      <w:r w:rsidR="00A531C4">
        <w:rPr>
          <w:rFonts w:ascii="Times New Roman" w:hAnsi="Times New Roman" w:cs="Times New Roman"/>
          <w:sz w:val="24"/>
          <w:szCs w:val="24"/>
        </w:rPr>
        <w:t>vo, condição de insensibilidade</w:t>
      </w:r>
      <w:r w:rsidR="00DD32B9" w:rsidRPr="00AE3CE6">
        <w:rPr>
          <w:rFonts w:ascii="Times New Roman" w:hAnsi="Times New Roman" w:cs="Times New Roman"/>
          <w:sz w:val="24"/>
          <w:szCs w:val="24"/>
        </w:rPr>
        <w:t>. Existem diversas forma de tratamento para recuperação da função sensorial do nervo, porém a utilização do laser de baixa intensidade tem revelado excelentes efeitos de aceleramen</w:t>
      </w:r>
      <w:r w:rsidR="00C33628">
        <w:rPr>
          <w:rFonts w:ascii="Times New Roman" w:hAnsi="Times New Roman" w:cs="Times New Roman"/>
          <w:sz w:val="24"/>
          <w:szCs w:val="24"/>
        </w:rPr>
        <w:t xml:space="preserve">to do retorno neurossensitivo.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 w:rsidR="00DD32B9" w:rsidRPr="00AE3CE6">
        <w:rPr>
          <w:rFonts w:ascii="Times New Roman" w:hAnsi="Times New Roman" w:cs="Times New Roman"/>
          <w:sz w:val="24"/>
          <w:szCs w:val="24"/>
        </w:rPr>
        <w:t xml:space="preserve">Analisar a efetividade do tratamento com laser em casos de parestesia do nervo alveolar inferior.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 w:rsidR="00A531C4" w:rsidRPr="00AE3CE6">
        <w:rPr>
          <w:rFonts w:ascii="Times New Roman" w:hAnsi="Times New Roman" w:cs="Times New Roman"/>
          <w:sz w:val="24"/>
          <w:szCs w:val="24"/>
        </w:rPr>
        <w:t xml:space="preserve">Nesta revisão de literatura, foram realizadas buscas nas bases de dados da biblioteca virtual de saúde (BVS), google acadêmico e PubMed de artigos científicos em inglês e português, publicados entre 2014 e 2024.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  <w:r w:rsidR="00A531C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A531C4" w:rsidRPr="00AE3CE6">
        <w:rPr>
          <w:rFonts w:ascii="Times New Roman" w:hAnsi="Times New Roman" w:cs="Times New Roman"/>
          <w:sz w:val="24"/>
          <w:szCs w:val="24"/>
        </w:rPr>
        <w:t>A utilização de laser mostrou-se como uma forma de tratamento mais eficaz onde pacientes tratados obteve melhoras na percepção mecanorreceptora e percepção</w:t>
      </w:r>
      <w:r w:rsidR="00A531C4">
        <w:rPr>
          <w:rFonts w:ascii="Times New Roman" w:hAnsi="Times New Roman" w:cs="Times New Roman"/>
          <w:sz w:val="24"/>
          <w:szCs w:val="24"/>
        </w:rPr>
        <w:t xml:space="preserve"> sensorial subjetiva e objetiva. A</w:t>
      </w:r>
      <w:r w:rsidR="00A531C4" w:rsidRPr="00AE3CE6">
        <w:rPr>
          <w:rFonts w:ascii="Times New Roman" w:hAnsi="Times New Roman" w:cs="Times New Roman"/>
          <w:sz w:val="24"/>
          <w:szCs w:val="24"/>
        </w:rPr>
        <w:t xml:space="preserve">lém </w:t>
      </w:r>
      <w:r w:rsidR="00A531C4">
        <w:rPr>
          <w:rFonts w:ascii="Times New Roman" w:hAnsi="Times New Roman" w:cs="Times New Roman"/>
          <w:sz w:val="24"/>
          <w:szCs w:val="24"/>
        </w:rPr>
        <w:lastRenderedPageBreak/>
        <w:t>disso, é um procedimento atraumático e não</w:t>
      </w:r>
      <w:r w:rsidR="00A531C4" w:rsidRPr="00AE3CE6">
        <w:rPr>
          <w:rFonts w:ascii="Times New Roman" w:hAnsi="Times New Roman" w:cs="Times New Roman"/>
          <w:sz w:val="24"/>
          <w:szCs w:val="24"/>
        </w:rPr>
        <w:t xml:space="preserve"> causar dor. O laser vai estimular a produção de energia pelas mitocôndrias que por sua vez estimula a regeneração nervosa causando uma proliferação das células de schwann (formam a bainha de mielina) que servem de guia para os axônios.</w:t>
      </w:r>
      <w:r w:rsidR="00A531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 w:rsidR="00A531C4" w:rsidRPr="00AE3CE6">
        <w:rPr>
          <w:rFonts w:ascii="Times New Roman" w:hAnsi="Times New Roman" w:cs="Times New Roman"/>
          <w:sz w:val="24"/>
          <w:szCs w:val="24"/>
        </w:rPr>
        <w:t>Utilização laser de baixa intensidade é uma forma positiva para o retorno neurossensitivo, sobretudo nos casos em que o tratamento se inicia de forma precoce. Mesmo com toda a melhoria de tratamento associada ao laser, a prevenção, através da identificação do posicionamento dentário por exames</w:t>
      </w:r>
      <w:r w:rsidR="00A531C4">
        <w:rPr>
          <w:rFonts w:ascii="Times New Roman" w:hAnsi="Times New Roman" w:cs="Times New Roman"/>
          <w:sz w:val="24"/>
          <w:szCs w:val="24"/>
        </w:rPr>
        <w:t xml:space="preserve"> de</w:t>
      </w:r>
      <w:r w:rsidR="00A531C4" w:rsidRPr="00AE3CE6">
        <w:rPr>
          <w:rFonts w:ascii="Times New Roman" w:hAnsi="Times New Roman" w:cs="Times New Roman"/>
          <w:sz w:val="24"/>
          <w:szCs w:val="24"/>
        </w:rPr>
        <w:t xml:space="preserve"> imagem, intervenções atraumáticas e aplicação da técnica de forma correta ainda</w:t>
      </w:r>
      <w:r w:rsidR="00B14AF5">
        <w:rPr>
          <w:rFonts w:ascii="Times New Roman" w:hAnsi="Times New Roman" w:cs="Times New Roman"/>
          <w:sz w:val="24"/>
          <w:szCs w:val="24"/>
        </w:rPr>
        <w:t xml:space="preserve"> continua sendo a melhor opção.</w:t>
      </w:r>
    </w:p>
    <w:p w:rsidR="00B14AF5" w:rsidRPr="00B14AF5" w:rsidRDefault="00B14A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1C4" w:rsidRPr="00AE3CE6" w:rsidRDefault="00DF5AA5" w:rsidP="00A531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="00A531C4" w:rsidRPr="00AE3CE6">
        <w:rPr>
          <w:rFonts w:ascii="Times New Roman" w:hAnsi="Times New Roman" w:cs="Times New Roman"/>
          <w:sz w:val="24"/>
          <w:szCs w:val="24"/>
        </w:rPr>
        <w:t xml:space="preserve">Nervo alveolar inferior. Exodontia. Parestesia. </w:t>
      </w:r>
    </w:p>
    <w:p w:rsidR="00A531C4" w:rsidRPr="00AE3CE6" w:rsidRDefault="00DF5AA5" w:rsidP="00A531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 w:rsidR="00A531C4">
        <w:rPr>
          <w:rFonts w:ascii="Times New Roman" w:hAnsi="Times New Roman" w:cs="Times New Roman"/>
          <w:sz w:val="24"/>
          <w:szCs w:val="24"/>
        </w:rPr>
        <w:t xml:space="preserve">Cirurgia </w:t>
      </w:r>
    </w:p>
    <w:p w:rsidR="006A19D7" w:rsidRDefault="006A19D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A19D7">
      <w:headerReference w:type="default" r:id="rId8"/>
      <w:footerReference w:type="default" r:id="rId9"/>
      <w:pgSz w:w="11920" w:h="16838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7D4" w:rsidRDefault="00B467D4">
      <w:pPr>
        <w:spacing w:line="240" w:lineRule="auto"/>
      </w:pPr>
      <w:r>
        <w:separator/>
      </w:r>
    </w:p>
  </w:endnote>
  <w:endnote w:type="continuationSeparator" w:id="0">
    <w:p w:rsidR="00B467D4" w:rsidRDefault="00B467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9D7" w:rsidRDefault="00DF5AA5"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-1085848</wp:posOffset>
          </wp:positionH>
          <wp:positionV relativeFrom="paragraph">
            <wp:posOffset>-139063</wp:posOffset>
          </wp:positionV>
          <wp:extent cx="7572375" cy="78676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86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7D4" w:rsidRDefault="00B467D4">
      <w:pPr>
        <w:spacing w:line="240" w:lineRule="auto"/>
      </w:pPr>
      <w:r>
        <w:separator/>
      </w:r>
    </w:p>
  </w:footnote>
  <w:footnote w:type="continuationSeparator" w:id="0">
    <w:p w:rsidR="00B467D4" w:rsidRDefault="00B467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9D7" w:rsidRDefault="00DF5AA5">
    <w:pP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-1085848</wp:posOffset>
          </wp:positionH>
          <wp:positionV relativeFrom="paragraph">
            <wp:posOffset>635</wp:posOffset>
          </wp:positionV>
          <wp:extent cx="7649845" cy="93345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845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D7"/>
    <w:rsid w:val="000267DC"/>
    <w:rsid w:val="004F6B6F"/>
    <w:rsid w:val="006A19D7"/>
    <w:rsid w:val="0072456B"/>
    <w:rsid w:val="00743B71"/>
    <w:rsid w:val="008B1C02"/>
    <w:rsid w:val="008D2FED"/>
    <w:rsid w:val="00A531C4"/>
    <w:rsid w:val="00B14AF5"/>
    <w:rsid w:val="00B467D4"/>
    <w:rsid w:val="00C174D7"/>
    <w:rsid w:val="00C33628"/>
    <w:rsid w:val="00D62C37"/>
    <w:rsid w:val="00DA26DA"/>
    <w:rsid w:val="00DD32B9"/>
    <w:rsid w:val="00DF5AA5"/>
    <w:rsid w:val="00EE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FCC5"/>
  <w15:docId w15:val="{A0DA3FA6-AA87-48FF-A404-D5074D5C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 w:line="240" w:lineRule="auto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C336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s2858995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9ol645t0xMck4dzux0/nHP79GA==">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Wállace</dc:creator>
  <cp:lastModifiedBy>Lucas Wállace</cp:lastModifiedBy>
  <cp:revision>2</cp:revision>
  <dcterms:created xsi:type="dcterms:W3CDTF">2024-04-17T22:11:00Z</dcterms:created>
  <dcterms:modified xsi:type="dcterms:W3CDTF">2024-04-17T22:11:00Z</dcterms:modified>
</cp:coreProperties>
</file>