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2"/>
        <w:rPr>
          <w:sz w:val="32"/>
        </w:rPr>
      </w:pPr>
    </w:p>
    <w:p>
      <w:pPr>
        <w:pStyle w:val="Title"/>
        <w:spacing w:line="360" w:lineRule="auto"/>
        <w:ind w:left="528" w:right="1085" w:firstLine="0"/>
      </w:pPr>
      <w:r>
        <w:rPr>
          <w:spacing w:val="-2"/>
        </w:rPr>
        <w:t>A</w:t>
      </w:r>
      <w:r>
        <w:rPr>
          <w:spacing w:val="-20"/>
        </w:rPr>
        <w:t> </w:t>
      </w:r>
      <w:r>
        <w:rPr>
          <w:spacing w:val="-2"/>
        </w:rPr>
        <w:t>INFLUÊNCIA</w:t>
      </w:r>
      <w:r>
        <w:rPr>
          <w:spacing w:val="-20"/>
        </w:rPr>
        <w:t> </w:t>
      </w:r>
      <w:r>
        <w:rPr>
          <w:spacing w:val="-2"/>
        </w:rPr>
        <w:t>DO CLIMA</w:t>
      </w:r>
      <w:r>
        <w:rPr>
          <w:spacing w:val="-20"/>
        </w:rPr>
        <w:t> </w:t>
      </w:r>
      <w:r>
        <w:rPr>
          <w:spacing w:val="-2"/>
        </w:rPr>
        <w:t>NA</w:t>
      </w:r>
      <w:r>
        <w:rPr>
          <w:spacing w:val="-20"/>
        </w:rPr>
        <w:t> </w:t>
      </w:r>
      <w:r>
        <w:rPr>
          <w:spacing w:val="-2"/>
        </w:rPr>
        <w:t>PREVALÊNCIA</w:t>
      </w:r>
      <w:r>
        <w:rPr>
          <w:spacing w:val="-20"/>
        </w:rPr>
        <w:t> </w:t>
      </w:r>
      <w:r>
        <w:rPr>
          <w:spacing w:val="-2"/>
        </w:rPr>
        <w:t>DA </w:t>
      </w:r>
      <w:r>
        <w:rPr/>
        <w:t>RINITE ALÉRGICA NO BRASIL: UMA REVISÃO </w:t>
      </w:r>
      <w:r>
        <w:rPr>
          <w:spacing w:val="-2"/>
        </w:rPr>
        <w:t>INTEGRATIVA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13"/>
        <w:rPr>
          <w:b/>
          <w:sz w:val="32"/>
        </w:rPr>
      </w:pPr>
    </w:p>
    <w:p>
      <w:pPr>
        <w:pStyle w:val="Title"/>
        <w:spacing w:line="360" w:lineRule="auto"/>
      </w:pPr>
      <w:r>
        <w:rPr/>
        <w:t>THE INFLUENCE OF CLIMATE ON THE PREVALENCE</w:t>
      </w:r>
      <w:r>
        <w:rPr>
          <w:spacing w:val="-20"/>
        </w:rPr>
        <w:t> </w:t>
      </w:r>
      <w:r>
        <w:rPr/>
        <w:t>OF</w:t>
      </w:r>
      <w:r>
        <w:rPr>
          <w:spacing w:val="-27"/>
        </w:rPr>
        <w:t> </w:t>
      </w:r>
      <w:r>
        <w:rPr/>
        <w:t>ALLERGIC</w:t>
      </w:r>
      <w:r>
        <w:rPr>
          <w:spacing w:val="-20"/>
        </w:rPr>
        <w:t> </w:t>
      </w:r>
      <w:r>
        <w:rPr/>
        <w:t>RHINITIS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BRAZIL: NA INTEGRATIVE REVIEW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2"/>
        <w:rPr>
          <w:b/>
          <w:sz w:val="32"/>
        </w:rPr>
      </w:pPr>
    </w:p>
    <w:p>
      <w:pPr>
        <w:pStyle w:val="Heading1"/>
        <w:ind w:left="447"/>
        <w:jc w:val="left"/>
      </w:pPr>
      <w:r>
        <w:rPr/>
        <w:t>HUDSON</w:t>
      </w:r>
      <w:r>
        <w:rPr>
          <w:spacing w:val="-15"/>
        </w:rPr>
        <w:t> </w:t>
      </w:r>
      <w:r>
        <w:rPr/>
        <w:t>VASCONCELOS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2"/>
        </w:rPr>
        <w:t>OLIVEIRA</w:t>
      </w:r>
    </w:p>
    <w:p>
      <w:pPr>
        <w:pStyle w:val="BodyText"/>
        <w:spacing w:before="13"/>
        <w:ind w:left="447"/>
      </w:pPr>
      <w:r>
        <w:rPr>
          <w:spacing w:val="-2"/>
        </w:rPr>
        <w:t>Médico</w:t>
      </w:r>
    </w:p>
    <w:p>
      <w:pPr>
        <w:pStyle w:val="Heading1"/>
        <w:spacing w:line="272" w:lineRule="exact" w:before="132"/>
        <w:ind w:left="447"/>
        <w:jc w:val="left"/>
      </w:pPr>
      <w:bookmarkStart w:name="BRIZA OLIVEIRA SOUZA E BOTELHO" w:id="1"/>
      <w:bookmarkEnd w:id="1"/>
      <w:r>
        <w:rPr>
          <w:b w:val="0"/>
        </w:rPr>
      </w:r>
      <w:r>
        <w:rPr/>
        <w:t>BRIZA</w:t>
      </w:r>
      <w:r>
        <w:rPr>
          <w:spacing w:val="-4"/>
        </w:rPr>
        <w:t> </w:t>
      </w:r>
      <w:r>
        <w:rPr/>
        <w:t>OLIVEIRA</w:t>
      </w:r>
      <w:r>
        <w:rPr>
          <w:spacing w:val="-3"/>
        </w:rPr>
        <w:t> </w:t>
      </w:r>
      <w:r>
        <w:rPr/>
        <w:t>SOUZA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BOTELHO</w:t>
      </w:r>
    </w:p>
    <w:p>
      <w:pPr>
        <w:pStyle w:val="BodyText"/>
        <w:spacing w:line="272" w:lineRule="exact"/>
        <w:ind w:left="447"/>
      </w:pPr>
      <w:r>
        <w:rPr/>
        <w:t>Pediatra e </w:t>
      </w:r>
      <w:r>
        <w:rPr>
          <w:spacing w:val="-2"/>
        </w:rPr>
        <w:t>alergista</w:t>
      </w:r>
    </w:p>
    <w:p>
      <w:pPr>
        <w:spacing w:after="0" w:line="272" w:lineRule="exact"/>
        <w:sectPr>
          <w:type w:val="continuous"/>
          <w:pgSz w:w="11910" w:h="16840"/>
          <w:pgMar w:top="1920" w:bottom="280" w:left="1680" w:right="900"/>
        </w:sectPr>
      </w:pPr>
    </w:p>
    <w:p>
      <w:pPr>
        <w:pStyle w:val="Heading1"/>
        <w:spacing w:before="78"/>
        <w:ind w:right="4098"/>
        <w:jc w:val="right"/>
      </w:pPr>
      <w:bookmarkStart w:name="RESUMO" w:id="2"/>
      <w:bookmarkEnd w:id="2"/>
      <w:r>
        <w:rPr>
          <w:b w:val="0"/>
        </w:rPr>
      </w:r>
      <w:r>
        <w:rPr>
          <w:spacing w:val="-2"/>
        </w:rPr>
        <w:t>RESUMO</w:t>
      </w:r>
    </w:p>
    <w:p>
      <w:pPr>
        <w:pStyle w:val="BodyText"/>
        <w:spacing w:before="48"/>
        <w:rPr>
          <w:b/>
        </w:rPr>
      </w:pPr>
    </w:p>
    <w:p>
      <w:pPr>
        <w:pStyle w:val="BodyText"/>
        <w:spacing w:line="360" w:lineRule="auto"/>
        <w:ind w:left="260" w:right="326"/>
        <w:jc w:val="both"/>
      </w:pPr>
      <w:r>
        <w:rPr/>
        <w:t>A rinite alérgica (RA) é uma condição inflamatória crônica da mucosa nasal muito prevalente no Brasil, caracterizada por prurido, espirros, rinorreia e congestão nasal. Essa doença ainda é muito subestimada pelos médicos, estando associada a diversas comorbidades e diminuição da qualidade de vida. A literatura demonstra que a rinite pode ser exacerbada por diversos fatores, dentre eles um dos principais seria o clima, que apresenta características específicas em cada região e pode influenciar na formação de alérgenos. Este trabalho objetiva, portanto, reunir evidências científicas suficientes para demonstrar qual o principal clima brasileiro que predispõe à rinite alérgica. O presente estudo trata-se de uma revisão integrativa, baseado na análise de publicações referentes à epidemiologia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RA</w:t>
      </w:r>
      <w:r>
        <w:rPr>
          <w:spacing w:val="-11"/>
        </w:rPr>
        <w:t> </w:t>
      </w:r>
      <w:r>
        <w:rPr/>
        <w:t>no</w:t>
      </w:r>
      <w:r>
        <w:rPr>
          <w:spacing w:val="-1"/>
        </w:rPr>
        <w:t> </w:t>
      </w:r>
      <w:r>
        <w:rPr/>
        <w:t>Brasil</w:t>
      </w:r>
      <w:r>
        <w:rPr>
          <w:spacing w:val="-10"/>
        </w:rPr>
        <w:t> </w:t>
      </w:r>
      <w:r>
        <w:rPr/>
        <w:t>nos</w:t>
      </w:r>
      <w:r>
        <w:rPr>
          <w:spacing w:val="-8"/>
        </w:rPr>
        <w:t> </w:t>
      </w:r>
      <w:r>
        <w:rPr/>
        <w:t>anos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2010</w:t>
      </w:r>
      <w:r>
        <w:rPr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2020.</w:t>
      </w:r>
      <w:r>
        <w:rPr>
          <w:spacing w:val="-4"/>
        </w:rPr>
        <w:t> </w:t>
      </w:r>
      <w:r>
        <w:rPr/>
        <w:t>Os</w:t>
      </w:r>
      <w:r>
        <w:rPr>
          <w:spacing w:val="-9"/>
        </w:rPr>
        <w:t> </w:t>
      </w:r>
      <w:r>
        <w:rPr/>
        <w:t>artigos</w:t>
      </w:r>
      <w:r>
        <w:rPr>
          <w:spacing w:val="-8"/>
        </w:rPr>
        <w:t> </w:t>
      </w:r>
      <w:r>
        <w:rPr/>
        <w:t>foram</w:t>
      </w:r>
      <w:r>
        <w:rPr>
          <w:spacing w:val="-14"/>
        </w:rPr>
        <w:t> </w:t>
      </w:r>
      <w:r>
        <w:rPr/>
        <w:t>selecionados</w:t>
      </w:r>
      <w:r>
        <w:rPr>
          <w:spacing w:val="-8"/>
        </w:rPr>
        <w:t> </w:t>
      </w:r>
      <w:r>
        <w:rPr/>
        <w:t>por meio de busca eletrônica nas bases de dados Scielo, Lilacs, Pubmed e ISAAC. Como resultados,</w:t>
      </w:r>
      <w:r>
        <w:rPr>
          <w:spacing w:val="-2"/>
        </w:rPr>
        <w:t> </w:t>
      </w:r>
      <w:r>
        <w:rPr/>
        <w:t>são</w:t>
      </w:r>
      <w:r>
        <w:rPr>
          <w:spacing w:val="-4"/>
        </w:rPr>
        <w:t> </w:t>
      </w:r>
      <w:r>
        <w:rPr/>
        <w:t>observadas</w:t>
      </w:r>
      <w:r>
        <w:rPr>
          <w:spacing w:val="-2"/>
        </w:rPr>
        <w:t> </w:t>
      </w:r>
      <w:r>
        <w:rPr/>
        <w:t>maiores</w:t>
      </w:r>
      <w:r>
        <w:rPr>
          <w:spacing w:val="-6"/>
        </w:rPr>
        <w:t> </w:t>
      </w:r>
      <w:r>
        <w:rPr/>
        <w:t>prevalências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rinite</w:t>
      </w:r>
      <w:r>
        <w:rPr>
          <w:spacing w:val="-5"/>
        </w:rPr>
        <w:t> </w:t>
      </w:r>
      <w:r>
        <w:rPr/>
        <w:t>em</w:t>
      </w:r>
      <w:r>
        <w:rPr>
          <w:spacing w:val="-12"/>
        </w:rPr>
        <w:t> </w:t>
      </w:r>
      <w:r>
        <w:rPr/>
        <w:t>Teresina –</w:t>
      </w:r>
      <w:r>
        <w:rPr>
          <w:spacing w:val="-4"/>
        </w:rPr>
        <w:t> </w:t>
      </w:r>
      <w:r>
        <w:rPr/>
        <w:t>PI,</w:t>
      </w:r>
      <w:r>
        <w:rPr>
          <w:spacing w:val="-2"/>
        </w:rPr>
        <w:t> </w:t>
      </w:r>
      <w:r>
        <w:rPr/>
        <w:t>Florianópolis</w:t>
      </w:r>
      <w:r>
        <w:rPr>
          <w:spacing w:val="-3"/>
        </w:rPr>
        <w:t> </w:t>
      </w:r>
      <w:r>
        <w:rPr/>
        <w:t>– SC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Salvador –</w:t>
      </w:r>
      <w:r>
        <w:rPr>
          <w:spacing w:val="-1"/>
        </w:rPr>
        <w:t> </w:t>
      </w:r>
      <w:r>
        <w:rPr/>
        <w:t>BA, 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menores</w:t>
      </w:r>
      <w:r>
        <w:rPr>
          <w:spacing w:val="-3"/>
        </w:rPr>
        <w:t> </w:t>
      </w:r>
      <w:r>
        <w:rPr/>
        <w:t>prevalências</w:t>
      </w:r>
      <w:r>
        <w:rPr>
          <w:spacing w:val="-3"/>
        </w:rPr>
        <w:t> </w:t>
      </w:r>
      <w:r>
        <w:rPr/>
        <w:t>em</w:t>
      </w:r>
      <w:r>
        <w:rPr>
          <w:spacing w:val="-6"/>
        </w:rPr>
        <w:t> </w:t>
      </w:r>
      <w:r>
        <w:rPr/>
        <w:t>Manaus –</w:t>
      </w:r>
      <w:r>
        <w:rPr>
          <w:spacing w:val="-1"/>
        </w:rPr>
        <w:t> </w:t>
      </w:r>
      <w:r>
        <w:rPr/>
        <w:t>AM</w:t>
      </w:r>
      <w:r>
        <w:rPr>
          <w:spacing w:val="-4"/>
        </w:rPr>
        <w:t> </w:t>
      </w:r>
      <w:r>
        <w:rPr/>
        <w:t>(23%),</w:t>
      </w:r>
      <w:r>
        <w:rPr>
          <w:spacing w:val="-4"/>
        </w:rPr>
        <w:t> </w:t>
      </w:r>
      <w:r>
        <w:rPr/>
        <w:t>Londrina – PR</w:t>
      </w:r>
      <w:r>
        <w:rPr>
          <w:spacing w:val="-3"/>
        </w:rPr>
        <w:t> </w:t>
      </w:r>
      <w:r>
        <w:rPr/>
        <w:t>e Aracajú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(25,6%).</w:t>
      </w:r>
      <w:r>
        <w:rPr>
          <w:spacing w:val="-6"/>
        </w:rPr>
        <w:t> </w:t>
      </w:r>
      <w:r>
        <w:rPr/>
        <w:t>Foi</w:t>
      </w:r>
      <w:r>
        <w:rPr>
          <w:spacing w:val="-11"/>
        </w:rPr>
        <w:t> </w:t>
      </w:r>
      <w:r>
        <w:rPr/>
        <w:t>possível</w:t>
      </w:r>
      <w:r>
        <w:rPr>
          <w:spacing w:val="-8"/>
        </w:rPr>
        <w:t> </w:t>
      </w:r>
      <w:r>
        <w:rPr/>
        <w:t>verificar,</w:t>
      </w:r>
      <w:r>
        <w:rPr>
          <w:spacing w:val="-6"/>
        </w:rPr>
        <w:t> </w:t>
      </w:r>
      <w:r>
        <w:rPr/>
        <w:t>também,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maior</w:t>
      </w:r>
      <w:r>
        <w:rPr>
          <w:spacing w:val="-2"/>
        </w:rPr>
        <w:t> </w:t>
      </w:r>
      <w:r>
        <w:rPr/>
        <w:t>prevalência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RA</w:t>
      </w:r>
      <w:r>
        <w:rPr>
          <w:spacing w:val="-4"/>
        </w:rPr>
        <w:t> </w:t>
      </w:r>
      <w:r>
        <w:rPr/>
        <w:t>no clima Tropical de Altitude, além de uma influência de outros fatores ambientais nesses dados. Conclui-se, portanto, que a RA é diretamente influenciada pelo clima, principalmente o Tropical de Altitude. Entretanto, não se deve avaliar essa condição apenas com um único fator desencadeante, mas sim como uma doença que sofre influência de diversos fatores.</w:t>
      </w:r>
    </w:p>
    <w:p>
      <w:pPr>
        <w:pStyle w:val="BodyText"/>
        <w:spacing w:before="214"/>
      </w:pPr>
    </w:p>
    <w:p>
      <w:pPr>
        <w:spacing w:before="0"/>
        <w:ind w:left="260" w:right="0" w:firstLine="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4"/>
          <w:sz w:val="24"/>
        </w:rPr>
        <w:t> </w:t>
      </w:r>
      <w:r>
        <w:rPr>
          <w:sz w:val="24"/>
        </w:rPr>
        <w:t>Rinite</w:t>
      </w:r>
      <w:r>
        <w:rPr>
          <w:spacing w:val="-13"/>
          <w:sz w:val="24"/>
        </w:rPr>
        <w:t> </w:t>
      </w:r>
      <w:r>
        <w:rPr>
          <w:sz w:val="24"/>
        </w:rPr>
        <w:t>Alérgica;</w:t>
      </w:r>
      <w:r>
        <w:rPr>
          <w:spacing w:val="-8"/>
          <w:sz w:val="24"/>
        </w:rPr>
        <w:t> </w:t>
      </w:r>
      <w:r>
        <w:rPr>
          <w:sz w:val="24"/>
        </w:rPr>
        <w:t>Fatores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Risco;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Clima.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  <w:ind w:right="4042"/>
        <w:jc w:val="right"/>
      </w:pPr>
      <w:bookmarkStart w:name="ABSTRACT" w:id="3"/>
      <w:bookmarkEnd w:id="3"/>
      <w:r>
        <w:rPr>
          <w:b w:val="0"/>
        </w:rPr>
      </w:r>
      <w:r>
        <w:rPr>
          <w:spacing w:val="-2"/>
        </w:rPr>
        <w:t>ABSTRACT</w:t>
      </w:r>
    </w:p>
    <w:p>
      <w:pPr>
        <w:pStyle w:val="BodyText"/>
        <w:spacing w:line="360" w:lineRule="auto" w:before="272"/>
        <w:ind w:left="260" w:right="334"/>
        <w:jc w:val="both"/>
      </w:pPr>
      <w:r>
        <w:rPr/>
        <w:t>Allergic rhinitis (RA) is a chronic inflammatory condition of the nasal mucosa very </w:t>
      </w:r>
      <w:r>
        <w:rPr>
          <w:spacing w:val="-2"/>
        </w:rPr>
        <w:t>prevalent in</w:t>
      </w:r>
      <w:r>
        <w:rPr>
          <w:spacing w:val="-10"/>
        </w:rPr>
        <w:t> </w:t>
      </w:r>
      <w:r>
        <w:rPr>
          <w:spacing w:val="-2"/>
        </w:rPr>
        <w:t>Brazil, characterized by</w:t>
      </w:r>
      <w:r>
        <w:rPr>
          <w:spacing w:val="-10"/>
        </w:rPr>
        <w:t> </w:t>
      </w:r>
      <w:r>
        <w:rPr>
          <w:spacing w:val="-2"/>
        </w:rPr>
        <w:t>itching, sneezing, rhinorrhea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nasal</w:t>
      </w:r>
      <w:r>
        <w:rPr>
          <w:spacing w:val="-10"/>
        </w:rPr>
        <w:t> </w:t>
      </w:r>
      <w:r>
        <w:rPr>
          <w:spacing w:val="-2"/>
        </w:rPr>
        <w:t>congestion. This </w:t>
      </w:r>
      <w:r>
        <w:rPr/>
        <w:t>pathology is still very underestimated by doctors, being associated with several comorbidities and decreased quality of life. The literature shows that rhinitis can be exacerbated by</w:t>
      </w:r>
      <w:r>
        <w:rPr>
          <w:spacing w:val="-6"/>
        </w:rPr>
        <w:t> </w:t>
      </w:r>
      <w:r>
        <w:rPr/>
        <w:t>several</w:t>
      </w:r>
      <w:r>
        <w:rPr>
          <w:spacing w:val="-2"/>
        </w:rPr>
        <w:t> </w:t>
      </w:r>
      <w:r>
        <w:rPr/>
        <w:t>factors, among them</w:t>
      </w:r>
      <w:r>
        <w:rPr>
          <w:spacing w:val="-6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 main</w:t>
      </w:r>
      <w:r>
        <w:rPr>
          <w:spacing w:val="-2"/>
        </w:rPr>
        <w:t> </w:t>
      </w:r>
      <w:r>
        <w:rPr/>
        <w:t>ones being the climate, which has</w:t>
      </w:r>
      <w:r>
        <w:rPr>
          <w:spacing w:val="-10"/>
        </w:rPr>
        <w:t> </w:t>
      </w:r>
      <w:r>
        <w:rPr/>
        <w:t>specific</w:t>
      </w:r>
      <w:r>
        <w:rPr>
          <w:spacing w:val="-9"/>
        </w:rPr>
        <w:t> </w:t>
      </w:r>
      <w:r>
        <w:rPr/>
        <w:t>characteristics</w:t>
      </w:r>
      <w:r>
        <w:rPr>
          <w:spacing w:val="-6"/>
        </w:rPr>
        <w:t> </w:t>
      </w:r>
      <w:r>
        <w:rPr/>
        <w:t>in</w:t>
      </w:r>
      <w:r>
        <w:rPr>
          <w:spacing w:val="-13"/>
        </w:rPr>
        <w:t> </w:t>
      </w:r>
      <w:r>
        <w:rPr/>
        <w:t>each</w:t>
      </w:r>
      <w:r>
        <w:rPr>
          <w:spacing w:val="-13"/>
        </w:rPr>
        <w:t> </w:t>
      </w:r>
      <w:r>
        <w:rPr/>
        <w:t>region</w:t>
      </w:r>
      <w:r>
        <w:rPr>
          <w:spacing w:val="-13"/>
        </w:rPr>
        <w:t> </w:t>
      </w:r>
      <w:r>
        <w:rPr/>
        <w:t>and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influence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formation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allergens.</w:t>
      </w:r>
      <w:r>
        <w:rPr>
          <w:spacing w:val="-6"/>
        </w:rPr>
        <w:t> </w:t>
      </w:r>
      <w:r>
        <w:rPr/>
        <w:t>This work</w:t>
      </w:r>
      <w:r>
        <w:rPr>
          <w:spacing w:val="-13"/>
        </w:rPr>
        <w:t> </w:t>
      </w:r>
      <w:r>
        <w:rPr/>
        <w:t>aims,</w:t>
      </w:r>
      <w:r>
        <w:rPr>
          <w:spacing w:val="-7"/>
        </w:rPr>
        <w:t> </w:t>
      </w:r>
      <w:r>
        <w:rPr/>
        <w:t>therefore,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gather</w:t>
      </w:r>
      <w:r>
        <w:rPr>
          <w:spacing w:val="-7"/>
        </w:rPr>
        <w:t> </w:t>
      </w:r>
      <w:r>
        <w:rPr/>
        <w:t>sufficient</w:t>
      </w:r>
      <w:r>
        <w:rPr>
          <w:spacing w:val="-4"/>
        </w:rPr>
        <w:t> </w:t>
      </w:r>
      <w:r>
        <w:rPr/>
        <w:t>scientific</w:t>
      </w:r>
      <w:r>
        <w:rPr>
          <w:spacing w:val="-5"/>
        </w:rPr>
        <w:t> </w:t>
      </w:r>
      <w:r>
        <w:rPr/>
        <w:t>evidence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demonstrate</w:t>
      </w:r>
      <w:r>
        <w:rPr>
          <w:spacing w:val="-14"/>
        </w:rPr>
        <w:t> </w:t>
      </w:r>
      <w:r>
        <w:rPr/>
        <w:t>which</w:t>
      </w:r>
      <w:r>
        <w:rPr>
          <w:spacing w:val="-13"/>
        </w:rPr>
        <w:t> </w:t>
      </w:r>
      <w:r>
        <w:rPr/>
        <w:t>the</w:t>
      </w:r>
      <w:r>
        <w:rPr>
          <w:spacing w:val="-5"/>
        </w:rPr>
        <w:t> </w:t>
      </w:r>
      <w:r>
        <w:rPr/>
        <w:t>main Brazilian</w:t>
      </w:r>
      <w:r>
        <w:rPr>
          <w:spacing w:val="-12"/>
        </w:rPr>
        <w:t> </w:t>
      </w:r>
      <w:r>
        <w:rPr/>
        <w:t>climate</w:t>
      </w:r>
      <w:r>
        <w:rPr>
          <w:spacing w:val="-9"/>
        </w:rPr>
        <w:t> </w:t>
      </w:r>
      <w:r>
        <w:rPr/>
        <w:t>predisposes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allergic</w:t>
      </w:r>
      <w:r>
        <w:rPr>
          <w:spacing w:val="-9"/>
        </w:rPr>
        <w:t> </w:t>
      </w:r>
      <w:r>
        <w:rPr/>
        <w:t>rhinitis.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present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is</w:t>
      </w:r>
      <w:r>
        <w:rPr>
          <w:spacing w:val="-10"/>
        </w:rPr>
        <w:t> </w:t>
      </w:r>
      <w:r>
        <w:rPr/>
        <w:t>an</w:t>
      </w:r>
      <w:r>
        <w:rPr>
          <w:spacing w:val="-8"/>
        </w:rPr>
        <w:t> </w:t>
      </w:r>
      <w:r>
        <w:rPr/>
        <w:t>integrative</w:t>
      </w:r>
      <w:r>
        <w:rPr>
          <w:spacing w:val="-9"/>
        </w:rPr>
        <w:t> </w:t>
      </w:r>
      <w:r>
        <w:rPr/>
        <w:t>review, based on the analysis of publications referring to the epidemiology of AR</w:t>
      </w:r>
      <w:r>
        <w:rPr>
          <w:spacing w:val="16"/>
        </w:rPr>
        <w:t> </w:t>
      </w:r>
      <w:r>
        <w:rPr/>
        <w:t>in Brazil in the</w:t>
      </w:r>
    </w:p>
    <w:p>
      <w:pPr>
        <w:spacing w:after="0" w:line="360" w:lineRule="auto"/>
        <w:jc w:val="both"/>
        <w:sectPr>
          <w:pgSz w:w="11910" w:h="16840"/>
          <w:pgMar w:top="1600" w:bottom="280" w:left="1680" w:right="900"/>
        </w:sectPr>
      </w:pPr>
    </w:p>
    <w:p>
      <w:pPr>
        <w:pStyle w:val="BodyText"/>
        <w:spacing w:line="362" w:lineRule="auto" w:before="73"/>
        <w:ind w:left="260" w:right="335"/>
        <w:jc w:val="both"/>
      </w:pPr>
      <w:r>
        <w:rPr/>
        <w:t>years 2010 to 2020. The articles were selected through electronic search in the databases Scielo,</w:t>
      </w:r>
      <w:r>
        <w:rPr>
          <w:spacing w:val="-5"/>
        </w:rPr>
        <w:t> </w:t>
      </w:r>
      <w:r>
        <w:rPr/>
        <w:t>Lilacs,</w:t>
      </w:r>
      <w:r>
        <w:rPr>
          <w:spacing w:val="-5"/>
        </w:rPr>
        <w:t> </w:t>
      </w:r>
      <w:r>
        <w:rPr/>
        <w:t>Pubmed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ISAAC. As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result,</w:t>
      </w:r>
      <w:r>
        <w:rPr>
          <w:spacing w:val="-5"/>
        </w:rPr>
        <w:t> </w:t>
      </w:r>
      <w:r>
        <w:rPr/>
        <w:t>higher</w:t>
      </w:r>
      <w:r>
        <w:rPr>
          <w:spacing w:val="-5"/>
        </w:rPr>
        <w:t> </w:t>
      </w:r>
      <w:r>
        <w:rPr/>
        <w:t>prevalence</w:t>
      </w:r>
      <w:r>
        <w:rPr>
          <w:spacing w:val="-8"/>
        </w:rPr>
        <w:t> </w:t>
      </w:r>
      <w:r>
        <w:rPr/>
        <w:t>of</w:t>
      </w:r>
      <w:r>
        <w:rPr>
          <w:spacing w:val="-14"/>
        </w:rPr>
        <w:t> </w:t>
      </w:r>
      <w:r>
        <w:rPr/>
        <w:t>rhinitis is</w:t>
      </w:r>
      <w:r>
        <w:rPr>
          <w:spacing w:val="-9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in Teresina -</w:t>
      </w:r>
      <w:r>
        <w:rPr>
          <w:spacing w:val="4"/>
        </w:rPr>
        <w:t> </w:t>
      </w:r>
      <w:r>
        <w:rPr/>
        <w:t>PI, Florianópolis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SC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Salvador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BA,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lowest</w:t>
      </w:r>
      <w:r>
        <w:rPr>
          <w:spacing w:val="7"/>
        </w:rPr>
        <w:t> </w:t>
      </w:r>
      <w:r>
        <w:rPr/>
        <w:t>prevalence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2"/>
        </w:rPr>
        <w:t>Manaus</w:t>
      </w:r>
    </w:p>
    <w:p>
      <w:pPr>
        <w:pStyle w:val="BodyText"/>
        <w:spacing w:line="360" w:lineRule="auto"/>
        <w:ind w:left="260" w:right="334"/>
        <w:jc w:val="both"/>
      </w:pPr>
      <w:r>
        <w:rPr/>
        <w:t>- AM (23%), Londrina - PR and Aracajú - SE (25.6%). It was also possible to verify the higher</w:t>
      </w:r>
      <w:r>
        <w:rPr>
          <w:spacing w:val="-15"/>
        </w:rPr>
        <w:t> </w:t>
      </w:r>
      <w:r>
        <w:rPr/>
        <w:t>prevalence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AR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Altitude</w:t>
      </w:r>
      <w:r>
        <w:rPr>
          <w:spacing w:val="-13"/>
        </w:rPr>
        <w:t> </w:t>
      </w:r>
      <w:r>
        <w:rPr/>
        <w:t>Tropical</w:t>
      </w:r>
      <w:r>
        <w:rPr>
          <w:spacing w:val="-15"/>
        </w:rPr>
        <w:t> </w:t>
      </w:r>
      <w:r>
        <w:rPr/>
        <w:t>climate,</w:t>
      </w:r>
      <w:r>
        <w:rPr>
          <w:spacing w:val="-10"/>
        </w:rPr>
        <w:t> </w:t>
      </w:r>
      <w:r>
        <w:rPr/>
        <w:t>in</w:t>
      </w:r>
      <w:r>
        <w:rPr>
          <w:spacing w:val="-15"/>
        </w:rPr>
        <w:t> </w:t>
      </w:r>
      <w:r>
        <w:rPr/>
        <w:t>addition</w:t>
      </w:r>
      <w:r>
        <w:rPr>
          <w:spacing w:val="-15"/>
        </w:rPr>
        <w:t> </w:t>
      </w:r>
      <w:r>
        <w:rPr/>
        <w:t>to</w:t>
      </w:r>
      <w:r>
        <w:rPr>
          <w:spacing w:val="-11"/>
        </w:rPr>
        <w:t> </w:t>
      </w:r>
      <w:r>
        <w:rPr/>
        <w:t>an</w:t>
      </w:r>
      <w:r>
        <w:rPr>
          <w:spacing w:val="-15"/>
        </w:rPr>
        <w:t> </w:t>
      </w:r>
      <w:r>
        <w:rPr/>
        <w:t>influence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other environmental factors in these data. It is concluded, therefore, that allergic AR is directly influenced by the climate, mainly the Tropical Altitude. However, this disease should not be</w:t>
      </w:r>
      <w:r>
        <w:rPr>
          <w:spacing w:val="-3"/>
        </w:rPr>
        <w:t> </w:t>
      </w:r>
      <w:r>
        <w:rPr/>
        <w:t>evaluated</w:t>
      </w:r>
      <w:r>
        <w:rPr>
          <w:spacing w:val="-1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3"/>
        </w:rPr>
        <w:t> </w:t>
      </w:r>
      <w:r>
        <w:rPr/>
        <w:t>triggering factor,</w:t>
      </w:r>
      <w:r>
        <w:rPr>
          <w:spacing w:val="-5"/>
        </w:rPr>
        <w:t> </w:t>
      </w:r>
      <w:r>
        <w:rPr/>
        <w:t>but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pathology</w:t>
      </w:r>
      <w:r>
        <w:rPr>
          <w:spacing w:val="-12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influenced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several </w:t>
      </w:r>
      <w:r>
        <w:rPr>
          <w:spacing w:val="-2"/>
        </w:rPr>
        <w:t>conditions.</w:t>
      </w:r>
    </w:p>
    <w:p>
      <w:pPr>
        <w:pStyle w:val="BodyText"/>
        <w:spacing w:before="139"/>
      </w:pPr>
    </w:p>
    <w:p>
      <w:pPr>
        <w:pStyle w:val="BodyText"/>
        <w:ind w:left="260"/>
        <w:jc w:val="both"/>
      </w:pPr>
      <w:r>
        <w:rPr>
          <w:b/>
        </w:rPr>
        <w:t>Keywords:</w:t>
      </w:r>
      <w:r>
        <w:rPr>
          <w:b/>
          <w:spacing w:val="-1"/>
        </w:rPr>
        <w:t> </w:t>
      </w:r>
      <w:r>
        <w:rPr/>
        <w:t>Allergic</w:t>
      </w:r>
      <w:r>
        <w:rPr>
          <w:spacing w:val="-4"/>
        </w:rPr>
        <w:t> </w:t>
      </w:r>
      <w:r>
        <w:rPr/>
        <w:t>Rhinitis;</w:t>
      </w:r>
      <w:r>
        <w:rPr>
          <w:spacing w:val="-7"/>
        </w:rPr>
        <w:t> </w:t>
      </w:r>
      <w:r>
        <w:rPr/>
        <w:t>Risk factos;</w:t>
      </w:r>
      <w:r>
        <w:rPr>
          <w:spacing w:val="-7"/>
        </w:rPr>
        <w:t> </w:t>
      </w:r>
      <w:r>
        <w:rPr>
          <w:spacing w:val="-2"/>
        </w:rPr>
        <w:t>Climate.</w:t>
      </w:r>
    </w:p>
    <w:p>
      <w:pPr>
        <w:pStyle w:val="BodyText"/>
        <w:spacing w:before="244"/>
      </w:pPr>
    </w:p>
    <w:p>
      <w:pPr>
        <w:pStyle w:val="Heading1"/>
        <w:spacing w:before="1"/>
        <w:ind w:right="29"/>
      </w:pPr>
      <w:bookmarkStart w:name="INTRODUÇÃO" w:id="4"/>
      <w:bookmarkEnd w:id="4"/>
      <w:r>
        <w:rPr>
          <w:b w:val="0"/>
        </w:rPr>
      </w:r>
      <w:r>
        <w:rPr>
          <w:spacing w:val="-2"/>
        </w:rPr>
        <w:t>INTRODUÇÃO</w:t>
      </w:r>
    </w:p>
    <w:p>
      <w:pPr>
        <w:pStyle w:val="BodyText"/>
        <w:spacing w:before="67"/>
        <w:rPr>
          <w:b/>
        </w:rPr>
      </w:pPr>
    </w:p>
    <w:p>
      <w:pPr>
        <w:pStyle w:val="BodyText"/>
        <w:spacing w:line="360" w:lineRule="auto"/>
        <w:ind w:left="303" w:right="333" w:firstLine="427"/>
        <w:jc w:val="both"/>
      </w:pPr>
      <w:r>
        <w:rPr/>
        <w:t>A</w:t>
      </w:r>
      <w:r>
        <w:rPr>
          <w:spacing w:val="-8"/>
        </w:rPr>
        <w:t> </w:t>
      </w:r>
      <w:r>
        <w:rPr/>
        <w:t>rinite</w:t>
      </w:r>
      <w:r>
        <w:rPr>
          <w:spacing w:val="-3"/>
        </w:rPr>
        <w:t> </w:t>
      </w:r>
      <w:r>
        <w:rPr/>
        <w:t>alérgica</w:t>
      </w:r>
      <w:r>
        <w:rPr>
          <w:spacing w:val="-3"/>
        </w:rPr>
        <w:t> </w:t>
      </w:r>
      <w:r>
        <w:rPr/>
        <w:t>(RA)</w:t>
      </w:r>
      <w:r>
        <w:rPr>
          <w:spacing w:val="-1"/>
        </w:rPr>
        <w:t> </w:t>
      </w:r>
      <w:r>
        <w:rPr/>
        <w:t>é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das</w:t>
      </w:r>
      <w:r>
        <w:rPr>
          <w:spacing w:val="-4"/>
        </w:rPr>
        <w:t> </w:t>
      </w:r>
      <w:r>
        <w:rPr/>
        <w:t>doenças</w:t>
      </w:r>
      <w:r>
        <w:rPr>
          <w:spacing w:val="-4"/>
        </w:rPr>
        <w:t> </w:t>
      </w:r>
      <w:r>
        <w:rPr/>
        <w:t>crônicas mais</w:t>
      </w:r>
      <w:r>
        <w:rPr>
          <w:spacing w:val="-4"/>
        </w:rPr>
        <w:t> </w:t>
      </w:r>
      <w:r>
        <w:rPr/>
        <w:t>comuns</w:t>
      </w:r>
      <w:r>
        <w:rPr>
          <w:spacing w:val="-4"/>
        </w:rPr>
        <w:t> </w:t>
      </w:r>
      <w:r>
        <w:rPr/>
        <w:t>do mundo, sendo que na última década tornou-se proeminente entre as doenças alérgicas devido à sua prevalência,</w:t>
      </w:r>
      <w:r>
        <w:rPr>
          <w:spacing w:val="-13"/>
        </w:rPr>
        <w:t> </w:t>
      </w:r>
      <w:r>
        <w:rPr/>
        <w:t>impacto</w:t>
      </w:r>
      <w:r>
        <w:rPr>
          <w:spacing w:val="-10"/>
        </w:rPr>
        <w:t> </w:t>
      </w:r>
      <w:r>
        <w:rPr/>
        <w:t>negativo</w:t>
      </w:r>
      <w:r>
        <w:rPr>
          <w:spacing w:val="-11"/>
        </w:rPr>
        <w:t> </w:t>
      </w:r>
      <w:r>
        <w:rPr/>
        <w:t>na</w:t>
      </w:r>
      <w:r>
        <w:rPr>
          <w:spacing w:val="-15"/>
        </w:rPr>
        <w:t> </w:t>
      </w:r>
      <w:r>
        <w:rPr/>
        <w:t>qualidade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vida</w:t>
      </w:r>
      <w:r>
        <w:rPr>
          <w:spacing w:val="-12"/>
        </w:rPr>
        <w:t> </w:t>
      </w:r>
      <w:r>
        <w:rPr/>
        <w:t>e</w:t>
      </w:r>
      <w:r>
        <w:rPr>
          <w:spacing w:val="-15"/>
        </w:rPr>
        <w:t> </w:t>
      </w:r>
      <w:r>
        <w:rPr/>
        <w:t>comorbidades</w:t>
      </w:r>
      <w:r>
        <w:rPr>
          <w:spacing w:val="-15"/>
        </w:rPr>
        <w:t> </w:t>
      </w:r>
      <w:r>
        <w:rPr/>
        <w:t>associadas</w:t>
      </w:r>
      <w:r>
        <w:rPr>
          <w:position w:val="8"/>
        </w:rPr>
        <w:t>1</w:t>
      </w:r>
      <w:r>
        <w:rPr/>
        <w:t>.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Brasil, a</w:t>
      </w:r>
      <w:r>
        <w:rPr>
          <w:spacing w:val="-6"/>
        </w:rPr>
        <w:t> </w:t>
      </w:r>
      <w:r>
        <w:rPr/>
        <w:t>prevalência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rinite</w:t>
      </w:r>
      <w:r>
        <w:rPr>
          <w:spacing w:val="-6"/>
        </w:rPr>
        <w:t> </w:t>
      </w:r>
      <w:r>
        <w:rPr/>
        <w:t>apresentou</w:t>
      </w:r>
      <w:r>
        <w:rPr>
          <w:spacing w:val="-9"/>
        </w:rPr>
        <w:t> </w:t>
      </w:r>
      <w:r>
        <w:rPr/>
        <w:t>certa</w:t>
      </w:r>
      <w:r>
        <w:rPr>
          <w:spacing w:val="-6"/>
        </w:rPr>
        <w:t> </w:t>
      </w:r>
      <w:r>
        <w:rPr/>
        <w:t>discrepância</w:t>
      </w:r>
      <w:r>
        <w:rPr>
          <w:spacing w:val="-6"/>
        </w:rPr>
        <w:t> </w:t>
      </w:r>
      <w:r>
        <w:rPr/>
        <w:t>nas</w:t>
      </w:r>
      <w:r>
        <w:rPr>
          <w:spacing w:val="-7"/>
        </w:rPr>
        <w:t> </w:t>
      </w:r>
      <w:r>
        <w:rPr/>
        <w:t>diferentes</w:t>
      </w:r>
      <w:r>
        <w:rPr>
          <w:spacing w:val="-7"/>
        </w:rPr>
        <w:t> </w:t>
      </w:r>
      <w:r>
        <w:rPr/>
        <w:t>regiões,</w:t>
      </w:r>
      <w:r>
        <w:rPr>
          <w:spacing w:val="-3"/>
        </w:rPr>
        <w:t> </w:t>
      </w:r>
      <w:r>
        <w:rPr/>
        <w:t>principalmente pelo fato de ser influenciada por diversos fatores</w:t>
      </w:r>
      <w:r>
        <w:rPr>
          <w:position w:val="8"/>
        </w:rPr>
        <w:t>2</w:t>
      </w:r>
      <w:r>
        <w:rPr/>
        <w:t>.</w:t>
      </w:r>
    </w:p>
    <w:p>
      <w:pPr>
        <w:pStyle w:val="BodyText"/>
        <w:spacing w:line="360" w:lineRule="auto" w:before="3"/>
        <w:ind w:left="303" w:right="328" w:firstLine="427"/>
        <w:jc w:val="both"/>
      </w:pPr>
      <w:r>
        <w:rPr/>
        <w:t>Essa patologia ocorre devido uma inflamação da mucosa nasal e de estruturas adjacentes, decorrente da exposição à alérgenos que podem estar presentes em épocas específicas do ano e de acordo com o clima de determinada região. Ela é clinicamente caracterizada por um ou mais dos seguintes sintomas: rinorreia, espirros, prurido e congestão</w:t>
      </w:r>
      <w:r>
        <w:rPr>
          <w:spacing w:val="-9"/>
        </w:rPr>
        <w:t> </w:t>
      </w:r>
      <w:r>
        <w:rPr/>
        <w:t>nasal.</w:t>
      </w:r>
      <w:r>
        <w:rPr>
          <w:spacing w:val="-7"/>
        </w:rPr>
        <w:t> </w:t>
      </w:r>
      <w:r>
        <w:rPr/>
        <w:t>Essas</w:t>
      </w:r>
      <w:r>
        <w:rPr>
          <w:spacing w:val="-6"/>
        </w:rPr>
        <w:t> </w:t>
      </w:r>
      <w:r>
        <w:rPr/>
        <w:t>manifestações</w:t>
      </w:r>
      <w:r>
        <w:rPr>
          <w:spacing w:val="-7"/>
        </w:rPr>
        <w:t> </w:t>
      </w:r>
      <w:r>
        <w:rPr/>
        <w:t>podem</w:t>
      </w:r>
      <w:r>
        <w:rPr>
          <w:spacing w:val="-15"/>
        </w:rPr>
        <w:t> </w:t>
      </w:r>
      <w:r>
        <w:rPr/>
        <w:t>ser</w:t>
      </w:r>
      <w:r>
        <w:rPr>
          <w:spacing w:val="-7"/>
        </w:rPr>
        <w:t> </w:t>
      </w:r>
      <w:r>
        <w:rPr/>
        <w:t>intermitentes</w:t>
      </w:r>
      <w:r>
        <w:rPr>
          <w:spacing w:val="-15"/>
        </w:rPr>
        <w:t> </w:t>
      </w:r>
      <w:r>
        <w:rPr/>
        <w:t>ou</w:t>
      </w:r>
      <w:r>
        <w:rPr>
          <w:spacing w:val="-9"/>
        </w:rPr>
        <w:t> </w:t>
      </w:r>
      <w:r>
        <w:rPr/>
        <w:t>persistentes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apresentam caráter hereditário, sem preferência por sexo ou etnia</w:t>
      </w:r>
      <w:r>
        <w:rPr>
          <w:position w:val="8"/>
        </w:rPr>
        <w:t>3,4</w:t>
      </w:r>
      <w:r>
        <w:rPr/>
        <w:t>.</w:t>
      </w:r>
    </w:p>
    <w:p>
      <w:pPr>
        <w:pStyle w:val="BodyText"/>
        <w:spacing w:line="360" w:lineRule="auto" w:before="72"/>
        <w:ind w:left="303" w:right="325" w:firstLine="427"/>
        <w:jc w:val="both"/>
      </w:pPr>
      <w:r>
        <w:rPr/>
        <w:t>A alergia nasal ainda é considerada por muitas pessoas como uma afecção de menor importância, se comparada a outras condições. Isso pode ser comprovado pelo fato de até os</w:t>
      </w:r>
      <w:r>
        <w:rPr>
          <w:spacing w:val="-15"/>
        </w:rPr>
        <w:t> </w:t>
      </w:r>
      <w:r>
        <w:rPr/>
        <w:t>próprios</w:t>
      </w:r>
      <w:r>
        <w:rPr>
          <w:spacing w:val="-15"/>
        </w:rPr>
        <w:t> </w:t>
      </w:r>
      <w:r>
        <w:rPr/>
        <w:t>pacientes</w:t>
      </w:r>
      <w:r>
        <w:rPr>
          <w:spacing w:val="-15"/>
        </w:rPr>
        <w:t> </w:t>
      </w:r>
      <w:r>
        <w:rPr/>
        <w:t>muitas</w:t>
      </w:r>
      <w:r>
        <w:rPr>
          <w:spacing w:val="-15"/>
        </w:rPr>
        <w:t> </w:t>
      </w:r>
      <w:r>
        <w:rPr/>
        <w:t>vezes</w:t>
      </w:r>
      <w:r>
        <w:rPr>
          <w:spacing w:val="-11"/>
        </w:rPr>
        <w:t> </w:t>
      </w:r>
      <w:r>
        <w:rPr/>
        <w:t>não</w:t>
      </w:r>
      <w:r>
        <w:rPr>
          <w:spacing w:val="-9"/>
        </w:rPr>
        <w:t> </w:t>
      </w:r>
      <w:r>
        <w:rPr/>
        <w:t>considerarem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sua</w:t>
      </w:r>
      <w:r>
        <w:rPr>
          <w:spacing w:val="-14"/>
        </w:rPr>
        <w:t> </w:t>
      </w:r>
      <w:r>
        <w:rPr/>
        <w:t>sintomatologia</w:t>
      </w:r>
      <w:r>
        <w:rPr>
          <w:spacing w:val="-1"/>
        </w:rPr>
        <w:t> </w:t>
      </w:r>
      <w:r>
        <w:rPr/>
        <w:t>importante,</w:t>
      </w:r>
      <w:r>
        <w:rPr>
          <w:spacing w:val="-15"/>
        </w:rPr>
        <w:t> </w:t>
      </w:r>
      <w:r>
        <w:rPr/>
        <w:t>além do fato do grande número de médicos que não estão alertados para a gravidade desse problema,</w:t>
      </w:r>
      <w:r>
        <w:rPr>
          <w:spacing w:val="-9"/>
        </w:rPr>
        <w:t> </w:t>
      </w:r>
      <w:r>
        <w:rPr/>
        <w:t>podendo</w:t>
      </w:r>
      <w:r>
        <w:rPr>
          <w:spacing w:val="-6"/>
        </w:rPr>
        <w:t> </w:t>
      </w:r>
      <w:r>
        <w:rPr/>
        <w:t>assim</w:t>
      </w:r>
      <w:r>
        <w:rPr>
          <w:spacing w:val="-14"/>
        </w:rPr>
        <w:t> </w:t>
      </w:r>
      <w:r>
        <w:rPr/>
        <w:t>serem</w:t>
      </w:r>
      <w:r>
        <w:rPr>
          <w:spacing w:val="-14"/>
        </w:rPr>
        <w:t> </w:t>
      </w:r>
      <w:r>
        <w:rPr/>
        <w:t>induzidos</w:t>
      </w:r>
      <w:r>
        <w:rPr>
          <w:spacing w:val="-13"/>
        </w:rPr>
        <w:t> </w:t>
      </w:r>
      <w:r>
        <w:rPr/>
        <w:t>a</w:t>
      </w:r>
      <w:r>
        <w:rPr>
          <w:spacing w:val="-7"/>
        </w:rPr>
        <w:t> </w:t>
      </w:r>
      <w:r>
        <w:rPr/>
        <w:t>minimizar</w:t>
      </w:r>
      <w:r>
        <w:rPr>
          <w:spacing w:val="-9"/>
        </w:rPr>
        <w:t> </w:t>
      </w:r>
      <w:r>
        <w:rPr/>
        <w:t>os</w:t>
      </w:r>
      <w:r>
        <w:rPr>
          <w:spacing w:val="-13"/>
        </w:rPr>
        <w:t> </w:t>
      </w:r>
      <w:r>
        <w:rPr/>
        <w:t>sintomas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seus</w:t>
      </w:r>
      <w:r>
        <w:rPr>
          <w:spacing w:val="-13"/>
        </w:rPr>
        <w:t> </w:t>
      </w:r>
      <w:r>
        <w:rPr/>
        <w:t>doentes,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que pode levar ao desenvolvimento de diversas comorbidades</w:t>
      </w:r>
      <w:r>
        <w:rPr>
          <w:position w:val="8"/>
        </w:rPr>
        <w:t>5,6</w:t>
      </w:r>
      <w:r>
        <w:rPr/>
        <w:t>. O clima é considerado um importante</w:t>
      </w:r>
      <w:r>
        <w:rPr>
          <w:spacing w:val="-15"/>
        </w:rPr>
        <w:t> </w:t>
      </w:r>
      <w:r>
        <w:rPr/>
        <w:t>fator</w:t>
      </w:r>
      <w:r>
        <w:rPr>
          <w:spacing w:val="-15"/>
        </w:rPr>
        <w:t> </w:t>
      </w:r>
      <w:r>
        <w:rPr/>
        <w:t>desencadeante</w:t>
      </w:r>
      <w:r>
        <w:rPr>
          <w:spacing w:val="24"/>
        </w:rPr>
        <w:t> </w:t>
      </w:r>
      <w:r>
        <w:rPr/>
        <w:t>da</w:t>
      </w:r>
      <w:r>
        <w:rPr>
          <w:spacing w:val="-15"/>
        </w:rPr>
        <w:t> </w:t>
      </w:r>
      <w:r>
        <w:rPr/>
        <w:t>RA,</w:t>
      </w:r>
      <w:r>
        <w:rPr>
          <w:spacing w:val="-13"/>
        </w:rPr>
        <w:t> </w:t>
      </w:r>
      <w:r>
        <w:rPr/>
        <w:t>porque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depender</w:t>
      </w:r>
      <w:r>
        <w:rPr>
          <w:spacing w:val="-14"/>
        </w:rPr>
        <w:t> </w:t>
      </w:r>
      <w:r>
        <w:rPr/>
        <w:t>do</w:t>
      </w:r>
      <w:r>
        <w:rPr>
          <w:spacing w:val="-11"/>
        </w:rPr>
        <w:t> </w:t>
      </w:r>
      <w:r>
        <w:rPr/>
        <w:t>clima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suas</w:t>
      </w:r>
      <w:r>
        <w:rPr>
          <w:spacing w:val="-15"/>
        </w:rPr>
        <w:t> </w:t>
      </w:r>
      <w:r>
        <w:rPr/>
        <w:t>características a</w:t>
      </w:r>
      <w:r>
        <w:rPr>
          <w:spacing w:val="35"/>
        </w:rPr>
        <w:t> </w:t>
      </w:r>
      <w:r>
        <w:rPr/>
        <w:t>crises</w:t>
      </w:r>
      <w:r>
        <w:rPr>
          <w:spacing w:val="36"/>
        </w:rPr>
        <w:t> </w:t>
      </w:r>
      <w:r>
        <w:rPr/>
        <w:t>alérgicas</w:t>
      </w:r>
      <w:r>
        <w:rPr>
          <w:spacing w:val="36"/>
        </w:rPr>
        <w:t> </w:t>
      </w:r>
      <w:r>
        <w:rPr/>
        <w:t>podem</w:t>
      </w:r>
      <w:r>
        <w:rPr>
          <w:spacing w:val="35"/>
        </w:rPr>
        <w:t> </w:t>
      </w:r>
      <w:r>
        <w:rPr/>
        <w:t>se</w:t>
      </w:r>
      <w:r>
        <w:rPr>
          <w:spacing w:val="37"/>
        </w:rPr>
        <w:t> </w:t>
      </w:r>
      <w:r>
        <w:rPr/>
        <w:t>exacerbar</w:t>
      </w:r>
      <w:r>
        <w:rPr>
          <w:spacing w:val="40"/>
        </w:rPr>
        <w:t> </w:t>
      </w:r>
      <w:r>
        <w:rPr/>
        <w:t>ou</w:t>
      </w:r>
      <w:r>
        <w:rPr>
          <w:spacing w:val="39"/>
        </w:rPr>
        <w:t> </w:t>
      </w:r>
      <w:r>
        <w:rPr/>
        <w:t>não.</w:t>
      </w:r>
      <w:r>
        <w:rPr>
          <w:spacing w:val="35"/>
        </w:rPr>
        <w:t> </w:t>
      </w:r>
      <w:r>
        <w:rPr/>
        <w:t>A</w:t>
      </w:r>
      <w:r>
        <w:rPr>
          <w:spacing w:val="38"/>
        </w:rPr>
        <w:t> </w:t>
      </w:r>
      <w:r>
        <w:rPr/>
        <w:t>importância</w:t>
      </w:r>
      <w:r>
        <w:rPr>
          <w:spacing w:val="38"/>
        </w:rPr>
        <w:t> </w:t>
      </w:r>
      <w:r>
        <w:rPr/>
        <w:t>desse</w:t>
      </w:r>
      <w:r>
        <w:rPr>
          <w:spacing w:val="42"/>
        </w:rPr>
        <w:t> </w:t>
      </w:r>
      <w:r>
        <w:rPr/>
        <w:t>fator</w:t>
      </w:r>
      <w:r>
        <w:rPr>
          <w:spacing w:val="51"/>
        </w:rPr>
        <w:t> </w:t>
      </w:r>
      <w:r>
        <w:rPr/>
        <w:t>já</w:t>
      </w:r>
      <w:r>
        <w:rPr>
          <w:spacing w:val="28"/>
        </w:rPr>
        <w:t> </w:t>
      </w:r>
      <w:r>
        <w:rPr/>
        <w:t>é</w:t>
      </w:r>
      <w:r>
        <w:rPr>
          <w:spacing w:val="43"/>
        </w:rPr>
        <w:t> </w:t>
      </w:r>
      <w:r>
        <w:rPr>
          <w:spacing w:val="-2"/>
        </w:rPr>
        <w:t>bastante</w:t>
      </w:r>
    </w:p>
    <w:p>
      <w:pPr>
        <w:spacing w:after="0" w:line="360" w:lineRule="auto"/>
        <w:jc w:val="both"/>
        <w:sectPr>
          <w:pgSz w:w="11910" w:h="16840"/>
          <w:pgMar w:top="1600" w:bottom="280" w:left="1680" w:right="900"/>
        </w:sectPr>
      </w:pPr>
    </w:p>
    <w:p>
      <w:pPr>
        <w:pStyle w:val="BodyText"/>
        <w:spacing w:line="360" w:lineRule="auto" w:before="73"/>
        <w:ind w:left="303" w:right="333"/>
        <w:jc w:val="both"/>
      </w:pPr>
      <w:r>
        <w:rPr/>
        <w:t>elucidada,</w:t>
      </w:r>
      <w:r>
        <w:rPr>
          <w:spacing w:val="-7"/>
        </w:rPr>
        <w:t> </w:t>
      </w:r>
      <w:r>
        <w:rPr/>
        <w:t>entretanto</w:t>
      </w:r>
      <w:r>
        <w:rPr>
          <w:spacing w:val="-3"/>
        </w:rPr>
        <w:t> </w:t>
      </w:r>
      <w:r>
        <w:rPr/>
        <w:t>ainda</w:t>
      </w:r>
      <w:r>
        <w:rPr>
          <w:spacing w:val="-4"/>
        </w:rPr>
        <w:t> </w:t>
      </w:r>
      <w:r>
        <w:rPr/>
        <w:t>há</w:t>
      </w:r>
      <w:r>
        <w:rPr>
          <w:spacing w:val="-8"/>
        </w:rPr>
        <w:t> </w:t>
      </w:r>
      <w:r>
        <w:rPr/>
        <w:t>poucos</w:t>
      </w:r>
      <w:r>
        <w:rPr>
          <w:spacing w:val="-9"/>
        </w:rPr>
        <w:t> </w:t>
      </w:r>
      <w:r>
        <w:rPr/>
        <w:t>estudos</w:t>
      </w:r>
      <w:r>
        <w:rPr>
          <w:spacing w:val="-9"/>
        </w:rPr>
        <w:t> </w:t>
      </w:r>
      <w:r>
        <w:rPr/>
        <w:t>que</w:t>
      </w:r>
      <w:r>
        <w:rPr>
          <w:spacing w:val="-15"/>
        </w:rPr>
        <w:t> </w:t>
      </w:r>
      <w:r>
        <w:rPr/>
        <w:t>mostrem</w:t>
      </w:r>
      <w:r>
        <w:rPr>
          <w:spacing w:val="-15"/>
        </w:rPr>
        <w:t> </w:t>
      </w:r>
      <w:r>
        <w:rPr/>
        <w:t>de forma</w:t>
      </w:r>
      <w:r>
        <w:rPr>
          <w:spacing w:val="-8"/>
        </w:rPr>
        <w:t> </w:t>
      </w:r>
      <w:r>
        <w:rPr/>
        <w:t>coesa</w:t>
      </w:r>
      <w:r>
        <w:rPr>
          <w:spacing w:val="-8"/>
        </w:rPr>
        <w:t> </w:t>
      </w:r>
      <w:r>
        <w:rPr/>
        <w:t>qual</w:t>
      </w:r>
      <w:r>
        <w:rPr>
          <w:spacing w:val="-15"/>
        </w:rPr>
        <w:t> </w:t>
      </w:r>
      <w:r>
        <w:rPr/>
        <w:t>clima</w:t>
      </w:r>
      <w:r>
        <w:rPr>
          <w:spacing w:val="-8"/>
        </w:rPr>
        <w:t> </w:t>
      </w:r>
      <w:r>
        <w:rPr/>
        <w:t>teria maior</w:t>
      </w:r>
      <w:r>
        <w:rPr>
          <w:spacing w:val="-4"/>
        </w:rPr>
        <w:t> </w:t>
      </w:r>
      <w:r>
        <w:rPr/>
        <w:t>chance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predispor</w:t>
      </w:r>
      <w:r>
        <w:rPr>
          <w:spacing w:val="-4"/>
        </w:rPr>
        <w:t> </w:t>
      </w:r>
      <w:r>
        <w:rPr/>
        <w:t>à</w:t>
      </w:r>
      <w:r>
        <w:rPr>
          <w:spacing w:val="-7"/>
        </w:rPr>
        <w:t> </w:t>
      </w:r>
      <w:r>
        <w:rPr/>
        <w:t>RA</w:t>
      </w:r>
      <w:r>
        <w:rPr>
          <w:spacing w:val="-11"/>
        </w:rPr>
        <w:t> </w:t>
      </w:r>
      <w:r>
        <w:rPr/>
        <w:t>e</w:t>
      </w:r>
      <w:r>
        <w:rPr>
          <w:spacing w:val="-7"/>
        </w:rPr>
        <w:t> </w:t>
      </w:r>
      <w:r>
        <w:rPr/>
        <w:t>o</w:t>
      </w:r>
      <w:r>
        <w:rPr>
          <w:spacing w:val="-1"/>
        </w:rPr>
        <w:t> </w:t>
      </w:r>
      <w:r>
        <w:rPr/>
        <w:t>porquê</w:t>
      </w:r>
      <w:r>
        <w:rPr>
          <w:spacing w:val="-7"/>
        </w:rPr>
        <w:t> </w:t>
      </w:r>
      <w:r>
        <w:rPr/>
        <w:t>disso, uma</w:t>
      </w:r>
      <w:r>
        <w:rPr>
          <w:spacing w:val="-12"/>
        </w:rPr>
        <w:t> </w:t>
      </w:r>
      <w:r>
        <w:rPr/>
        <w:t>vez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um</w:t>
      </w:r>
      <w:r>
        <w:rPr>
          <w:spacing w:val="-10"/>
        </w:rPr>
        <w:t> </w:t>
      </w:r>
      <w:r>
        <w:rPr/>
        <w:t>indivíduo</w:t>
      </w:r>
      <w:r>
        <w:rPr>
          <w:spacing w:val="-1"/>
        </w:rPr>
        <w:t> </w:t>
      </w:r>
      <w:r>
        <w:rPr/>
        <w:t>pode</w:t>
      </w:r>
      <w:r>
        <w:rPr>
          <w:spacing w:val="-12"/>
        </w:rPr>
        <w:t> </w:t>
      </w:r>
      <w:r>
        <w:rPr/>
        <w:t>ter</w:t>
      </w:r>
      <w:r>
        <w:rPr>
          <w:spacing w:val="-9"/>
        </w:rPr>
        <w:t> </w:t>
      </w:r>
      <w:r>
        <w:rPr/>
        <w:t>mais crises alérgicas em uma cidade e ficar em remissão dos sintomas caso viaje para outro </w:t>
      </w:r>
      <w:r>
        <w:rPr>
          <w:spacing w:val="-2"/>
        </w:rPr>
        <w:t>local</w:t>
      </w:r>
      <w:r>
        <w:rPr>
          <w:spacing w:val="-2"/>
          <w:position w:val="8"/>
        </w:rPr>
        <w:t>7,8</w:t>
      </w:r>
      <w:r>
        <w:rPr>
          <w:spacing w:val="-2"/>
        </w:rPr>
        <w:t>.</w:t>
      </w:r>
    </w:p>
    <w:p>
      <w:pPr>
        <w:pStyle w:val="BodyText"/>
        <w:spacing w:line="360" w:lineRule="auto" w:before="2"/>
        <w:ind w:left="303" w:right="338" w:firstLine="427"/>
        <w:jc w:val="both"/>
      </w:pPr>
      <w:r>
        <w:rPr/>
        <w:t>Tendo em vista, a relevância de se estudar os fatores de risco da RA, em especial o clima, objetivou-se</w:t>
      </w:r>
      <w:r>
        <w:rPr>
          <w:spacing w:val="-1"/>
        </w:rPr>
        <w:t> </w:t>
      </w:r>
      <w:r>
        <w:rPr/>
        <w:t>por meio dessa</w:t>
      </w:r>
      <w:r>
        <w:rPr>
          <w:spacing w:val="-1"/>
        </w:rPr>
        <w:t> </w:t>
      </w:r>
      <w:r>
        <w:rPr/>
        <w:t>revisão bibliográfica, identificar qual</w:t>
      </w:r>
      <w:r>
        <w:rPr>
          <w:spacing w:val="-9"/>
        </w:rPr>
        <w:t> </w:t>
      </w:r>
      <w:r>
        <w:rPr/>
        <w:t>o principal</w:t>
      </w:r>
      <w:r>
        <w:rPr>
          <w:spacing w:val="-5"/>
        </w:rPr>
        <w:t> </w:t>
      </w:r>
      <w:r>
        <w:rPr/>
        <w:t>clima predisponente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RA, na</w:t>
      </w:r>
      <w:r>
        <w:rPr>
          <w:spacing w:val="-3"/>
        </w:rPr>
        <w:t> </w:t>
      </w:r>
      <w:r>
        <w:rPr/>
        <w:t>tentativa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essa</w:t>
      </w:r>
      <w:r>
        <w:rPr>
          <w:spacing w:val="-3"/>
        </w:rPr>
        <w:t> </w:t>
      </w:r>
      <w:r>
        <w:rPr/>
        <w:t>doença seja</w:t>
      </w:r>
      <w:r>
        <w:rPr>
          <w:spacing w:val="-3"/>
        </w:rPr>
        <w:t> </w:t>
      </w:r>
      <w:r>
        <w:rPr/>
        <w:t>analisada</w:t>
      </w:r>
      <w:r>
        <w:rPr>
          <w:spacing w:val="-3"/>
        </w:rPr>
        <w:t> </w:t>
      </w:r>
      <w:r>
        <w:rPr/>
        <w:t>com</w:t>
      </w:r>
      <w:r>
        <w:rPr>
          <w:spacing w:val="-7"/>
        </w:rPr>
        <w:t> </w:t>
      </w:r>
      <w:r>
        <w:rPr/>
        <w:t>maior</w:t>
      </w:r>
      <w:r>
        <w:rPr>
          <w:spacing w:val="-1"/>
        </w:rPr>
        <w:t> </w:t>
      </w:r>
      <w:r>
        <w:rPr/>
        <w:t>relevância entre os profissionais de saúde e pela própria população.</w:t>
      </w:r>
    </w:p>
    <w:p>
      <w:pPr>
        <w:pStyle w:val="BodyText"/>
        <w:spacing w:before="142"/>
      </w:pPr>
    </w:p>
    <w:p>
      <w:pPr>
        <w:pStyle w:val="Heading1"/>
        <w:ind w:right="29"/>
      </w:pPr>
      <w:bookmarkStart w:name="METODOLOGIA" w:id="5"/>
      <w:bookmarkEnd w:id="5"/>
      <w:r>
        <w:rPr>
          <w:b w:val="0"/>
        </w:rPr>
      </w:r>
      <w:r>
        <w:rPr>
          <w:spacing w:val="-2"/>
        </w:rPr>
        <w:t>METODOLOGIA</w:t>
      </w:r>
    </w:p>
    <w:p>
      <w:pPr>
        <w:pStyle w:val="BodyText"/>
        <w:spacing w:before="68"/>
        <w:rPr>
          <w:b/>
        </w:rPr>
      </w:pPr>
    </w:p>
    <w:p>
      <w:pPr>
        <w:pStyle w:val="BodyText"/>
        <w:spacing w:line="360" w:lineRule="auto"/>
        <w:ind w:left="303" w:right="332" w:firstLine="566"/>
        <w:jc w:val="both"/>
      </w:pPr>
      <w:r>
        <w:rPr/>
        <w:t>O presente estudo trata-se de uma revisão de literatura do tipo integrativa, que foi realizada por meio de levantamento e análise de dados publicados entre</w:t>
      </w:r>
      <w:r>
        <w:rPr>
          <w:spacing w:val="-3"/>
        </w:rPr>
        <w:t> </w:t>
      </w:r>
      <w:r>
        <w:rPr/>
        <w:t>os anos de 2010</w:t>
      </w:r>
      <w:r>
        <w:rPr>
          <w:spacing w:val="-2"/>
        </w:rPr>
        <w:t> </w:t>
      </w:r>
      <w:r>
        <w:rPr/>
        <w:t>a 2020, relativos aos estudos epidemiológicos da Rinite Alérgica no Brasil. Esse tipo de revisão é um método preconizado por Cooper, que se fundamenta em coletar dados disponíveis na literatura e compará-los para aprofundar o conhecimento do tema </w:t>
      </w:r>
      <w:r>
        <w:rPr>
          <w:spacing w:val="-2"/>
        </w:rPr>
        <w:t>investigado</w:t>
      </w:r>
      <w:r>
        <w:rPr>
          <w:spacing w:val="-2"/>
          <w:position w:val="8"/>
        </w:rPr>
        <w:t>9</w:t>
      </w:r>
      <w:r>
        <w:rPr>
          <w:spacing w:val="-2"/>
        </w:rPr>
        <w:t>.</w:t>
      </w:r>
    </w:p>
    <w:p>
      <w:pPr>
        <w:pStyle w:val="BodyText"/>
        <w:spacing w:line="360" w:lineRule="auto" w:before="5"/>
        <w:ind w:left="303" w:right="331" w:firstLine="566"/>
        <w:jc w:val="both"/>
      </w:pPr>
      <w:r>
        <w:rPr/>
        <w:t>A</w:t>
      </w:r>
      <w:r>
        <w:rPr>
          <w:spacing w:val="-15"/>
        </w:rPr>
        <w:t> </w:t>
      </w:r>
      <w:r>
        <w:rPr/>
        <w:t>seleção</w:t>
      </w:r>
      <w:r>
        <w:rPr>
          <w:spacing w:val="-7"/>
        </w:rPr>
        <w:t> </w:t>
      </w:r>
      <w:r>
        <w:rPr/>
        <w:t>dos</w:t>
      </w:r>
      <w:r>
        <w:rPr>
          <w:spacing w:val="-9"/>
        </w:rPr>
        <w:t> </w:t>
      </w:r>
      <w:r>
        <w:rPr/>
        <w:t>artigos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periódicos foi</w:t>
      </w:r>
      <w:r>
        <w:rPr>
          <w:spacing w:val="-15"/>
        </w:rPr>
        <w:t> </w:t>
      </w:r>
      <w:r>
        <w:rPr/>
        <w:t>realizada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dias</w:t>
      </w:r>
      <w:r>
        <w:rPr>
          <w:spacing w:val="-9"/>
        </w:rPr>
        <w:t> </w:t>
      </w:r>
      <w:r>
        <w:rPr/>
        <w:t>02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dezembro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2019 e 25 de fevereiro de 2020, com buscas nas bases de dados eletrônicos Scielo, Lilacs, Pubmed e no estudo ISAAC (The International Study Of Asthma and Allergies in Childhood),</w:t>
      </w:r>
      <w:r>
        <w:rPr>
          <w:spacing w:val="-7"/>
        </w:rPr>
        <w:t> </w:t>
      </w:r>
      <w:r>
        <w:rPr/>
        <w:t>com</w:t>
      </w:r>
      <w:r>
        <w:rPr>
          <w:spacing w:val="-15"/>
        </w:rPr>
        <w:t> </w:t>
      </w:r>
      <w:r>
        <w:rPr/>
        <w:t>o</w:t>
      </w:r>
      <w:r>
        <w:rPr>
          <w:spacing w:val="-3"/>
        </w:rPr>
        <w:t> </w:t>
      </w:r>
      <w:r>
        <w:rPr/>
        <w:t>emprego</w:t>
      </w:r>
      <w:r>
        <w:rPr>
          <w:spacing w:val="-3"/>
        </w:rPr>
        <w:t> </w:t>
      </w:r>
      <w:r>
        <w:rPr/>
        <w:t>dos</w:t>
      </w:r>
      <w:r>
        <w:rPr>
          <w:spacing w:val="-10"/>
        </w:rPr>
        <w:t> </w:t>
      </w:r>
      <w:r>
        <w:rPr/>
        <w:t>descritores</w:t>
      </w:r>
      <w:r>
        <w:rPr>
          <w:spacing w:val="-10"/>
        </w:rPr>
        <w:t> </w:t>
      </w:r>
      <w:r>
        <w:rPr/>
        <w:t>Allergic</w:t>
      </w:r>
      <w:r>
        <w:rPr>
          <w:spacing w:val="-9"/>
        </w:rPr>
        <w:t> </w:t>
      </w:r>
      <w:r>
        <w:rPr/>
        <w:t>Rhinitis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Epidemiology,</w:t>
      </w:r>
      <w:r>
        <w:rPr>
          <w:spacing w:val="-6"/>
        </w:rPr>
        <w:t> </w:t>
      </w:r>
      <w:r>
        <w:rPr/>
        <w:t>combinados através do operador booleano AND.</w:t>
      </w:r>
    </w:p>
    <w:p>
      <w:pPr>
        <w:pStyle w:val="BodyText"/>
        <w:spacing w:line="360" w:lineRule="auto" w:before="72"/>
        <w:ind w:left="303" w:right="334" w:firstLine="614"/>
        <w:jc w:val="both"/>
      </w:pPr>
      <w:r>
        <w:rPr/>
        <w:t>Os</w:t>
      </w:r>
      <w:r>
        <w:rPr>
          <w:spacing w:val="-12"/>
        </w:rPr>
        <w:t> </w:t>
      </w:r>
      <w:r>
        <w:rPr/>
        <w:t>critérios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inclusão</w:t>
      </w:r>
      <w:r>
        <w:rPr>
          <w:spacing w:val="-5"/>
        </w:rPr>
        <w:t> </w:t>
      </w:r>
      <w:r>
        <w:rPr/>
        <w:t>utilizados</w:t>
      </w:r>
      <w:r>
        <w:rPr>
          <w:spacing w:val="-11"/>
        </w:rPr>
        <w:t> </w:t>
      </w:r>
      <w:r>
        <w:rPr/>
        <w:t>foram:</w:t>
      </w:r>
      <w:r>
        <w:rPr>
          <w:spacing w:val="-8"/>
        </w:rPr>
        <w:t> </w:t>
      </w:r>
      <w:r>
        <w:rPr/>
        <w:t>a)</w:t>
      </w:r>
      <w:r>
        <w:rPr>
          <w:spacing w:val="-7"/>
        </w:rPr>
        <w:t> </w:t>
      </w:r>
      <w:r>
        <w:rPr/>
        <w:t>estudos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descreviam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epidemiologia da Rinite Alérgica em alguma região do Brasil; b) artigos com conteúdo disponível na íntegra (</w:t>
      </w:r>
      <w:r>
        <w:rPr>
          <w:i/>
        </w:rPr>
        <w:t>Free full text</w:t>
      </w:r>
      <w:r>
        <w:rPr/>
        <w:t>); c) publicações em inglês, português ou espanhol; d) estudos que utilizaram como base metodológica os questionários do ISAAC. Os critérios de exclusão foram: a) data de publicação anterior a 2010; b) estudos em</w:t>
      </w:r>
      <w:r>
        <w:rPr>
          <w:spacing w:val="-1"/>
        </w:rPr>
        <w:t> </w:t>
      </w:r>
      <w:r>
        <w:rPr/>
        <w:t>outro idioma além do inglês, português e espanhol; c) artigos com dados epidemiológicos referentes a outro país ou realizados sem</w:t>
      </w:r>
      <w:r>
        <w:rPr>
          <w:spacing w:val="-2"/>
        </w:rPr>
        <w:t> </w:t>
      </w:r>
      <w:r>
        <w:rPr/>
        <w:t>o apoio do questionário ISAAC; d)</w:t>
      </w:r>
      <w:r>
        <w:rPr>
          <w:spacing w:val="40"/>
        </w:rPr>
        <w:t> </w:t>
      </w:r>
      <w:r>
        <w:rPr/>
        <w:t>publicações que se repetiram</w:t>
      </w:r>
      <w:r>
        <w:rPr>
          <w:spacing w:val="-2"/>
        </w:rPr>
        <w:t> </w:t>
      </w:r>
      <w:r>
        <w:rPr/>
        <w:t>em base de dados diferentes.</w:t>
      </w:r>
    </w:p>
    <w:p>
      <w:pPr>
        <w:pStyle w:val="BodyText"/>
        <w:spacing w:line="360" w:lineRule="auto" w:before="6"/>
        <w:ind w:left="303" w:right="333" w:firstLine="566"/>
        <w:jc w:val="both"/>
      </w:pPr>
      <w:r>
        <w:rPr/>
        <w:t>A pesquisa inicial resultou em 88 artigos, após a verificação dos títulos e resumos disponíveis, 64 artigos foram</w:t>
      </w:r>
      <w:r>
        <w:rPr>
          <w:spacing w:val="-2"/>
        </w:rPr>
        <w:t> </w:t>
      </w:r>
      <w:r>
        <w:rPr/>
        <w:t>excluídos, pois não respondiam aos critérios de inclusão do presente</w:t>
      </w:r>
      <w:r>
        <w:rPr>
          <w:spacing w:val="-2"/>
        </w:rPr>
        <w:t> </w:t>
      </w:r>
      <w:r>
        <w:rPr/>
        <w:t>estudo. Foram</w:t>
      </w:r>
      <w:r>
        <w:rPr>
          <w:spacing w:val="-10"/>
        </w:rPr>
        <w:t> </w:t>
      </w:r>
      <w:r>
        <w:rPr/>
        <w:t>selecionados</w:t>
      </w:r>
      <w:r>
        <w:rPr>
          <w:spacing w:val="-3"/>
        </w:rPr>
        <w:t> </w:t>
      </w:r>
      <w:r>
        <w:rPr/>
        <w:t>então 24</w:t>
      </w:r>
      <w:r>
        <w:rPr>
          <w:spacing w:val="-1"/>
        </w:rPr>
        <w:t> </w:t>
      </w:r>
      <w:r>
        <w:rPr/>
        <w:t>artigos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lidos integralmente. A</w:t>
      </w:r>
      <w:r>
        <w:rPr>
          <w:spacing w:val="-7"/>
        </w:rPr>
        <w:t> </w:t>
      </w:r>
      <w:r>
        <w:rPr/>
        <w:t>partir disso, foi</w:t>
      </w:r>
      <w:r>
        <w:rPr>
          <w:spacing w:val="12"/>
        </w:rPr>
        <w:t> </w:t>
      </w:r>
      <w:r>
        <w:rPr/>
        <w:t>feita</w:t>
      </w:r>
      <w:r>
        <w:rPr>
          <w:spacing w:val="17"/>
        </w:rPr>
        <w:t> </w:t>
      </w:r>
      <w:r>
        <w:rPr/>
        <w:t>uma</w:t>
      </w:r>
      <w:r>
        <w:rPr>
          <w:spacing w:val="17"/>
        </w:rPr>
        <w:t> </w:t>
      </w:r>
      <w:r>
        <w:rPr/>
        <w:t>comparação</w:t>
      </w:r>
      <w:r>
        <w:rPr>
          <w:spacing w:val="22"/>
        </w:rPr>
        <w:t> </w:t>
      </w:r>
      <w:r>
        <w:rPr/>
        <w:t>entre</w:t>
      </w:r>
      <w:r>
        <w:rPr>
          <w:spacing w:val="7"/>
        </w:rPr>
        <w:t> </w:t>
      </w:r>
      <w:r>
        <w:rPr/>
        <w:t>os</w:t>
      </w:r>
      <w:r>
        <w:rPr>
          <w:spacing w:val="16"/>
        </w:rPr>
        <w:t> </w:t>
      </w:r>
      <w:r>
        <w:rPr/>
        <w:t>dados</w:t>
      </w:r>
      <w:r>
        <w:rPr>
          <w:spacing w:val="17"/>
        </w:rPr>
        <w:t> </w:t>
      </w:r>
      <w:r>
        <w:rPr/>
        <w:t>epidemiológicos</w:t>
      </w:r>
      <w:r>
        <w:rPr>
          <w:spacing w:val="16"/>
        </w:rPr>
        <w:t> </w:t>
      </w:r>
      <w:r>
        <w:rPr/>
        <w:t>da</w:t>
      </w:r>
      <w:r>
        <w:rPr>
          <w:spacing w:val="17"/>
        </w:rPr>
        <w:t> </w:t>
      </w:r>
      <w:r>
        <w:rPr/>
        <w:t>RA</w:t>
      </w:r>
      <w:r>
        <w:rPr>
          <w:spacing w:val="13"/>
        </w:rPr>
        <w:t> </w:t>
      </w:r>
      <w:r>
        <w:rPr/>
        <w:t>nos</w:t>
      </w:r>
      <w:r>
        <w:rPr>
          <w:spacing w:val="16"/>
        </w:rPr>
        <w:t> </w:t>
      </w:r>
      <w:r>
        <w:rPr/>
        <w:t>diferentes</w:t>
      </w:r>
      <w:r>
        <w:rPr>
          <w:spacing w:val="16"/>
        </w:rPr>
        <w:t> </w:t>
      </w:r>
      <w:r>
        <w:rPr/>
        <w:t>climas</w:t>
      </w:r>
      <w:r>
        <w:rPr>
          <w:spacing w:val="17"/>
        </w:rPr>
        <w:t> </w:t>
      </w:r>
      <w:r>
        <w:rPr>
          <w:spacing w:val="-10"/>
        </w:rPr>
        <w:t>e</w:t>
      </w:r>
    </w:p>
    <w:p>
      <w:pPr>
        <w:spacing w:after="0" w:line="360" w:lineRule="auto"/>
        <w:jc w:val="both"/>
        <w:sectPr>
          <w:pgSz w:w="11910" w:h="16840"/>
          <w:pgMar w:top="1600" w:bottom="280" w:left="1680" w:right="900"/>
        </w:sectPr>
      </w:pPr>
    </w:p>
    <w:p>
      <w:pPr>
        <w:pStyle w:val="BodyText"/>
        <w:spacing w:line="362" w:lineRule="auto" w:before="73"/>
        <w:ind w:left="303"/>
      </w:pPr>
      <w:r>
        <w:rPr/>
        <w:t>cidades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Brasil,</w:t>
      </w:r>
      <w:r>
        <w:rPr>
          <w:spacing w:val="40"/>
        </w:rPr>
        <w:t> </w:t>
      </w:r>
      <w:r>
        <w:rPr/>
        <w:t>avaliando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características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clima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poderiam</w:t>
      </w:r>
      <w:r>
        <w:rPr>
          <w:spacing w:val="40"/>
        </w:rPr>
        <w:t> </w:t>
      </w:r>
      <w:r>
        <w:rPr/>
        <w:t>influenciar</w:t>
      </w:r>
      <w:r>
        <w:rPr>
          <w:spacing w:val="40"/>
        </w:rPr>
        <w:t> </w:t>
      </w:r>
      <w:r>
        <w:rPr/>
        <w:t>no desenvolvimento dessa condição.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Heading1"/>
        <w:ind w:left="3294"/>
        <w:jc w:val="left"/>
      </w:pPr>
      <w:bookmarkStart w:name="RESULTADOS E DISCUSSÃO" w:id="6"/>
      <w:bookmarkEnd w:id="6"/>
      <w:r>
        <w:rPr>
          <w:b w:val="0"/>
        </w:rPr>
      </w:r>
      <w:r>
        <w:rPr/>
        <w:t>RESULTADOS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DISCUSSÃO</w:t>
      </w:r>
    </w:p>
    <w:p>
      <w:pPr>
        <w:pStyle w:val="BodyText"/>
        <w:spacing w:before="48"/>
        <w:rPr>
          <w:b/>
        </w:rPr>
      </w:pPr>
    </w:p>
    <w:p>
      <w:pPr>
        <w:pStyle w:val="BodyText"/>
        <w:spacing w:line="360" w:lineRule="auto"/>
        <w:ind w:left="303" w:right="325" w:firstLine="427"/>
        <w:jc w:val="both"/>
      </w:pPr>
      <w:r>
        <w:rPr/>
        <w:t>A</w:t>
      </w:r>
      <w:r>
        <w:rPr>
          <w:spacing w:val="-2"/>
        </w:rPr>
        <w:t> </w:t>
      </w:r>
      <w:r>
        <w:rPr/>
        <w:t>partir da análise dos estudos selecionados, os dados foram</w:t>
      </w:r>
      <w:r>
        <w:rPr>
          <w:spacing w:val="-6"/>
        </w:rPr>
        <w:t> </w:t>
      </w:r>
      <w:r>
        <w:rPr/>
        <w:t>sintetizados e agrupados na</w:t>
      </w:r>
      <w:r>
        <w:rPr>
          <w:spacing w:val="-7"/>
        </w:rPr>
        <w:t> </w:t>
      </w:r>
      <w:r>
        <w:rPr/>
        <w:t>Tabela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Gráfico</w:t>
      </w:r>
      <w:r>
        <w:rPr>
          <w:spacing w:val="-2"/>
        </w:rPr>
        <w:t> </w:t>
      </w:r>
      <w:r>
        <w:rPr/>
        <w:t>1,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melhor</w:t>
      </w:r>
      <w:r>
        <w:rPr>
          <w:spacing w:val="-4"/>
        </w:rPr>
        <w:t> </w:t>
      </w:r>
      <w:r>
        <w:rPr/>
        <w:t>compreensão.</w:t>
      </w:r>
      <w:r>
        <w:rPr>
          <w:spacing w:val="-4"/>
        </w:rPr>
        <w:t> </w:t>
      </w:r>
      <w:r>
        <w:rPr/>
        <w:t>A</w:t>
      </w:r>
      <w:r>
        <w:rPr>
          <w:spacing w:val="-11"/>
        </w:rPr>
        <w:t> </w:t>
      </w:r>
      <w:r>
        <w:rPr/>
        <w:t>Tabela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demonstra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prevalência da</w:t>
      </w:r>
      <w:r>
        <w:rPr>
          <w:spacing w:val="-9"/>
        </w:rPr>
        <w:t> </w:t>
      </w:r>
      <w:r>
        <w:rPr/>
        <w:t>RA</w:t>
      </w:r>
      <w:r>
        <w:rPr>
          <w:spacing w:val="-12"/>
        </w:rPr>
        <w:t> </w:t>
      </w:r>
      <w:r>
        <w:rPr/>
        <w:t>em</w:t>
      </w:r>
      <w:r>
        <w:rPr>
          <w:spacing w:val="-15"/>
        </w:rPr>
        <w:t> </w:t>
      </w:r>
      <w:r>
        <w:rPr/>
        <w:t>relação</w:t>
      </w:r>
      <w:r>
        <w:rPr>
          <w:spacing w:val="-3"/>
        </w:rPr>
        <w:t> </w:t>
      </w:r>
      <w:r>
        <w:rPr/>
        <w:t>às</w:t>
      </w:r>
      <w:r>
        <w:rPr>
          <w:spacing w:val="-9"/>
        </w:rPr>
        <w:t> </w:t>
      </w:r>
      <w:r>
        <w:rPr/>
        <w:t>cidades</w:t>
      </w:r>
      <w:r>
        <w:rPr>
          <w:spacing w:val="-9"/>
        </w:rPr>
        <w:t> </w:t>
      </w:r>
      <w:r>
        <w:rPr/>
        <w:t>onde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pesquisas</w:t>
      </w:r>
      <w:r>
        <w:rPr>
          <w:spacing w:val="-4"/>
        </w:rPr>
        <w:t> </w:t>
      </w:r>
      <w:r>
        <w:rPr/>
        <w:t>foram</w:t>
      </w:r>
      <w:r>
        <w:rPr>
          <w:spacing w:val="-15"/>
        </w:rPr>
        <w:t> </w:t>
      </w:r>
      <w:r>
        <w:rPr/>
        <w:t>realizadas,</w:t>
      </w:r>
      <w:r>
        <w:rPr>
          <w:spacing w:val="-5"/>
        </w:rPr>
        <w:t> </w:t>
      </w:r>
      <w:r>
        <w:rPr/>
        <w:t>sendo</w:t>
      </w:r>
      <w:r>
        <w:rPr>
          <w:spacing w:val="-3"/>
        </w:rPr>
        <w:t> </w:t>
      </w:r>
      <w:r>
        <w:rPr/>
        <w:t>que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cidades</w:t>
      </w:r>
      <w:r>
        <w:rPr>
          <w:spacing w:val="-9"/>
        </w:rPr>
        <w:t> </w:t>
      </w:r>
      <w:r>
        <w:rPr/>
        <w:t>com a maior prevalência foram: Teresina – PI (49,4%),</w:t>
      </w:r>
      <w:r>
        <w:rPr>
          <w:spacing w:val="-1"/>
        </w:rPr>
        <w:t> </w:t>
      </w:r>
      <w:r>
        <w:rPr/>
        <w:t>Florianópolis – SC (46,5%) e Salvador – BA (45,1%), que são cidades de clima equatorial, subtropical e tropical de altitude, respectivamente. Já as</w:t>
      </w:r>
      <w:r>
        <w:rPr>
          <w:spacing w:val="-1"/>
        </w:rPr>
        <w:t> </w:t>
      </w:r>
      <w:r>
        <w:rPr/>
        <w:t>cidades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menor prevalência foram: Manaus</w:t>
      </w:r>
      <w:r>
        <w:rPr>
          <w:spacing w:val="40"/>
        </w:rPr>
        <w:t> </w:t>
      </w:r>
      <w:r>
        <w:rPr/>
        <w:t>– AM</w:t>
      </w:r>
      <w:r>
        <w:rPr>
          <w:spacing w:val="-1"/>
        </w:rPr>
        <w:t> </w:t>
      </w:r>
      <w:r>
        <w:rPr/>
        <w:t>(23%), com clima</w:t>
      </w:r>
      <w:r>
        <w:rPr>
          <w:spacing w:val="-4"/>
        </w:rPr>
        <w:t> </w:t>
      </w:r>
      <w:r>
        <w:rPr/>
        <w:t>equatorial,</w:t>
      </w:r>
      <w:r>
        <w:rPr>
          <w:spacing w:val="-1"/>
        </w:rPr>
        <w:t> </w:t>
      </w:r>
      <w:r>
        <w:rPr/>
        <w:t>Londrina –</w:t>
      </w:r>
      <w:r>
        <w:rPr>
          <w:spacing w:val="-3"/>
        </w:rPr>
        <w:t> </w:t>
      </w:r>
      <w:r>
        <w:rPr/>
        <w:t>PR</w:t>
      </w:r>
      <w:r>
        <w:rPr>
          <w:spacing w:val="-5"/>
        </w:rPr>
        <w:t> </w:t>
      </w:r>
      <w:r>
        <w:rPr/>
        <w:t>(23,4%)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clima</w:t>
      </w:r>
      <w:r>
        <w:rPr>
          <w:spacing w:val="-4"/>
        </w:rPr>
        <w:t> </w:t>
      </w:r>
      <w:r>
        <w:rPr/>
        <w:t>subtropical</w:t>
      </w:r>
      <w:r>
        <w:rPr>
          <w:spacing w:val="-7"/>
        </w:rPr>
        <w:t> </w:t>
      </w:r>
      <w:r>
        <w:rPr/>
        <w:t>e Aracajú –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(25,6%)</w:t>
      </w:r>
      <w:r>
        <w:rPr>
          <w:spacing w:val="-2"/>
        </w:rPr>
        <w:t> </w:t>
      </w:r>
      <w:r>
        <w:rPr/>
        <w:t>que apresenta clima tropical litorâneo.</w:t>
      </w:r>
    </w:p>
    <w:p>
      <w:pPr>
        <w:pStyle w:val="BodyText"/>
        <w:spacing w:before="144"/>
      </w:pPr>
    </w:p>
    <w:p>
      <w:pPr>
        <w:pStyle w:val="BodyText"/>
        <w:spacing w:line="362" w:lineRule="auto" w:after="10"/>
        <w:ind w:left="260" w:right="284"/>
      </w:pPr>
      <w:r>
        <w:rPr>
          <w:b/>
        </w:rPr>
        <w:t>Tabela</w:t>
      </w:r>
      <w:r>
        <w:rPr>
          <w:b/>
          <w:spacing w:val="-4"/>
        </w:rPr>
        <w:t> </w:t>
      </w:r>
      <w:r>
        <w:rPr>
          <w:b/>
        </w:rPr>
        <w:t>1.</w:t>
      </w:r>
      <w:r>
        <w:rPr>
          <w:b/>
          <w:spacing w:val="-2"/>
        </w:rPr>
        <w:t> </w:t>
      </w:r>
      <w:r>
        <w:rPr/>
        <w:t>Prevalência</w:t>
      </w:r>
      <w:r>
        <w:rPr>
          <w:spacing w:val="-1"/>
        </w:rPr>
        <w:t> </w:t>
      </w:r>
      <w:r>
        <w:rPr/>
        <w:t>média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rinite</w:t>
      </w:r>
      <w:r>
        <w:rPr>
          <w:spacing w:val="-5"/>
        </w:rPr>
        <w:t> </w:t>
      </w:r>
      <w:r>
        <w:rPr/>
        <w:t>alérgica</w:t>
      </w:r>
      <w:r>
        <w:rPr>
          <w:spacing w:val="-5"/>
        </w:rPr>
        <w:t> </w:t>
      </w:r>
      <w:r>
        <w:rPr/>
        <w:t>nas</w:t>
      </w:r>
      <w:r>
        <w:rPr>
          <w:spacing w:val="-3"/>
        </w:rPr>
        <w:t> </w:t>
      </w:r>
      <w:r>
        <w:rPr/>
        <w:t>cidades</w:t>
      </w:r>
      <w:r>
        <w:rPr>
          <w:spacing w:val="-6"/>
        </w:rPr>
        <w:t> </w:t>
      </w:r>
      <w:r>
        <w:rPr/>
        <w:t>citadas</w:t>
      </w:r>
      <w:r>
        <w:rPr>
          <w:spacing w:val="-6"/>
        </w:rPr>
        <w:t> </w:t>
      </w:r>
      <w:r>
        <w:rPr/>
        <w:t>pelos</w:t>
      </w:r>
      <w:r>
        <w:rPr>
          <w:spacing w:val="-6"/>
        </w:rPr>
        <w:t> </w:t>
      </w:r>
      <w:r>
        <w:rPr/>
        <w:t>artigos </w:t>
      </w:r>
      <w:r>
        <w:rPr>
          <w:spacing w:val="-2"/>
        </w:rPr>
        <w:t>selecionados.</w:t>
      </w: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2410"/>
        <w:gridCol w:w="2193"/>
        <w:gridCol w:w="1857"/>
      </w:tblGrid>
      <w:tr>
        <w:trPr>
          <w:trHeight w:val="1242" w:hRule="atLeast"/>
        </w:trPr>
        <w:tc>
          <w:tcPr>
            <w:tcW w:w="26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Cidades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11" w:val="left" w:leader="none"/>
                <w:tab w:pos="1311" w:val="left" w:leader="none"/>
              </w:tabs>
              <w:spacing w:line="362" w:lineRule="auto" w:before="1"/>
              <w:ind w:left="341" w:right="364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Nº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Artigos </w:t>
            </w:r>
            <w:r>
              <w:rPr>
                <w:b/>
                <w:spacing w:val="-2"/>
                <w:sz w:val="24"/>
              </w:rPr>
              <w:t>encontrados</w:t>
            </w:r>
          </w:p>
        </w:tc>
        <w:tc>
          <w:tcPr>
            <w:tcW w:w="21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3" w:lineRule="exact"/>
              <w:ind w:left="225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Média </w:t>
            </w:r>
            <w:r>
              <w:rPr>
                <w:b/>
                <w:spacing w:val="-5"/>
                <w:sz w:val="24"/>
              </w:rPr>
              <w:t>da</w:t>
            </w:r>
          </w:p>
          <w:p>
            <w:pPr>
              <w:pStyle w:val="TableParagraph"/>
              <w:spacing w:line="355" w:lineRule="auto" w:before="141"/>
              <w:ind w:left="225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Prevalência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da </w:t>
            </w:r>
            <w:r>
              <w:rPr>
                <w:b/>
                <w:spacing w:val="-6"/>
                <w:sz w:val="24"/>
              </w:rPr>
              <w:t>RA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3" w:lineRule="exact"/>
              <w:ind w:right="91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Clima</w:t>
            </w:r>
          </w:p>
        </w:tc>
      </w:tr>
      <w:tr>
        <w:trPr>
          <w:trHeight w:val="414" w:hRule="atLeast"/>
        </w:trPr>
        <w:tc>
          <w:tcPr>
            <w:tcW w:w="2626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6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Aracajú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SE</w:t>
            </w: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193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225" w:right="210"/>
              <w:rPr>
                <w:sz w:val="24"/>
              </w:rPr>
            </w:pPr>
            <w:r>
              <w:rPr>
                <w:spacing w:val="-2"/>
                <w:sz w:val="24"/>
              </w:rPr>
              <w:t>25,6%</w:t>
            </w:r>
          </w:p>
        </w:tc>
        <w:tc>
          <w:tcPr>
            <w:tcW w:w="1857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ind w:right="10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TL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line="26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Belém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PA</w:t>
            </w:r>
          </w:p>
        </w:tc>
        <w:tc>
          <w:tcPr>
            <w:tcW w:w="2410" w:type="dxa"/>
          </w:tcPr>
          <w:p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193" w:type="dxa"/>
          </w:tcPr>
          <w:p>
            <w:pPr>
              <w:pStyle w:val="TableParagraph"/>
              <w:ind w:left="225" w:right="210"/>
              <w:rPr>
                <w:sz w:val="24"/>
              </w:rPr>
            </w:pPr>
            <w:r>
              <w:rPr>
                <w:spacing w:val="-2"/>
                <w:sz w:val="24"/>
              </w:rPr>
              <w:t>43,8%</w:t>
            </w:r>
          </w:p>
        </w:tc>
        <w:tc>
          <w:tcPr>
            <w:tcW w:w="1857" w:type="dxa"/>
          </w:tcPr>
          <w:p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EQ</w:t>
            </w:r>
          </w:p>
        </w:tc>
      </w:tr>
      <w:tr>
        <w:trPr>
          <w:trHeight w:val="413" w:hRule="atLeast"/>
        </w:trPr>
        <w:tc>
          <w:tcPr>
            <w:tcW w:w="2626" w:type="dxa"/>
            <w:shd w:val="clear" w:color="auto" w:fill="C0C0C0"/>
          </w:tcPr>
          <w:p>
            <w:pPr>
              <w:pStyle w:val="TableParagraph"/>
              <w:spacing w:line="26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Belo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Horizonte 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MG</w:t>
            </w:r>
          </w:p>
        </w:tc>
        <w:tc>
          <w:tcPr>
            <w:tcW w:w="2410" w:type="dxa"/>
            <w:shd w:val="clear" w:color="auto" w:fill="C0C0C0"/>
          </w:tcPr>
          <w:p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193" w:type="dxa"/>
            <w:shd w:val="clear" w:color="auto" w:fill="C0C0C0"/>
          </w:tcPr>
          <w:p>
            <w:pPr>
              <w:pStyle w:val="TableParagraph"/>
              <w:ind w:left="225" w:right="210"/>
              <w:rPr>
                <w:sz w:val="24"/>
              </w:rPr>
            </w:pPr>
            <w:r>
              <w:rPr>
                <w:spacing w:val="-2"/>
                <w:sz w:val="24"/>
              </w:rPr>
              <w:t>32,4%</w:t>
            </w:r>
          </w:p>
        </w:tc>
        <w:tc>
          <w:tcPr>
            <w:tcW w:w="1857" w:type="dxa"/>
            <w:shd w:val="clear" w:color="auto" w:fill="C0C0C0"/>
          </w:tcPr>
          <w:p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TA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line="264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Brasília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DF</w:t>
            </w:r>
          </w:p>
        </w:tc>
        <w:tc>
          <w:tcPr>
            <w:tcW w:w="2410" w:type="dxa"/>
          </w:tcPr>
          <w:p>
            <w:pPr>
              <w:pStyle w:val="TableParagraph"/>
              <w:spacing w:line="269" w:lineRule="exact"/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193" w:type="dxa"/>
          </w:tcPr>
          <w:p>
            <w:pPr>
              <w:pStyle w:val="TableParagraph"/>
              <w:spacing w:line="269" w:lineRule="exact"/>
              <w:ind w:left="225" w:right="210"/>
              <w:rPr>
                <w:sz w:val="24"/>
              </w:rPr>
            </w:pPr>
            <w:r>
              <w:rPr>
                <w:spacing w:val="-2"/>
                <w:sz w:val="24"/>
              </w:rPr>
              <w:t>27,3%</w:t>
            </w:r>
          </w:p>
        </w:tc>
        <w:tc>
          <w:tcPr>
            <w:tcW w:w="1857" w:type="dxa"/>
          </w:tcPr>
          <w:p>
            <w:pPr>
              <w:pStyle w:val="TableParagraph"/>
              <w:spacing w:line="269" w:lineRule="exact"/>
              <w:ind w:right="10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TP</w:t>
            </w:r>
          </w:p>
        </w:tc>
      </w:tr>
      <w:tr>
        <w:trPr>
          <w:trHeight w:val="412" w:hRule="atLeast"/>
        </w:trPr>
        <w:tc>
          <w:tcPr>
            <w:tcW w:w="2626" w:type="dxa"/>
            <w:shd w:val="clear" w:color="auto" w:fill="C0C0C0"/>
          </w:tcPr>
          <w:p>
            <w:pPr>
              <w:pStyle w:val="TableParagraph"/>
              <w:spacing w:line="26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Curitiba -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PR</w:t>
            </w:r>
          </w:p>
        </w:tc>
        <w:tc>
          <w:tcPr>
            <w:tcW w:w="2410" w:type="dxa"/>
            <w:shd w:val="clear" w:color="auto" w:fill="C0C0C0"/>
          </w:tcPr>
          <w:p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193" w:type="dxa"/>
            <w:shd w:val="clear" w:color="auto" w:fill="C0C0C0"/>
          </w:tcPr>
          <w:p>
            <w:pPr>
              <w:pStyle w:val="TableParagraph"/>
              <w:ind w:left="225" w:right="210"/>
              <w:rPr>
                <w:sz w:val="24"/>
              </w:rPr>
            </w:pPr>
            <w:r>
              <w:rPr>
                <w:spacing w:val="-2"/>
                <w:sz w:val="24"/>
              </w:rPr>
              <w:t>35,4%</w:t>
            </w:r>
          </w:p>
        </w:tc>
        <w:tc>
          <w:tcPr>
            <w:tcW w:w="1857" w:type="dxa"/>
            <w:shd w:val="clear" w:color="auto" w:fill="C0C0C0"/>
          </w:tcPr>
          <w:p>
            <w:pPr>
              <w:pStyle w:val="TableParagraph"/>
              <w:ind w:right="10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ST</w:t>
            </w:r>
          </w:p>
        </w:tc>
      </w:tr>
      <w:tr>
        <w:trPr>
          <w:trHeight w:val="825" w:hRule="atLeast"/>
        </w:trPr>
        <w:tc>
          <w:tcPr>
            <w:tcW w:w="2626" w:type="dxa"/>
          </w:tcPr>
          <w:p>
            <w:pPr>
              <w:pStyle w:val="TableParagraph"/>
              <w:spacing w:line="26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Feira de Santana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40" w:lineRule="auto" w:before="137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BA</w:t>
            </w:r>
          </w:p>
        </w:tc>
        <w:tc>
          <w:tcPr>
            <w:tcW w:w="2410" w:type="dxa"/>
          </w:tcPr>
          <w:p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193" w:type="dxa"/>
          </w:tcPr>
          <w:p>
            <w:pPr>
              <w:pStyle w:val="TableParagraph"/>
              <w:ind w:left="225" w:right="209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1857" w:type="dxa"/>
          </w:tcPr>
          <w:p>
            <w:pPr>
              <w:pStyle w:val="TableParagraph"/>
              <w:ind w:right="10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TP</w:t>
            </w:r>
          </w:p>
        </w:tc>
      </w:tr>
      <w:tr>
        <w:trPr>
          <w:trHeight w:val="412" w:hRule="atLeast"/>
        </w:trPr>
        <w:tc>
          <w:tcPr>
            <w:tcW w:w="2626" w:type="dxa"/>
            <w:shd w:val="clear" w:color="auto" w:fill="C0C0C0"/>
          </w:tcPr>
          <w:p>
            <w:pPr>
              <w:pStyle w:val="TableParagraph"/>
              <w:spacing w:line="264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Florianópolis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SC</w:t>
            </w:r>
          </w:p>
        </w:tc>
        <w:tc>
          <w:tcPr>
            <w:tcW w:w="2410" w:type="dxa"/>
            <w:shd w:val="clear" w:color="auto" w:fill="C0C0C0"/>
          </w:tcPr>
          <w:p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193" w:type="dxa"/>
            <w:shd w:val="clear" w:color="auto" w:fill="C0C0C0"/>
          </w:tcPr>
          <w:p>
            <w:pPr>
              <w:pStyle w:val="TableParagraph"/>
              <w:ind w:left="225" w:right="210"/>
              <w:rPr>
                <w:sz w:val="24"/>
              </w:rPr>
            </w:pPr>
            <w:r>
              <w:rPr>
                <w:spacing w:val="-2"/>
                <w:sz w:val="24"/>
              </w:rPr>
              <w:t>46,5%</w:t>
            </w:r>
          </w:p>
        </w:tc>
        <w:tc>
          <w:tcPr>
            <w:tcW w:w="1857" w:type="dxa"/>
            <w:shd w:val="clear" w:color="auto" w:fill="C0C0C0"/>
          </w:tcPr>
          <w:p>
            <w:pPr>
              <w:pStyle w:val="TableParagraph"/>
              <w:ind w:right="10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ST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line="26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Fortaleza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CE</w:t>
            </w:r>
          </w:p>
        </w:tc>
        <w:tc>
          <w:tcPr>
            <w:tcW w:w="2410" w:type="dxa"/>
          </w:tcPr>
          <w:p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193" w:type="dxa"/>
          </w:tcPr>
          <w:p>
            <w:pPr>
              <w:pStyle w:val="TableParagraph"/>
              <w:ind w:left="225" w:right="210"/>
              <w:rPr>
                <w:sz w:val="24"/>
              </w:rPr>
            </w:pPr>
            <w:r>
              <w:rPr>
                <w:spacing w:val="-2"/>
                <w:sz w:val="24"/>
              </w:rPr>
              <w:t>42,4%</w:t>
            </w:r>
          </w:p>
        </w:tc>
        <w:tc>
          <w:tcPr>
            <w:tcW w:w="1857" w:type="dxa"/>
          </w:tcPr>
          <w:p>
            <w:pPr>
              <w:pStyle w:val="TableParagraph"/>
              <w:ind w:right="10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TP</w:t>
            </w:r>
          </w:p>
        </w:tc>
      </w:tr>
      <w:tr>
        <w:trPr>
          <w:trHeight w:val="417" w:hRule="atLeast"/>
        </w:trPr>
        <w:tc>
          <w:tcPr>
            <w:tcW w:w="2626" w:type="dxa"/>
            <w:shd w:val="clear" w:color="auto" w:fill="C0C0C0"/>
          </w:tcPr>
          <w:p>
            <w:pPr>
              <w:pStyle w:val="TableParagraph"/>
              <w:spacing w:line="26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Londrina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PR</w:t>
            </w:r>
          </w:p>
        </w:tc>
        <w:tc>
          <w:tcPr>
            <w:tcW w:w="2410" w:type="dxa"/>
            <w:shd w:val="clear" w:color="auto" w:fill="C0C0C0"/>
          </w:tcPr>
          <w:p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193" w:type="dxa"/>
            <w:shd w:val="clear" w:color="auto" w:fill="C0C0C0"/>
          </w:tcPr>
          <w:p>
            <w:pPr>
              <w:pStyle w:val="TableParagraph"/>
              <w:ind w:left="225" w:right="210"/>
              <w:rPr>
                <w:sz w:val="24"/>
              </w:rPr>
            </w:pPr>
            <w:r>
              <w:rPr>
                <w:spacing w:val="-2"/>
                <w:sz w:val="24"/>
              </w:rPr>
              <w:t>23,4%</w:t>
            </w:r>
          </w:p>
        </w:tc>
        <w:tc>
          <w:tcPr>
            <w:tcW w:w="1857" w:type="dxa"/>
            <w:shd w:val="clear" w:color="auto" w:fill="C0C0C0"/>
          </w:tcPr>
          <w:p>
            <w:pPr>
              <w:pStyle w:val="TableParagraph"/>
              <w:ind w:right="10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ST</w:t>
            </w:r>
          </w:p>
        </w:tc>
      </w:tr>
      <w:tr>
        <w:trPr>
          <w:trHeight w:val="413" w:hRule="atLeast"/>
        </w:trPr>
        <w:tc>
          <w:tcPr>
            <w:tcW w:w="2626" w:type="dxa"/>
          </w:tcPr>
          <w:p>
            <w:pPr>
              <w:pStyle w:val="TableParagraph"/>
              <w:spacing w:line="26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Maceió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 </w:t>
            </w:r>
            <w:r>
              <w:rPr>
                <w:b/>
                <w:spacing w:val="-7"/>
                <w:sz w:val="24"/>
              </w:rPr>
              <w:t>AL</w:t>
            </w:r>
          </w:p>
        </w:tc>
        <w:tc>
          <w:tcPr>
            <w:tcW w:w="2410" w:type="dxa"/>
          </w:tcPr>
          <w:p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193" w:type="dxa"/>
          </w:tcPr>
          <w:p>
            <w:pPr>
              <w:pStyle w:val="TableParagraph"/>
              <w:ind w:left="225" w:right="210"/>
              <w:rPr>
                <w:sz w:val="24"/>
              </w:rPr>
            </w:pPr>
            <w:r>
              <w:rPr>
                <w:spacing w:val="-2"/>
                <w:sz w:val="24"/>
              </w:rPr>
              <w:t>32,6%</w:t>
            </w:r>
          </w:p>
        </w:tc>
        <w:tc>
          <w:tcPr>
            <w:tcW w:w="1857" w:type="dxa"/>
          </w:tcPr>
          <w:p>
            <w:pPr>
              <w:pStyle w:val="TableParagraph"/>
              <w:ind w:right="10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TL</w:t>
            </w:r>
          </w:p>
        </w:tc>
      </w:tr>
      <w:tr>
        <w:trPr>
          <w:trHeight w:val="412" w:hRule="atLeast"/>
        </w:trPr>
        <w:tc>
          <w:tcPr>
            <w:tcW w:w="2626" w:type="dxa"/>
            <w:shd w:val="clear" w:color="auto" w:fill="C0C0C0"/>
          </w:tcPr>
          <w:p>
            <w:pPr>
              <w:pStyle w:val="TableParagraph"/>
              <w:spacing w:line="264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Manaus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AM</w:t>
            </w:r>
          </w:p>
        </w:tc>
        <w:tc>
          <w:tcPr>
            <w:tcW w:w="2410" w:type="dxa"/>
            <w:shd w:val="clear" w:color="auto" w:fill="C0C0C0"/>
          </w:tcPr>
          <w:p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193" w:type="dxa"/>
            <w:shd w:val="clear" w:color="auto" w:fill="C0C0C0"/>
          </w:tcPr>
          <w:p>
            <w:pPr>
              <w:pStyle w:val="TableParagraph"/>
              <w:ind w:left="225" w:right="209"/>
              <w:rPr>
                <w:sz w:val="24"/>
              </w:rPr>
            </w:pPr>
            <w:r>
              <w:rPr>
                <w:spacing w:val="-5"/>
                <w:sz w:val="24"/>
              </w:rPr>
              <w:t>23%</w:t>
            </w:r>
          </w:p>
        </w:tc>
        <w:tc>
          <w:tcPr>
            <w:tcW w:w="1857" w:type="dxa"/>
            <w:shd w:val="clear" w:color="auto" w:fill="C0C0C0"/>
          </w:tcPr>
          <w:p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EQ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line="26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Montes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Claros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MG</w:t>
            </w:r>
          </w:p>
        </w:tc>
        <w:tc>
          <w:tcPr>
            <w:tcW w:w="2410" w:type="dxa"/>
          </w:tcPr>
          <w:p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193" w:type="dxa"/>
          </w:tcPr>
          <w:p>
            <w:pPr>
              <w:pStyle w:val="TableParagraph"/>
              <w:ind w:left="225" w:right="210"/>
              <w:rPr>
                <w:sz w:val="24"/>
              </w:rPr>
            </w:pPr>
            <w:r>
              <w:rPr>
                <w:spacing w:val="-2"/>
                <w:sz w:val="24"/>
              </w:rPr>
              <w:t>36,6%</w:t>
            </w:r>
          </w:p>
        </w:tc>
        <w:tc>
          <w:tcPr>
            <w:tcW w:w="1857" w:type="dxa"/>
          </w:tcPr>
          <w:p>
            <w:pPr>
              <w:pStyle w:val="TableParagraph"/>
              <w:ind w:right="10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TP</w:t>
            </w:r>
          </w:p>
        </w:tc>
      </w:tr>
      <w:tr>
        <w:trPr>
          <w:trHeight w:val="420" w:hRule="atLeast"/>
        </w:trPr>
        <w:tc>
          <w:tcPr>
            <w:tcW w:w="2626" w:type="dxa"/>
            <w:shd w:val="clear" w:color="auto" w:fill="C0C0C0"/>
          </w:tcPr>
          <w:p>
            <w:pPr>
              <w:pStyle w:val="TableParagraph"/>
              <w:spacing w:line="26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Nova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Iguaçu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RJ</w:t>
            </w:r>
          </w:p>
        </w:tc>
        <w:tc>
          <w:tcPr>
            <w:tcW w:w="2410" w:type="dxa"/>
            <w:shd w:val="clear" w:color="auto" w:fill="C0C0C0"/>
          </w:tcPr>
          <w:p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193" w:type="dxa"/>
            <w:shd w:val="clear" w:color="auto" w:fill="C0C0C0"/>
          </w:tcPr>
          <w:p>
            <w:pPr>
              <w:pStyle w:val="TableParagraph"/>
              <w:ind w:left="225" w:right="210"/>
              <w:rPr>
                <w:sz w:val="24"/>
              </w:rPr>
            </w:pPr>
            <w:r>
              <w:rPr>
                <w:spacing w:val="-2"/>
                <w:sz w:val="24"/>
              </w:rPr>
              <w:t>17,4%</w:t>
            </w:r>
          </w:p>
        </w:tc>
        <w:tc>
          <w:tcPr>
            <w:tcW w:w="1857" w:type="dxa"/>
            <w:shd w:val="clear" w:color="auto" w:fill="C0C0C0"/>
          </w:tcPr>
          <w:p>
            <w:pPr>
              <w:pStyle w:val="TableParagraph"/>
              <w:ind w:right="10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TL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600" w:bottom="280" w:left="1680" w:right="90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2032"/>
        <w:gridCol w:w="2242"/>
        <w:gridCol w:w="1971"/>
      </w:tblGrid>
      <w:tr>
        <w:trPr>
          <w:trHeight w:val="412" w:hRule="atLeast"/>
        </w:trPr>
        <w:tc>
          <w:tcPr>
            <w:tcW w:w="2847" w:type="dxa"/>
          </w:tcPr>
          <w:p>
            <w:pPr>
              <w:pStyle w:val="TableParagraph"/>
              <w:spacing w:line="266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Palhoça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 </w:t>
            </w:r>
            <w:r>
              <w:rPr>
                <w:b/>
                <w:spacing w:val="-7"/>
                <w:sz w:val="24"/>
              </w:rPr>
              <w:t>SC</w:t>
            </w:r>
          </w:p>
        </w:tc>
        <w:tc>
          <w:tcPr>
            <w:tcW w:w="2032" w:type="dxa"/>
          </w:tcPr>
          <w:p>
            <w:pPr>
              <w:pStyle w:val="TableParagraph"/>
              <w:spacing w:line="271" w:lineRule="exact"/>
              <w:ind w:right="116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242" w:type="dxa"/>
          </w:tcPr>
          <w:p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43%</w:t>
            </w:r>
          </w:p>
        </w:tc>
        <w:tc>
          <w:tcPr>
            <w:tcW w:w="1971" w:type="dxa"/>
          </w:tcPr>
          <w:p>
            <w:pPr>
              <w:pStyle w:val="TableParagraph"/>
              <w:spacing w:line="271" w:lineRule="exact"/>
              <w:ind w:left="66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ST</w:t>
            </w:r>
          </w:p>
        </w:tc>
      </w:tr>
      <w:tr>
        <w:trPr>
          <w:trHeight w:val="413" w:hRule="atLeast"/>
        </w:trPr>
        <w:tc>
          <w:tcPr>
            <w:tcW w:w="2847" w:type="dxa"/>
            <w:shd w:val="clear" w:color="auto" w:fill="C0C0C0"/>
          </w:tcPr>
          <w:p>
            <w:pPr>
              <w:pStyle w:val="TableParagraph"/>
              <w:spacing w:line="263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Porto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Alegre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 </w:t>
            </w:r>
            <w:r>
              <w:rPr>
                <w:b/>
                <w:spacing w:val="-5"/>
                <w:sz w:val="24"/>
              </w:rPr>
              <w:t>RS</w:t>
            </w:r>
          </w:p>
        </w:tc>
        <w:tc>
          <w:tcPr>
            <w:tcW w:w="2032" w:type="dxa"/>
            <w:shd w:val="clear" w:color="auto" w:fill="C0C0C0"/>
          </w:tcPr>
          <w:p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242" w:type="dxa"/>
            <w:shd w:val="clear" w:color="auto" w:fill="C0C0C0"/>
          </w:tcPr>
          <w:p>
            <w:pPr>
              <w:pStyle w:val="TableParagraph"/>
              <w:ind w:left="292" w:right="2"/>
              <w:rPr>
                <w:sz w:val="24"/>
              </w:rPr>
            </w:pPr>
            <w:r>
              <w:rPr>
                <w:spacing w:val="-2"/>
                <w:sz w:val="24"/>
              </w:rPr>
              <w:t>32,1%</w:t>
            </w:r>
          </w:p>
        </w:tc>
        <w:tc>
          <w:tcPr>
            <w:tcW w:w="1971" w:type="dxa"/>
            <w:shd w:val="clear" w:color="auto" w:fill="C0C0C0"/>
          </w:tcPr>
          <w:p>
            <w:pPr>
              <w:pStyle w:val="TableParagraph"/>
              <w:ind w:left="66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ST</w:t>
            </w:r>
          </w:p>
        </w:tc>
      </w:tr>
      <w:tr>
        <w:trPr>
          <w:trHeight w:val="412" w:hRule="atLeast"/>
        </w:trPr>
        <w:tc>
          <w:tcPr>
            <w:tcW w:w="2847" w:type="dxa"/>
          </w:tcPr>
          <w:p>
            <w:pPr>
              <w:pStyle w:val="TableParagraph"/>
              <w:spacing w:line="263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Recife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PE</w:t>
            </w:r>
          </w:p>
        </w:tc>
        <w:tc>
          <w:tcPr>
            <w:tcW w:w="2032" w:type="dxa"/>
          </w:tcPr>
          <w:p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242" w:type="dxa"/>
          </w:tcPr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31%</w:t>
            </w:r>
          </w:p>
        </w:tc>
        <w:tc>
          <w:tcPr>
            <w:tcW w:w="1971" w:type="dxa"/>
          </w:tcPr>
          <w:p>
            <w:pPr>
              <w:pStyle w:val="TableParagraph"/>
              <w:ind w:left="66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TL</w:t>
            </w:r>
          </w:p>
        </w:tc>
      </w:tr>
      <w:tr>
        <w:trPr>
          <w:trHeight w:val="417" w:hRule="atLeast"/>
        </w:trPr>
        <w:tc>
          <w:tcPr>
            <w:tcW w:w="2847" w:type="dxa"/>
            <w:shd w:val="clear" w:color="auto" w:fill="C0C0C0"/>
          </w:tcPr>
          <w:p>
            <w:pPr>
              <w:pStyle w:val="TableParagraph"/>
              <w:spacing w:line="263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Salvador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BA</w:t>
            </w:r>
          </w:p>
        </w:tc>
        <w:tc>
          <w:tcPr>
            <w:tcW w:w="2032" w:type="dxa"/>
            <w:shd w:val="clear" w:color="auto" w:fill="C0C0C0"/>
          </w:tcPr>
          <w:p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242" w:type="dxa"/>
            <w:shd w:val="clear" w:color="auto" w:fill="C0C0C0"/>
          </w:tcPr>
          <w:p>
            <w:pPr>
              <w:pStyle w:val="TableParagraph"/>
              <w:ind w:left="292" w:right="2"/>
              <w:rPr>
                <w:sz w:val="24"/>
              </w:rPr>
            </w:pPr>
            <w:r>
              <w:rPr>
                <w:spacing w:val="-2"/>
                <w:sz w:val="24"/>
              </w:rPr>
              <w:t>45,1%</w:t>
            </w:r>
          </w:p>
        </w:tc>
        <w:tc>
          <w:tcPr>
            <w:tcW w:w="1971" w:type="dxa"/>
            <w:shd w:val="clear" w:color="auto" w:fill="C0C0C0"/>
          </w:tcPr>
          <w:p>
            <w:pPr>
              <w:pStyle w:val="TableParagraph"/>
              <w:ind w:left="66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TA</w:t>
            </w:r>
          </w:p>
        </w:tc>
      </w:tr>
      <w:tr>
        <w:trPr>
          <w:trHeight w:val="415" w:hRule="atLeast"/>
        </w:trPr>
        <w:tc>
          <w:tcPr>
            <w:tcW w:w="28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3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Santo Ângelo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RS</w:t>
            </w:r>
          </w:p>
        </w:tc>
        <w:tc>
          <w:tcPr>
            <w:tcW w:w="2032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2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92" w:right="2"/>
              <w:rPr>
                <w:sz w:val="24"/>
              </w:rPr>
            </w:pPr>
            <w:r>
              <w:rPr>
                <w:spacing w:val="-2"/>
                <w:sz w:val="24"/>
              </w:rPr>
              <w:t>34,6%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66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ST</w:t>
            </w:r>
          </w:p>
        </w:tc>
      </w:tr>
    </w:tbl>
    <w:p>
      <w:pPr>
        <w:spacing w:before="9"/>
        <w:ind w:left="2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EQT</w:t>
      </w:r>
      <w:r>
        <w:rPr>
          <w:rFonts w:ascii="Calibri" w:hAnsi="Calibri"/>
          <w:spacing w:val="-12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Equatorial;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ST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Subtropical;</w:t>
      </w:r>
      <w:r>
        <w:rPr>
          <w:rFonts w:ascii="Calibri" w:hAnsi="Calibri"/>
          <w:spacing w:val="-12"/>
          <w:sz w:val="20"/>
        </w:rPr>
        <w:t> </w:t>
      </w:r>
      <w:r>
        <w:rPr>
          <w:rFonts w:ascii="Calibri" w:hAnsi="Calibri"/>
          <w:sz w:val="20"/>
        </w:rPr>
        <w:t>TP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Tropical;</w:t>
      </w:r>
      <w:r>
        <w:rPr>
          <w:rFonts w:ascii="Calibri" w:hAnsi="Calibri"/>
          <w:spacing w:val="-12"/>
          <w:sz w:val="20"/>
        </w:rPr>
        <w:t> </w:t>
      </w:r>
      <w:r>
        <w:rPr>
          <w:rFonts w:ascii="Calibri" w:hAnsi="Calibri"/>
          <w:sz w:val="20"/>
        </w:rPr>
        <w:t>TA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Tropical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Altitude;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TL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2"/>
          <w:sz w:val="20"/>
        </w:rPr>
        <w:t> </w:t>
      </w:r>
      <w:r>
        <w:rPr>
          <w:rFonts w:ascii="Calibri" w:hAnsi="Calibri"/>
          <w:sz w:val="20"/>
        </w:rPr>
        <w:t>Tropical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pacing w:val="-2"/>
          <w:sz w:val="20"/>
        </w:rPr>
        <w:t>Litorâneo.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1"/>
        <w:rPr>
          <w:rFonts w:ascii="Calibri"/>
          <w:sz w:val="20"/>
        </w:rPr>
      </w:pPr>
    </w:p>
    <w:p>
      <w:pPr>
        <w:pStyle w:val="BodyText"/>
        <w:spacing w:line="360" w:lineRule="auto"/>
        <w:ind w:left="303" w:right="322" w:firstLine="427"/>
        <w:jc w:val="both"/>
      </w:pPr>
      <w:r>
        <w:rPr/>
        <w:t>O</w:t>
      </w:r>
      <w:r>
        <w:rPr>
          <w:spacing w:val="-15"/>
        </w:rPr>
        <w:t> </w:t>
      </w:r>
      <w:r>
        <w:rPr/>
        <w:t>Gráfico</w:t>
      </w:r>
      <w:r>
        <w:rPr>
          <w:spacing w:val="-15"/>
        </w:rPr>
        <w:t> </w:t>
      </w:r>
      <w:r>
        <w:rPr/>
        <w:t>1,</w:t>
      </w:r>
      <w:r>
        <w:rPr>
          <w:spacing w:val="-15"/>
        </w:rPr>
        <w:t> </w:t>
      </w:r>
      <w:r>
        <w:rPr/>
        <w:t>correlaciona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prevalência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RA</w:t>
      </w:r>
      <w:r>
        <w:rPr>
          <w:spacing w:val="-15"/>
        </w:rPr>
        <w:t> </w:t>
      </w:r>
      <w:r>
        <w:rPr/>
        <w:t>em</w:t>
      </w:r>
      <w:r>
        <w:rPr>
          <w:spacing w:val="-15"/>
        </w:rPr>
        <w:t> </w:t>
      </w:r>
      <w:r>
        <w:rPr/>
        <w:t>relação</w:t>
      </w:r>
      <w:r>
        <w:rPr>
          <w:spacing w:val="-12"/>
        </w:rPr>
        <w:t> </w:t>
      </w:r>
      <w:r>
        <w:rPr/>
        <w:t>ao</w:t>
      </w:r>
      <w:r>
        <w:rPr>
          <w:spacing w:val="-10"/>
        </w:rPr>
        <w:t> </w:t>
      </w:r>
      <w:r>
        <w:rPr/>
        <w:t>clima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cidade</w:t>
      </w:r>
      <w:r>
        <w:rPr>
          <w:spacing w:val="-12"/>
        </w:rPr>
        <w:t> </w:t>
      </w:r>
      <w:r>
        <w:rPr/>
        <w:t>analisada, sendo o clima Tropical de Altitude e o Equatorial os que apresentaram as maiores prevalências, 38,70%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38,20%</w:t>
      </w:r>
      <w:r>
        <w:rPr>
          <w:spacing w:val="-3"/>
        </w:rPr>
        <w:t> </w:t>
      </w:r>
      <w:r>
        <w:rPr/>
        <w:t>respectivamente, e</w:t>
      </w:r>
      <w:r>
        <w:rPr>
          <w:spacing w:val="-11"/>
        </w:rPr>
        <w:t> </w:t>
      </w:r>
      <w:r>
        <w:rPr/>
        <w:t>o</w:t>
      </w:r>
      <w:r>
        <w:rPr>
          <w:spacing w:val="-1"/>
        </w:rPr>
        <w:t> </w:t>
      </w:r>
      <w:r>
        <w:rPr/>
        <w:t>Tropical</w:t>
      </w:r>
      <w:r>
        <w:rPr>
          <w:spacing w:val="-5"/>
        </w:rPr>
        <w:t> </w:t>
      </w:r>
      <w:r>
        <w:rPr/>
        <w:t>Litorâneo foi</w:t>
      </w:r>
      <w:r>
        <w:rPr>
          <w:spacing w:val="-9"/>
        </w:rPr>
        <w:t> </w:t>
      </w:r>
      <w:r>
        <w:rPr/>
        <w:t>o que</w:t>
      </w:r>
      <w:r>
        <w:rPr>
          <w:spacing w:val="-11"/>
        </w:rPr>
        <w:t> </w:t>
      </w:r>
      <w:r>
        <w:rPr/>
        <w:t>obteve</w:t>
      </w:r>
      <w:r>
        <w:rPr>
          <w:spacing w:val="-2"/>
        </w:rPr>
        <w:t> </w:t>
      </w:r>
      <w:r>
        <w:rPr/>
        <w:t>a menor prevalência (26,60%). Já o clima subtropical e tropical obteve média de 35,80% e 34,80%</w:t>
      </w:r>
      <w:r>
        <w:rPr>
          <w:spacing w:val="40"/>
        </w:rPr>
        <w:t> </w:t>
      </w:r>
      <w:r>
        <w:rPr/>
        <w:t>respectivamente.</w:t>
      </w:r>
    </w:p>
    <w:p>
      <w:pPr>
        <w:pStyle w:val="BodyText"/>
        <w:spacing w:before="177"/>
        <w:ind w:left="26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1244917</wp:posOffset>
                </wp:positionH>
                <wp:positionV relativeFrom="paragraph">
                  <wp:posOffset>383448</wp:posOffset>
                </wp:positionV>
                <wp:extent cx="5760085" cy="31724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60085" cy="3172460"/>
                          <a:chExt cx="5760085" cy="31724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84517" y="1013650"/>
                            <a:ext cx="5032375" cy="142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2375" h="1427480">
                                <a:moveTo>
                                  <a:pt x="4730369" y="1426971"/>
                                </a:moveTo>
                                <a:lnTo>
                                  <a:pt x="5031994" y="1426971"/>
                                </a:lnTo>
                              </a:path>
                              <a:path w="5032375" h="1427480">
                                <a:moveTo>
                                  <a:pt x="3723513" y="1426971"/>
                                </a:moveTo>
                                <a:lnTo>
                                  <a:pt x="4328668" y="1426971"/>
                                </a:lnTo>
                              </a:path>
                              <a:path w="5032375" h="1427480">
                                <a:moveTo>
                                  <a:pt x="2716656" y="1426971"/>
                                </a:moveTo>
                                <a:lnTo>
                                  <a:pt x="3321812" y="1426971"/>
                                </a:lnTo>
                              </a:path>
                              <a:path w="5032375" h="1427480">
                                <a:moveTo>
                                  <a:pt x="1709674" y="1426971"/>
                                </a:moveTo>
                                <a:lnTo>
                                  <a:pt x="2314829" y="1426971"/>
                                </a:lnTo>
                              </a:path>
                              <a:path w="5032375" h="1427480">
                                <a:moveTo>
                                  <a:pt x="705992" y="1426971"/>
                                </a:moveTo>
                                <a:lnTo>
                                  <a:pt x="1308608" y="1426971"/>
                                </a:lnTo>
                              </a:path>
                              <a:path w="5032375" h="1427480">
                                <a:moveTo>
                                  <a:pt x="0" y="1426971"/>
                                </a:moveTo>
                                <a:lnTo>
                                  <a:pt x="301625" y="1426971"/>
                                </a:lnTo>
                              </a:path>
                              <a:path w="5032375" h="1427480">
                                <a:moveTo>
                                  <a:pt x="705992" y="1189354"/>
                                </a:moveTo>
                                <a:lnTo>
                                  <a:pt x="1308608" y="1189354"/>
                                </a:lnTo>
                              </a:path>
                              <a:path w="5032375" h="1427480">
                                <a:moveTo>
                                  <a:pt x="0" y="1189354"/>
                                </a:moveTo>
                                <a:lnTo>
                                  <a:pt x="301625" y="1189354"/>
                                </a:lnTo>
                              </a:path>
                              <a:path w="5032375" h="1427480">
                                <a:moveTo>
                                  <a:pt x="705992" y="952372"/>
                                </a:moveTo>
                                <a:lnTo>
                                  <a:pt x="1308608" y="952372"/>
                                </a:lnTo>
                              </a:path>
                              <a:path w="5032375" h="1427480">
                                <a:moveTo>
                                  <a:pt x="0" y="952372"/>
                                </a:moveTo>
                                <a:lnTo>
                                  <a:pt x="301625" y="952372"/>
                                </a:lnTo>
                              </a:path>
                              <a:path w="5032375" h="1427480">
                                <a:moveTo>
                                  <a:pt x="705992" y="715390"/>
                                </a:moveTo>
                                <a:lnTo>
                                  <a:pt x="1308608" y="715390"/>
                                </a:lnTo>
                              </a:path>
                              <a:path w="5032375" h="1427480">
                                <a:moveTo>
                                  <a:pt x="0" y="715390"/>
                                </a:moveTo>
                                <a:lnTo>
                                  <a:pt x="301625" y="715390"/>
                                </a:lnTo>
                              </a:path>
                              <a:path w="5032375" h="1427480">
                                <a:moveTo>
                                  <a:pt x="705992" y="474598"/>
                                </a:moveTo>
                                <a:lnTo>
                                  <a:pt x="1308608" y="474598"/>
                                </a:lnTo>
                              </a:path>
                              <a:path w="5032375" h="1427480">
                                <a:moveTo>
                                  <a:pt x="0" y="474598"/>
                                </a:moveTo>
                                <a:lnTo>
                                  <a:pt x="301625" y="474598"/>
                                </a:lnTo>
                              </a:path>
                              <a:path w="5032375" h="1427480">
                                <a:moveTo>
                                  <a:pt x="705992" y="237616"/>
                                </a:moveTo>
                                <a:lnTo>
                                  <a:pt x="1308608" y="237616"/>
                                </a:lnTo>
                              </a:path>
                              <a:path w="5032375" h="1427480">
                                <a:moveTo>
                                  <a:pt x="0" y="237616"/>
                                </a:moveTo>
                                <a:lnTo>
                                  <a:pt x="301625" y="237616"/>
                                </a:lnTo>
                              </a:path>
                              <a:path w="5032375" h="1427480">
                                <a:moveTo>
                                  <a:pt x="705992" y="0"/>
                                </a:moveTo>
                                <a:lnTo>
                                  <a:pt x="2314829" y="0"/>
                                </a:lnTo>
                              </a:path>
                              <a:path w="5032375" h="1427480">
                                <a:moveTo>
                                  <a:pt x="0" y="0"/>
                                </a:moveTo>
                                <a:lnTo>
                                  <a:pt x="3016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85507" y="861504"/>
                            <a:ext cx="405130" cy="181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817370">
                                <a:moveTo>
                                  <a:pt x="4049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7369"/>
                                </a:lnTo>
                                <a:lnTo>
                                  <a:pt x="404914" y="1817369"/>
                                </a:lnTo>
                                <a:lnTo>
                                  <a:pt x="404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94191" y="1251267"/>
                            <a:ext cx="605155" cy="9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951865">
                                <a:moveTo>
                                  <a:pt x="0" y="951738"/>
                                </a:moveTo>
                                <a:lnTo>
                                  <a:pt x="605154" y="951738"/>
                                </a:lnTo>
                              </a:path>
                              <a:path w="605155" h="951865">
                                <a:moveTo>
                                  <a:pt x="0" y="714755"/>
                                </a:moveTo>
                                <a:lnTo>
                                  <a:pt x="605154" y="714755"/>
                                </a:lnTo>
                              </a:path>
                              <a:path w="605155" h="951865">
                                <a:moveTo>
                                  <a:pt x="0" y="477774"/>
                                </a:moveTo>
                                <a:lnTo>
                                  <a:pt x="605154" y="477774"/>
                                </a:lnTo>
                              </a:path>
                              <a:path w="605155" h="951865">
                                <a:moveTo>
                                  <a:pt x="0" y="236981"/>
                                </a:moveTo>
                                <a:lnTo>
                                  <a:pt x="605154" y="236981"/>
                                </a:lnTo>
                              </a:path>
                              <a:path w="605155" h="951865">
                                <a:moveTo>
                                  <a:pt x="0" y="0"/>
                                </a:moveTo>
                                <a:lnTo>
                                  <a:pt x="60515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92490" y="1022540"/>
                            <a:ext cx="401955" cy="16567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656714">
                                <a:moveTo>
                                  <a:pt x="401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6334"/>
                                </a:lnTo>
                                <a:lnTo>
                                  <a:pt x="401751" y="1656334"/>
                                </a:lnTo>
                                <a:lnTo>
                                  <a:pt x="401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301174" y="1013650"/>
                            <a:ext cx="605155" cy="118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1189355">
                                <a:moveTo>
                                  <a:pt x="0" y="1189354"/>
                                </a:moveTo>
                                <a:lnTo>
                                  <a:pt x="605155" y="1189354"/>
                                </a:lnTo>
                              </a:path>
                              <a:path w="605155" h="1189355">
                                <a:moveTo>
                                  <a:pt x="0" y="952372"/>
                                </a:moveTo>
                                <a:lnTo>
                                  <a:pt x="605155" y="952372"/>
                                </a:lnTo>
                              </a:path>
                              <a:path w="605155" h="1189355">
                                <a:moveTo>
                                  <a:pt x="0" y="715390"/>
                                </a:moveTo>
                                <a:lnTo>
                                  <a:pt x="605155" y="715390"/>
                                </a:lnTo>
                              </a:path>
                              <a:path w="605155" h="1189355">
                                <a:moveTo>
                                  <a:pt x="0" y="474598"/>
                                </a:moveTo>
                                <a:lnTo>
                                  <a:pt x="605155" y="474598"/>
                                </a:lnTo>
                              </a:path>
                              <a:path w="605155" h="1189355">
                                <a:moveTo>
                                  <a:pt x="0" y="237616"/>
                                </a:moveTo>
                                <a:lnTo>
                                  <a:pt x="605155" y="237616"/>
                                </a:lnTo>
                              </a:path>
                              <a:path w="605155" h="1189355">
                                <a:moveTo>
                                  <a:pt x="0" y="0"/>
                                </a:moveTo>
                                <a:lnTo>
                                  <a:pt x="60515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99346" y="837501"/>
                            <a:ext cx="401955" cy="184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842135">
                                <a:moveTo>
                                  <a:pt x="401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2007"/>
                                </a:lnTo>
                                <a:lnTo>
                                  <a:pt x="401751" y="1842007"/>
                                </a:lnTo>
                                <a:lnTo>
                                  <a:pt x="401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308030" y="1013650"/>
                            <a:ext cx="1308735" cy="118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735" h="1189355">
                                <a:moveTo>
                                  <a:pt x="0" y="1189354"/>
                                </a:moveTo>
                                <a:lnTo>
                                  <a:pt x="605154" y="1189354"/>
                                </a:lnTo>
                              </a:path>
                              <a:path w="1308735" h="1189355">
                                <a:moveTo>
                                  <a:pt x="0" y="952372"/>
                                </a:moveTo>
                                <a:lnTo>
                                  <a:pt x="605154" y="952372"/>
                                </a:lnTo>
                              </a:path>
                              <a:path w="1308735" h="1189355">
                                <a:moveTo>
                                  <a:pt x="0" y="715390"/>
                                </a:moveTo>
                                <a:lnTo>
                                  <a:pt x="605154" y="715390"/>
                                </a:lnTo>
                              </a:path>
                              <a:path w="1308735" h="1189355">
                                <a:moveTo>
                                  <a:pt x="0" y="474598"/>
                                </a:moveTo>
                                <a:lnTo>
                                  <a:pt x="605154" y="474598"/>
                                </a:lnTo>
                              </a:path>
                              <a:path w="1308735" h="1189355">
                                <a:moveTo>
                                  <a:pt x="0" y="237616"/>
                                </a:moveTo>
                                <a:lnTo>
                                  <a:pt x="1308480" y="237616"/>
                                </a:lnTo>
                              </a:path>
                              <a:path w="1308735" h="1189355">
                                <a:moveTo>
                                  <a:pt x="0" y="0"/>
                                </a:moveTo>
                                <a:lnTo>
                                  <a:pt x="13084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06329" y="976820"/>
                            <a:ext cx="401955" cy="1702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702435">
                                <a:moveTo>
                                  <a:pt x="401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2054"/>
                                </a:lnTo>
                                <a:lnTo>
                                  <a:pt x="401751" y="1702054"/>
                                </a:lnTo>
                                <a:lnTo>
                                  <a:pt x="401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14886" y="1488249"/>
                            <a:ext cx="301625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25" h="715010">
                                <a:moveTo>
                                  <a:pt x="0" y="714756"/>
                                </a:moveTo>
                                <a:lnTo>
                                  <a:pt x="301625" y="714756"/>
                                </a:lnTo>
                              </a:path>
                              <a:path w="301625" h="715010">
                                <a:moveTo>
                                  <a:pt x="0" y="477774"/>
                                </a:moveTo>
                                <a:lnTo>
                                  <a:pt x="301625" y="477774"/>
                                </a:lnTo>
                              </a:path>
                              <a:path w="301625" h="715010">
                                <a:moveTo>
                                  <a:pt x="0" y="240792"/>
                                </a:moveTo>
                                <a:lnTo>
                                  <a:pt x="301625" y="240792"/>
                                </a:lnTo>
                              </a:path>
                              <a:path w="301625" h="715010">
                                <a:moveTo>
                                  <a:pt x="0" y="0"/>
                                </a:moveTo>
                                <a:lnTo>
                                  <a:pt x="3016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912550" y="1412189"/>
                            <a:ext cx="401955" cy="1267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267460">
                                <a:moveTo>
                                  <a:pt x="401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7320"/>
                                </a:lnTo>
                                <a:lnTo>
                                  <a:pt x="401751" y="1267320"/>
                                </a:lnTo>
                                <a:lnTo>
                                  <a:pt x="401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84517" y="538416"/>
                            <a:ext cx="503174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1740" h="238760">
                                <a:moveTo>
                                  <a:pt x="0" y="238251"/>
                                </a:moveTo>
                                <a:lnTo>
                                  <a:pt x="5031359" y="238251"/>
                                </a:lnTo>
                              </a:path>
                              <a:path w="5031740" h="238760">
                                <a:moveTo>
                                  <a:pt x="0" y="0"/>
                                </a:moveTo>
                                <a:lnTo>
                                  <a:pt x="503135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79755" y="267474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44639" y="538416"/>
                            <a:ext cx="5072380" cy="218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 h="2181225">
                                <a:moveTo>
                                  <a:pt x="0" y="2141092"/>
                                </a:moveTo>
                                <a:lnTo>
                                  <a:pt x="39878" y="2141092"/>
                                </a:lnTo>
                              </a:path>
                              <a:path w="5072380" h="2181225">
                                <a:moveTo>
                                  <a:pt x="0" y="1902205"/>
                                </a:moveTo>
                                <a:lnTo>
                                  <a:pt x="39878" y="1902205"/>
                                </a:lnTo>
                              </a:path>
                              <a:path w="5072380" h="2181225">
                                <a:moveTo>
                                  <a:pt x="0" y="1664589"/>
                                </a:moveTo>
                                <a:lnTo>
                                  <a:pt x="39878" y="1664589"/>
                                </a:lnTo>
                              </a:path>
                              <a:path w="5072380" h="2181225">
                                <a:moveTo>
                                  <a:pt x="0" y="1427606"/>
                                </a:moveTo>
                                <a:lnTo>
                                  <a:pt x="39878" y="1427606"/>
                                </a:lnTo>
                              </a:path>
                              <a:path w="5072380" h="2181225">
                                <a:moveTo>
                                  <a:pt x="0" y="1190625"/>
                                </a:moveTo>
                                <a:lnTo>
                                  <a:pt x="39878" y="1190625"/>
                                </a:lnTo>
                              </a:path>
                              <a:path w="5072380" h="2181225">
                                <a:moveTo>
                                  <a:pt x="0" y="949832"/>
                                </a:moveTo>
                                <a:lnTo>
                                  <a:pt x="39878" y="949832"/>
                                </a:lnTo>
                              </a:path>
                              <a:path w="5072380" h="2181225">
                                <a:moveTo>
                                  <a:pt x="0" y="712851"/>
                                </a:moveTo>
                                <a:lnTo>
                                  <a:pt x="39878" y="712851"/>
                                </a:lnTo>
                              </a:path>
                              <a:path w="5072380" h="2181225">
                                <a:moveTo>
                                  <a:pt x="0" y="475234"/>
                                </a:moveTo>
                                <a:lnTo>
                                  <a:pt x="39878" y="475234"/>
                                </a:lnTo>
                              </a:path>
                              <a:path w="5072380" h="2181225">
                                <a:moveTo>
                                  <a:pt x="0" y="238251"/>
                                </a:moveTo>
                                <a:lnTo>
                                  <a:pt x="39878" y="238251"/>
                                </a:lnTo>
                              </a:path>
                              <a:path w="5072380" h="2181225">
                                <a:moveTo>
                                  <a:pt x="0" y="0"/>
                                </a:moveTo>
                                <a:lnTo>
                                  <a:pt x="39878" y="0"/>
                                </a:lnTo>
                              </a:path>
                              <a:path w="5072380" h="2181225">
                                <a:moveTo>
                                  <a:pt x="39878" y="2141092"/>
                                </a:moveTo>
                                <a:lnTo>
                                  <a:pt x="5071237" y="2141092"/>
                                </a:lnTo>
                              </a:path>
                              <a:path w="5072380" h="2181225">
                                <a:moveTo>
                                  <a:pt x="39878" y="2141092"/>
                                </a:moveTo>
                                <a:lnTo>
                                  <a:pt x="39878" y="2180970"/>
                                </a:lnTo>
                              </a:path>
                              <a:path w="5072380" h="2181225">
                                <a:moveTo>
                                  <a:pt x="1046861" y="2141092"/>
                                </a:moveTo>
                                <a:lnTo>
                                  <a:pt x="1046861" y="2180970"/>
                                </a:lnTo>
                              </a:path>
                              <a:path w="5072380" h="2181225">
                                <a:moveTo>
                                  <a:pt x="2053717" y="2141092"/>
                                </a:moveTo>
                                <a:lnTo>
                                  <a:pt x="2053717" y="2180970"/>
                                </a:lnTo>
                              </a:path>
                              <a:path w="5072380" h="2181225">
                                <a:moveTo>
                                  <a:pt x="3057525" y="2141092"/>
                                </a:moveTo>
                                <a:lnTo>
                                  <a:pt x="3057525" y="2180970"/>
                                </a:lnTo>
                              </a:path>
                              <a:path w="5072380" h="2181225">
                                <a:moveTo>
                                  <a:pt x="4064380" y="2141092"/>
                                </a:moveTo>
                                <a:lnTo>
                                  <a:pt x="4064380" y="2180970"/>
                                </a:lnTo>
                              </a:path>
                              <a:path w="5072380" h="2181225">
                                <a:moveTo>
                                  <a:pt x="5071872" y="2141092"/>
                                </a:moveTo>
                                <a:lnTo>
                                  <a:pt x="5071872" y="21809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5750560" cy="314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3146425">
                                <a:moveTo>
                                  <a:pt x="0" y="3146171"/>
                                </a:moveTo>
                                <a:lnTo>
                                  <a:pt x="5750560" y="3146171"/>
                                </a:lnTo>
                                <a:lnTo>
                                  <a:pt x="575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617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569656" y="157543"/>
                            <a:ext cx="264223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Prevalência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6"/>
                                </w:rPr>
                                <w:t>clima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6837" y="492061"/>
                            <a:ext cx="387985" cy="2259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45.00%</w:t>
                              </w:r>
                            </w:p>
                            <w:p>
                              <w:pPr>
                                <w:spacing w:before="144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40.00%</w:t>
                              </w:r>
                            </w:p>
                            <w:p>
                              <w:pPr>
                                <w:spacing w:before="179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35.00%</w:t>
                              </w:r>
                            </w:p>
                            <w:p>
                              <w:pPr>
                                <w:spacing w:before="183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30.00%</w:t>
                              </w:r>
                            </w:p>
                            <w:p>
                              <w:pPr>
                                <w:spacing w:before="178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25.00%</w:t>
                              </w:r>
                            </w:p>
                            <w:p>
                              <w:pPr>
                                <w:spacing w:before="179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20.00%</w:t>
                              </w:r>
                            </w:p>
                            <w:p>
                              <w:pPr>
                                <w:spacing w:before="178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15.00%</w:t>
                              </w:r>
                            </w:p>
                            <w:p>
                              <w:pPr>
                                <w:spacing w:before="184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10.00%</w:t>
                              </w:r>
                            </w:p>
                            <w:p>
                              <w:pPr>
                                <w:spacing w:line="241" w:lineRule="exact" w:before="178"/>
                                <w:ind w:left="91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5.00%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25563" y="2796984"/>
                            <a:ext cx="5391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Equatorial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889696" y="2796984"/>
                            <a:ext cx="4178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Tropical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877502" y="2796984"/>
                            <a:ext cx="5797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Tropical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816921" y="2796984"/>
                            <a:ext cx="17659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10" w:val="left" w:leader="none"/>
                                </w:tabs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Subtropical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Tropical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Litorâneo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50908" y="3043872"/>
                            <a:ext cx="4273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Altitude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25002pt;margin-top:30.192793pt;width:453.55pt;height:249.8pt;mso-position-horizontal-relative:page;mso-position-vertical-relative:paragraph;z-index:15728640" id="docshapegroup1" coordorigin="1961,604" coordsize="9071,4996">
                <v:shape style="position:absolute;left:2881;top:2200;width:7925;height:2248" id="docshape2" coordorigin="2881,2200" coordsize="7925,2248" path="m10330,4447l10805,4447m8745,4447l9698,4447m7159,4447l8112,4447m5573,4447l6526,4447m3993,4447l4942,4447m2881,4447l3356,4447m3993,4073l4942,4073m2881,4073l3356,4073m3993,3700l4942,3700m2881,3700l3356,3700m3993,3327l4942,3327m2881,3327l3356,3327m3993,2948l4942,2948m2881,2948l3356,2948m3993,2574l4942,2574m2881,2574l3356,2574m3993,2200l6526,2200m2881,2200l3356,2200e" filled="false" stroked="true" strokeweight=".75pt" strokecolor="#858585">
                  <v:path arrowok="t"/>
                  <v:stroke dashstyle="solid"/>
                </v:shape>
                <v:rect style="position:absolute;left:3355;top:1960;width:638;height:2862" id="docshape3" filled="true" fillcolor="#4f81bb" stroked="false">
                  <v:fill type="solid"/>
                </v:rect>
                <v:shape style="position:absolute;left:5573;top:2574;width:953;height:1499" id="docshape4" coordorigin="5573,2574" coordsize="953,1499" path="m5573,4073l6526,4073m5573,3700l6526,3700m5573,3327l6526,3327m5573,2948l6526,2948m5573,2574l6526,2574e" filled="false" stroked="true" strokeweight=".75pt" strokecolor="#858585">
                  <v:path arrowok="t"/>
                  <v:stroke dashstyle="solid"/>
                </v:shape>
                <v:rect style="position:absolute;left:4940;top:2214;width:633;height:2609" id="docshape5" filled="true" fillcolor="#4f81bb" stroked="false">
                  <v:fill type="solid"/>
                </v:rect>
                <v:shape style="position:absolute;left:7159;top:2200;width:953;height:1873" id="docshape6" coordorigin="7159,2200" coordsize="953,1873" path="m7159,4073l8112,4073m7159,3700l8112,3700m7159,3327l8112,3327m7159,2948l8112,2948m7159,2574l8112,2574m7159,2200l8112,2200e" filled="false" stroked="true" strokeweight=".75pt" strokecolor="#858585">
                  <v:path arrowok="t"/>
                  <v:stroke dashstyle="solid"/>
                </v:shape>
                <v:rect style="position:absolute;left:6526;top:1922;width:633;height:2901" id="docshape7" filled="true" fillcolor="#4f81bb" stroked="false">
                  <v:fill type="solid"/>
                </v:rect>
                <v:shape style="position:absolute;left:8744;top:2200;width:2061;height:1873" id="docshape8" coordorigin="8745,2200" coordsize="2061,1873" path="m8745,4073l9698,4073m8745,3700l9698,3700m8745,3327l9698,3327m8745,2948l9698,2948m8745,2574l10805,2574m8745,2200l10805,2200e" filled="false" stroked="true" strokeweight=".75pt" strokecolor="#858585">
                  <v:path arrowok="t"/>
                  <v:stroke dashstyle="solid"/>
                </v:shape>
                <v:rect style="position:absolute;left:8112;top:2142;width:633;height:2681" id="docshape9" filled="true" fillcolor="#4f81bb" stroked="false">
                  <v:fill type="solid"/>
                </v:rect>
                <v:shape style="position:absolute;left:10330;top:2947;width:475;height:1126" id="docshape10" coordorigin="10330,2948" coordsize="475,1126" path="m10330,4073l10805,4073m10330,3700l10805,3700m10330,3327l10805,3327m10330,2948l10805,2948e" filled="false" stroked="true" strokeweight=".75pt" strokecolor="#858585">
                  <v:path arrowok="t"/>
                  <v:stroke dashstyle="solid"/>
                </v:shape>
                <v:rect style="position:absolute;left:9696;top:2827;width:633;height:1996" id="docshape11" filled="true" fillcolor="#4f81bb" stroked="false">
                  <v:fill type="solid"/>
                </v:rect>
                <v:shape style="position:absolute;left:2881;top:1451;width:7924;height:376" id="docshape12" coordorigin="2881,1452" coordsize="7924,376" path="m2881,1827l10804,1827m2881,1452l10804,1452e" filled="false" stroked="true" strokeweight=".75pt" strokecolor="#858585">
                  <v:path arrowok="t"/>
                  <v:stroke dashstyle="solid"/>
                </v:shape>
                <v:shape style="position:absolute;left:2873;top:4816;width:15;height:15" id="docshape13" coordorigin="2874,4816" coordsize="15,15" path="m2874,4824l2876,4818,2881,4816,2886,4818,2889,4824,2886,4829,2881,4831,2876,4829,2874,4824xe" filled="true" fillcolor="#858585" stroked="false">
                  <v:path arrowok="t"/>
                  <v:fill type="solid"/>
                </v:shape>
                <v:shape style="position:absolute;left:2818;top:1451;width:7988;height:3435" id="docshape14" coordorigin="2818,1452" coordsize="7988,3435" path="m2818,4824l2881,4824m2818,4447l2881,4447m2818,4073l2881,4073m2818,3700l2881,3700m2818,3327l2881,3327m2818,2948l2881,2948m2818,2574l2881,2574m2818,2200l2881,2200m2818,1827l2881,1827m2818,1452l2881,1452m2881,4824l10804,4824m2881,4824l2881,4886m4467,4824l4467,4886m6052,4824l6052,4886m7633,4824l7633,4886m9219,4824l9219,4886m10805,4824l10805,4886e" filled="false" stroked="true" strokeweight=".75pt" strokecolor="#858585">
                  <v:path arrowok="t"/>
                  <v:stroke dashstyle="solid"/>
                </v:shape>
                <v:rect style="position:absolute;left:1968;top:611;width:9056;height:4955" id="docshape15" filled="false" stroked="true" strokeweight=".75pt" strokecolor="#858585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432;top:851;width:4161;height:360" type="#_x0000_t202" id="docshape16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Prevalência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3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3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RA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3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36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6"/>
                          </w:rPr>
                          <w:t>clima</w:t>
                        </w:r>
                      </w:p>
                    </w:txbxContent>
                  </v:textbox>
                  <w10:wrap type="none"/>
                </v:shape>
                <v:shape style="position:absolute;left:2113;top:1378;width:611;height:3558" type="#_x0000_t202" id="docshape17" filled="false" stroked="false">
                  <v:textbox inset="0,0,0,0">
                    <w:txbxContent>
                      <w:p>
                        <w:pPr>
                          <w:spacing w:line="20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45.00%</w:t>
                        </w:r>
                      </w:p>
                      <w:p>
                        <w:pPr>
                          <w:spacing w:before="144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40.00%</w:t>
                        </w:r>
                      </w:p>
                      <w:p>
                        <w:pPr>
                          <w:spacing w:before="179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35.00%</w:t>
                        </w:r>
                      </w:p>
                      <w:p>
                        <w:pPr>
                          <w:spacing w:before="183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30.00%</w:t>
                        </w:r>
                      </w:p>
                      <w:p>
                        <w:pPr>
                          <w:spacing w:before="178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25.00%</w:t>
                        </w:r>
                      </w:p>
                      <w:p>
                        <w:pPr>
                          <w:spacing w:before="179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20.00%</w:t>
                        </w:r>
                      </w:p>
                      <w:p>
                        <w:pPr>
                          <w:spacing w:before="178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15.00%</w:t>
                        </w:r>
                      </w:p>
                      <w:p>
                        <w:pPr>
                          <w:spacing w:before="184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10.00%</w:t>
                        </w:r>
                      </w:p>
                      <w:p>
                        <w:pPr>
                          <w:spacing w:line="241" w:lineRule="exact" w:before="178"/>
                          <w:ind w:left="91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5.00%</w:t>
                        </w:r>
                      </w:p>
                    </w:txbxContent>
                  </v:textbox>
                  <w10:wrap type="none"/>
                </v:shape>
                <v:shape style="position:absolute;left:3260;top:5008;width:849;height:202" type="#_x0000_t202" id="docshape18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Equatorial</w:t>
                        </w:r>
                      </w:p>
                    </w:txbxContent>
                  </v:textbox>
                  <w10:wrap type="none"/>
                </v:shape>
                <v:shape style="position:absolute;left:4936;top:5008;width:658;height:202" type="#_x0000_t202" id="docshape19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Tropical</w:t>
                        </w:r>
                      </w:p>
                    </w:txbxContent>
                  </v:textbox>
                  <w10:wrap type="none"/>
                </v:shape>
                <v:shape style="position:absolute;left:6492;top:5008;width:913;height:202" type="#_x0000_t202" id="docshape20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Tropical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7971;top:5008;width:2781;height:202" type="#_x0000_t202" id="docshape21" filled="false" stroked="false">
                  <v:textbox inset="0,0,0,0">
                    <w:txbxContent>
                      <w:p>
                        <w:pPr>
                          <w:tabs>
                            <w:tab w:pos="1310" w:val="left" w:leader="none"/>
                          </w:tabs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Subtropical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Tropical</w:t>
                        </w:r>
                        <w:r>
                          <w:rPr>
                            <w:rFonts w:ascii="Calibri" w:hAnsi="Calibri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Litorâneo</w:t>
                        </w:r>
                      </w:p>
                    </w:txbxContent>
                  </v:textbox>
                  <w10:wrap type="none"/>
                </v:shape>
                <v:shape style="position:absolute;left:6607;top:5397;width:673;height:202" type="#_x0000_t202" id="docshape22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Altitude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</w:rPr>
        <w:t>Gráfico</w:t>
      </w:r>
      <w:r>
        <w:rPr>
          <w:b/>
          <w:spacing w:val="-7"/>
        </w:rPr>
        <w:t> </w:t>
      </w:r>
      <w:r>
        <w:rPr>
          <w:b/>
        </w:rPr>
        <w:t>1.</w:t>
      </w:r>
      <w:r>
        <w:rPr>
          <w:b/>
          <w:spacing w:val="-1"/>
        </w:rPr>
        <w:t> </w:t>
      </w:r>
      <w:r>
        <w:rPr/>
        <w:t>Prevalência média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rinite</w:t>
      </w:r>
      <w:r>
        <w:rPr>
          <w:spacing w:val="-5"/>
        </w:rPr>
        <w:t> </w:t>
      </w:r>
      <w:r>
        <w:rPr/>
        <w:t>alérgica nos</w:t>
      </w:r>
      <w:r>
        <w:rPr>
          <w:spacing w:val="-5"/>
        </w:rPr>
        <w:t> </w:t>
      </w:r>
      <w:r>
        <w:rPr/>
        <w:t>cinco principais</w:t>
      </w:r>
      <w:r>
        <w:rPr>
          <w:spacing w:val="-6"/>
        </w:rPr>
        <w:t> </w:t>
      </w:r>
      <w:r>
        <w:rPr/>
        <w:t>climas</w:t>
      </w:r>
      <w:r>
        <w:rPr>
          <w:spacing w:val="-5"/>
        </w:rPr>
        <w:t> </w:t>
      </w:r>
      <w:r>
        <w:rPr>
          <w:spacing w:val="-2"/>
        </w:rPr>
        <w:t>brasileiros.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360" w:lineRule="auto"/>
        <w:ind w:left="303" w:right="324" w:firstLine="566"/>
        <w:jc w:val="both"/>
      </w:pPr>
      <w:r>
        <w:rPr/>
        <w:t>Considerando os dados analisados, o clima Tropical de Altitude (TA) apresentou a maior prevalência da RA dentre os climas avaliados, o que pode ser explicado pelo fato dessas regiões apresentarem altitude elevada e consequentemente, terem as temperaturas mais</w:t>
      </w:r>
      <w:r>
        <w:rPr>
          <w:spacing w:val="-15"/>
        </w:rPr>
        <w:t> </w:t>
      </w:r>
      <w:r>
        <w:rPr/>
        <w:t>baixas</w:t>
      </w:r>
      <w:r>
        <w:rPr>
          <w:spacing w:val="-15"/>
        </w:rPr>
        <w:t> </w:t>
      </w:r>
      <w:r>
        <w:rPr/>
        <w:t>entre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climas</w:t>
      </w:r>
      <w:r>
        <w:rPr>
          <w:spacing w:val="-15"/>
        </w:rPr>
        <w:t> </w:t>
      </w:r>
      <w:r>
        <w:rPr/>
        <w:t>tropicais</w:t>
      </w:r>
      <w:r>
        <w:rPr>
          <w:position w:val="8"/>
        </w:rPr>
        <w:t>10</w:t>
      </w:r>
      <w:r>
        <w:rPr/>
        <w:t>.</w:t>
      </w:r>
      <w:r>
        <w:rPr>
          <w:spacing w:val="-10"/>
        </w:rPr>
        <w:t> </w:t>
      </w:r>
      <w:r>
        <w:rPr/>
        <w:t>Nessas</w:t>
      </w:r>
      <w:r>
        <w:rPr>
          <w:spacing w:val="-14"/>
        </w:rPr>
        <w:t> </w:t>
      </w:r>
      <w:r>
        <w:rPr/>
        <w:t>áreas</w:t>
      </w:r>
      <w:r>
        <w:rPr>
          <w:spacing w:val="-14"/>
        </w:rPr>
        <w:t> </w:t>
      </w:r>
      <w:r>
        <w:rPr/>
        <w:t>o</w:t>
      </w:r>
      <w:r>
        <w:rPr>
          <w:spacing w:val="-11"/>
        </w:rPr>
        <w:t> </w:t>
      </w:r>
      <w:r>
        <w:rPr/>
        <w:t>verão</w:t>
      </w:r>
      <w:r>
        <w:rPr>
          <w:spacing w:val="-15"/>
        </w:rPr>
        <w:t> </w:t>
      </w:r>
      <w:r>
        <w:rPr/>
        <w:t>tende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ser</w:t>
      </w:r>
      <w:r>
        <w:rPr>
          <w:spacing w:val="-15"/>
        </w:rPr>
        <w:t> </w:t>
      </w:r>
      <w:r>
        <w:rPr/>
        <w:t>quente</w:t>
      </w:r>
      <w:r>
        <w:rPr>
          <w:spacing w:val="-13"/>
        </w:rPr>
        <w:t> </w:t>
      </w:r>
      <w:r>
        <w:rPr/>
        <w:t>e</w:t>
      </w:r>
      <w:r>
        <w:rPr>
          <w:spacing w:val="-15"/>
        </w:rPr>
        <w:t> </w:t>
      </w:r>
      <w:r>
        <w:rPr/>
        <w:t>apresentar chuvas intensas, já o inverno apresenta um caráter seco com temperaturas abaixo de 8ºC, levando</w:t>
      </w:r>
      <w:r>
        <w:rPr>
          <w:spacing w:val="68"/>
          <w:w w:val="150"/>
        </w:rPr>
        <w:t> </w:t>
      </w:r>
      <w:r>
        <w:rPr/>
        <w:t>a</w:t>
      </w:r>
      <w:r>
        <w:rPr>
          <w:spacing w:val="63"/>
          <w:w w:val="150"/>
        </w:rPr>
        <w:t> </w:t>
      </w:r>
      <w:r>
        <w:rPr/>
        <w:t>mudanças</w:t>
      </w:r>
      <w:r>
        <w:rPr>
          <w:spacing w:val="67"/>
          <w:w w:val="150"/>
        </w:rPr>
        <w:t> </w:t>
      </w:r>
      <w:r>
        <w:rPr/>
        <w:t>bruscas</w:t>
      </w:r>
      <w:r>
        <w:rPr>
          <w:spacing w:val="61"/>
          <w:w w:val="150"/>
        </w:rPr>
        <w:t> </w:t>
      </w:r>
      <w:r>
        <w:rPr/>
        <w:t>de</w:t>
      </w:r>
      <w:r>
        <w:rPr>
          <w:spacing w:val="64"/>
          <w:w w:val="150"/>
        </w:rPr>
        <w:t> </w:t>
      </w:r>
      <w:r>
        <w:rPr/>
        <w:t>temperatura,</w:t>
      </w:r>
      <w:r>
        <w:rPr>
          <w:spacing w:val="61"/>
          <w:w w:val="150"/>
        </w:rPr>
        <w:t> </w:t>
      </w:r>
      <w:r>
        <w:rPr/>
        <w:t>o</w:t>
      </w:r>
      <w:r>
        <w:rPr>
          <w:spacing w:val="65"/>
          <w:w w:val="150"/>
        </w:rPr>
        <w:t> </w:t>
      </w:r>
      <w:r>
        <w:rPr/>
        <w:t>que</w:t>
      </w:r>
      <w:r>
        <w:rPr>
          <w:spacing w:val="63"/>
          <w:w w:val="150"/>
        </w:rPr>
        <w:t> </w:t>
      </w:r>
      <w:r>
        <w:rPr/>
        <w:t>segundo</w:t>
      </w:r>
      <w:r>
        <w:rPr>
          <w:spacing w:val="68"/>
          <w:w w:val="150"/>
        </w:rPr>
        <w:t> </w:t>
      </w:r>
      <w:r>
        <w:rPr/>
        <w:t>Sakano</w:t>
      </w:r>
      <w:r>
        <w:rPr>
          <w:spacing w:val="77"/>
          <w:w w:val="150"/>
        </w:rPr>
        <w:t> </w:t>
      </w:r>
      <w:r>
        <w:rPr/>
        <w:t>é</w:t>
      </w:r>
      <w:r>
        <w:rPr>
          <w:spacing w:val="59"/>
          <w:w w:val="150"/>
        </w:rPr>
        <w:t> </w:t>
      </w:r>
      <w:r>
        <w:rPr/>
        <w:t>um</w:t>
      </w:r>
      <w:r>
        <w:rPr>
          <w:spacing w:val="60"/>
          <w:w w:val="150"/>
        </w:rPr>
        <w:t> </w:t>
      </w:r>
      <w:r>
        <w:rPr>
          <w:spacing w:val="-2"/>
        </w:rPr>
        <w:t>fator</w:t>
      </w:r>
    </w:p>
    <w:p>
      <w:pPr>
        <w:spacing w:after="0" w:line="360" w:lineRule="auto"/>
        <w:jc w:val="both"/>
        <w:sectPr>
          <w:pgSz w:w="11910" w:h="16840"/>
          <w:pgMar w:top="1640" w:bottom="280" w:left="1680" w:right="900"/>
        </w:sectPr>
      </w:pPr>
    </w:p>
    <w:p>
      <w:pPr>
        <w:pStyle w:val="BodyText"/>
        <w:spacing w:line="367" w:lineRule="auto" w:before="73"/>
        <w:ind w:left="303" w:right="335"/>
        <w:jc w:val="both"/>
      </w:pPr>
      <w:r>
        <w:rPr/>
        <w:t>desencadeante</w:t>
      </w:r>
      <w:r>
        <w:rPr>
          <w:spacing w:val="-15"/>
        </w:rPr>
        <w:t> </w:t>
      </w:r>
      <w:r>
        <w:rPr/>
        <w:t>importante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RA,</w:t>
      </w:r>
      <w:r>
        <w:rPr>
          <w:spacing w:val="-11"/>
        </w:rPr>
        <w:t> </w:t>
      </w:r>
      <w:r>
        <w:rPr/>
        <w:t>por</w:t>
      </w:r>
      <w:r>
        <w:rPr>
          <w:spacing w:val="-15"/>
        </w:rPr>
        <w:t> </w:t>
      </w:r>
      <w:r>
        <w:rPr/>
        <w:t>levar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um</w:t>
      </w:r>
      <w:r>
        <w:rPr>
          <w:spacing w:val="-15"/>
        </w:rPr>
        <w:t> </w:t>
      </w:r>
      <w:r>
        <w:rPr/>
        <w:t>estímulo</w:t>
      </w:r>
      <w:r>
        <w:rPr>
          <w:spacing w:val="-8"/>
        </w:rPr>
        <w:t> </w:t>
      </w:r>
      <w:r>
        <w:rPr/>
        <w:t>das</w:t>
      </w:r>
      <w:r>
        <w:rPr>
          <w:spacing w:val="-10"/>
        </w:rPr>
        <w:t> </w:t>
      </w:r>
      <w:r>
        <w:rPr/>
        <w:t>fibras</w:t>
      </w:r>
      <w:r>
        <w:rPr>
          <w:spacing w:val="-14"/>
        </w:rPr>
        <w:t> </w:t>
      </w:r>
      <w:r>
        <w:rPr/>
        <w:t>C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sistema</w:t>
      </w:r>
      <w:r>
        <w:rPr>
          <w:spacing w:val="-9"/>
        </w:rPr>
        <w:t> </w:t>
      </w:r>
      <w:r>
        <w:rPr/>
        <w:t>nervoso parassimpático, desencadeando então as manifestações dessa doença.</w:t>
      </w:r>
    </w:p>
    <w:p>
      <w:pPr>
        <w:pStyle w:val="BodyText"/>
        <w:spacing w:line="360" w:lineRule="auto" w:before="145"/>
        <w:ind w:left="303" w:right="327" w:firstLine="566"/>
        <w:jc w:val="both"/>
      </w:pPr>
      <w:r>
        <w:rPr/>
        <w:t>O</w:t>
      </w:r>
      <w:r>
        <w:rPr>
          <w:spacing w:val="-15"/>
        </w:rPr>
        <w:t> </w:t>
      </w:r>
      <w:r>
        <w:rPr/>
        <w:t>clima</w:t>
      </w:r>
      <w:r>
        <w:rPr>
          <w:spacing w:val="-14"/>
        </w:rPr>
        <w:t> </w:t>
      </w:r>
      <w:r>
        <w:rPr/>
        <w:t>Equatorial</w:t>
      </w:r>
      <w:r>
        <w:rPr>
          <w:spacing w:val="-15"/>
        </w:rPr>
        <w:t> </w:t>
      </w:r>
      <w:r>
        <w:rPr/>
        <w:t>apresentou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segunda</w:t>
      </w:r>
      <w:r>
        <w:rPr>
          <w:spacing w:val="-9"/>
        </w:rPr>
        <w:t> </w:t>
      </w:r>
      <w:r>
        <w:rPr/>
        <w:t>maior</w:t>
      </w:r>
      <w:r>
        <w:rPr>
          <w:spacing w:val="-11"/>
        </w:rPr>
        <w:t> </w:t>
      </w:r>
      <w:r>
        <w:rPr/>
        <w:t>prevalência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RA,</w:t>
      </w:r>
      <w:r>
        <w:rPr>
          <w:spacing w:val="-11"/>
        </w:rPr>
        <w:t> </w:t>
      </w:r>
      <w:r>
        <w:rPr/>
        <w:t>sendo</w:t>
      </w:r>
      <w:r>
        <w:rPr>
          <w:spacing w:val="-8"/>
        </w:rPr>
        <w:t> </w:t>
      </w:r>
      <w:r>
        <w:rPr/>
        <w:t>regiões</w:t>
      </w:r>
      <w:r>
        <w:rPr>
          <w:spacing w:val="-15"/>
        </w:rPr>
        <w:t> </w:t>
      </w:r>
      <w:r>
        <w:rPr/>
        <w:t>que se caracterizam por temperaturas elevadas e chuvas abundantes o ano inteiro com uma umidade atmosférica elevada, porém, com pequena amplitude térmica anual, diferente do clima TA</w:t>
      </w:r>
      <w:r>
        <w:rPr>
          <w:position w:val="8"/>
        </w:rPr>
        <w:t>9,11</w:t>
      </w:r>
      <w:r>
        <w:rPr/>
        <w:t>. A alta umidade deixa o ambiente mais suscetível</w:t>
      </w:r>
      <w:r>
        <w:rPr>
          <w:spacing w:val="-2"/>
        </w:rPr>
        <w:t> </w:t>
      </w:r>
      <w:r>
        <w:rPr/>
        <w:t>à proliferação de fungos, que é um</w:t>
      </w:r>
      <w:r>
        <w:rPr>
          <w:spacing w:val="-1"/>
        </w:rPr>
        <w:t> </w:t>
      </w:r>
      <w:r>
        <w:rPr/>
        <w:t>alérgeno comum no desenvolvimento da RA, reforçando então um</w:t>
      </w:r>
      <w:r>
        <w:rPr>
          <w:spacing w:val="-1"/>
        </w:rPr>
        <w:t> </w:t>
      </w:r>
      <w:r>
        <w:rPr/>
        <w:t>dos motivos da alta prevalência nesses locais</w:t>
      </w:r>
      <w:r>
        <w:rPr>
          <w:position w:val="8"/>
        </w:rPr>
        <w:t>12</w:t>
      </w:r>
      <w:r>
        <w:rPr/>
        <w:t>.</w:t>
      </w:r>
    </w:p>
    <w:p>
      <w:pPr>
        <w:pStyle w:val="BodyText"/>
        <w:spacing w:line="360" w:lineRule="auto" w:before="3"/>
        <w:ind w:left="303" w:right="331" w:firstLine="566"/>
        <w:jc w:val="both"/>
      </w:pPr>
      <w:r>
        <w:rPr/>
        <w:t>O</w:t>
      </w:r>
      <w:r>
        <w:rPr>
          <w:spacing w:val="-15"/>
        </w:rPr>
        <w:t> </w:t>
      </w:r>
      <w:r>
        <w:rPr/>
        <w:t>clima</w:t>
      </w:r>
      <w:r>
        <w:rPr>
          <w:spacing w:val="-13"/>
        </w:rPr>
        <w:t> </w:t>
      </w:r>
      <w:r>
        <w:rPr/>
        <w:t>subtropical</w:t>
      </w:r>
      <w:r>
        <w:rPr>
          <w:spacing w:val="-15"/>
        </w:rPr>
        <w:t> </w:t>
      </w:r>
      <w:r>
        <w:rPr/>
        <w:t>também</w:t>
      </w:r>
      <w:r>
        <w:rPr>
          <w:spacing w:val="-15"/>
        </w:rPr>
        <w:t> </w:t>
      </w:r>
      <w:r>
        <w:rPr/>
        <w:t>apresentou</w:t>
      </w:r>
      <w:r>
        <w:rPr>
          <w:spacing w:val="-8"/>
        </w:rPr>
        <w:t> </w:t>
      </w:r>
      <w:r>
        <w:rPr/>
        <w:t>uma</w:t>
      </w:r>
      <w:r>
        <w:rPr>
          <w:spacing w:val="-15"/>
        </w:rPr>
        <w:t> </w:t>
      </w:r>
      <w:r>
        <w:rPr/>
        <w:t>alta</w:t>
      </w:r>
      <w:r>
        <w:rPr>
          <w:spacing w:val="-13"/>
        </w:rPr>
        <w:t> </w:t>
      </w:r>
      <w:r>
        <w:rPr/>
        <w:t>prevalência,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segundo</w:t>
      </w:r>
      <w:r>
        <w:rPr>
          <w:spacing w:val="-8"/>
        </w:rPr>
        <w:t> </w:t>
      </w:r>
      <w:r>
        <w:rPr/>
        <w:t>Peden</w:t>
      </w:r>
      <w:r>
        <w:rPr>
          <w:position w:val="8"/>
        </w:rPr>
        <w:t>6</w:t>
      </w:r>
      <w:r>
        <w:rPr>
          <w:spacing w:val="-12"/>
          <w:position w:val="8"/>
        </w:rPr>
        <w:t> </w:t>
      </w:r>
      <w:r>
        <w:rPr/>
        <w:t>se relaciona ao fato desse clima dispor de invernos frios e secos, corroborando então com a ideia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Silva</w:t>
      </w:r>
      <w:r>
        <w:rPr>
          <w:position w:val="8"/>
        </w:rPr>
        <w:t>13</w:t>
      </w:r>
      <w:r>
        <w:rPr/>
        <w:t>,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garante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RA</w:t>
      </w:r>
      <w:r>
        <w:rPr>
          <w:spacing w:val="-15"/>
        </w:rPr>
        <w:t> </w:t>
      </w:r>
      <w:r>
        <w:rPr/>
        <w:t>é</w:t>
      </w:r>
      <w:r>
        <w:rPr>
          <w:spacing w:val="-15"/>
        </w:rPr>
        <w:t> </w:t>
      </w:r>
      <w:r>
        <w:rPr/>
        <w:t>mais</w:t>
      </w:r>
      <w:r>
        <w:rPr>
          <w:spacing w:val="-15"/>
        </w:rPr>
        <w:t> </w:t>
      </w:r>
      <w:r>
        <w:rPr/>
        <w:t>comum</w:t>
      </w:r>
      <w:r>
        <w:rPr>
          <w:spacing w:val="-15"/>
        </w:rPr>
        <w:t> </w:t>
      </w:r>
      <w:r>
        <w:rPr/>
        <w:t>em</w:t>
      </w:r>
      <w:r>
        <w:rPr>
          <w:spacing w:val="-15"/>
        </w:rPr>
        <w:t> </w:t>
      </w:r>
      <w:r>
        <w:rPr/>
        <w:t>locais</w:t>
      </w:r>
      <w:r>
        <w:rPr>
          <w:spacing w:val="-15"/>
        </w:rPr>
        <w:t> </w:t>
      </w:r>
      <w:r>
        <w:rPr/>
        <w:t>com</w:t>
      </w:r>
      <w:r>
        <w:rPr>
          <w:spacing w:val="-15"/>
        </w:rPr>
        <w:t> </w:t>
      </w:r>
      <w:r>
        <w:rPr/>
        <w:t>esse</w:t>
      </w:r>
      <w:r>
        <w:rPr>
          <w:spacing w:val="-15"/>
        </w:rPr>
        <w:t> </w:t>
      </w:r>
      <w:r>
        <w:rPr/>
        <w:t>aspecto</w:t>
      </w:r>
      <w:r>
        <w:rPr>
          <w:spacing w:val="-15"/>
        </w:rPr>
        <w:t> </w:t>
      </w:r>
      <w:r>
        <w:rPr/>
        <w:t>climático, pelo fato das mucosas nasais ficarem desidratadas e secas e por isso, estarem mais propensas</w:t>
      </w:r>
      <w:r>
        <w:rPr>
          <w:spacing w:val="-1"/>
        </w:rPr>
        <w:t> </w:t>
      </w:r>
      <w:r>
        <w:rPr/>
        <w:t>a irritações. Além</w:t>
      </w:r>
      <w:r>
        <w:rPr>
          <w:spacing w:val="-8"/>
        </w:rPr>
        <w:t> </w:t>
      </w:r>
      <w:r>
        <w:rPr/>
        <w:t>disso, quando o ar</w:t>
      </w:r>
      <w:r>
        <w:rPr>
          <w:spacing w:val="-2"/>
        </w:rPr>
        <w:t> </w:t>
      </w:r>
      <w:r>
        <w:rPr/>
        <w:t>atinge índices muito baixos</w:t>
      </w:r>
      <w:r>
        <w:rPr>
          <w:spacing w:val="-1"/>
        </w:rPr>
        <w:t> </w:t>
      </w:r>
      <w:r>
        <w:rPr/>
        <w:t>de umidade, a Organização Mundial</w:t>
      </w:r>
      <w:r>
        <w:rPr>
          <w:spacing w:val="-1"/>
        </w:rPr>
        <w:t> </w:t>
      </w:r>
      <w:r>
        <w:rPr/>
        <w:t>de Saúde (OMS) aponta 60% como ideal, partículas de alérgenos e de substâncias tóxicas ficam mais tempo suspensas no ar</w:t>
      </w:r>
      <w:r>
        <w:rPr>
          <w:position w:val="8"/>
        </w:rPr>
        <w:t>1,14</w:t>
      </w:r>
      <w:r>
        <w:rPr/>
        <w:t>.</w:t>
      </w:r>
    </w:p>
    <w:p>
      <w:pPr>
        <w:pStyle w:val="BodyText"/>
        <w:spacing w:line="360" w:lineRule="auto" w:before="73"/>
        <w:ind w:left="303" w:right="329" w:firstLine="566"/>
        <w:jc w:val="both"/>
      </w:pPr>
      <w:r>
        <w:rPr/>
        <w:t>A menor prevalência da RA</w:t>
      </w:r>
      <w:r>
        <w:rPr>
          <w:spacing w:val="-3"/>
        </w:rPr>
        <w:t> </w:t>
      </w:r>
      <w:r>
        <w:rPr/>
        <w:t>ocorreu</w:t>
      </w:r>
      <w:r>
        <w:rPr>
          <w:spacing w:val="-2"/>
        </w:rPr>
        <w:t> </w:t>
      </w:r>
      <w:r>
        <w:rPr/>
        <w:t>no clima tropical</w:t>
      </w:r>
      <w:r>
        <w:rPr>
          <w:spacing w:val="-2"/>
        </w:rPr>
        <w:t> </w:t>
      </w:r>
      <w:r>
        <w:rPr/>
        <w:t>litorâneo, que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um</w:t>
      </w:r>
      <w:r>
        <w:rPr>
          <w:spacing w:val="-7"/>
        </w:rPr>
        <w:t> </w:t>
      </w:r>
      <w:r>
        <w:rPr/>
        <w:t>clima que apresenta ambientes</w:t>
      </w:r>
      <w:r>
        <w:rPr>
          <w:spacing w:val="-1"/>
        </w:rPr>
        <w:t> </w:t>
      </w:r>
      <w:r>
        <w:rPr/>
        <w:t>quentes</w:t>
      </w:r>
      <w:r>
        <w:rPr>
          <w:spacing w:val="-1"/>
        </w:rPr>
        <w:t> </w:t>
      </w:r>
      <w:r>
        <w:rPr/>
        <w:t>e chuvosos, porém</w:t>
      </w:r>
      <w:r>
        <w:rPr>
          <w:spacing w:val="-8"/>
        </w:rPr>
        <w:t> </w:t>
      </w:r>
      <w:r>
        <w:rPr/>
        <w:t>com</w:t>
      </w:r>
      <w:r>
        <w:rPr>
          <w:spacing w:val="-3"/>
        </w:rPr>
        <w:t> </w:t>
      </w:r>
      <w:r>
        <w:rPr/>
        <w:t>maior quantidade de ventos</w:t>
      </w:r>
      <w:r>
        <w:rPr>
          <w:spacing w:val="-1"/>
        </w:rPr>
        <w:t> </w:t>
      </w:r>
      <w:r>
        <w:rPr/>
        <w:t>devido à influência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maritimidade,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consequentemente</w:t>
      </w:r>
      <w:r>
        <w:rPr>
          <w:spacing w:val="-15"/>
        </w:rPr>
        <w:t> </w:t>
      </w:r>
      <w:r>
        <w:rPr/>
        <w:t>sendo</w:t>
      </w:r>
      <w:r>
        <w:rPr>
          <w:spacing w:val="-15"/>
        </w:rPr>
        <w:t> </w:t>
      </w:r>
      <w:r>
        <w:rPr/>
        <w:t>uma</w:t>
      </w:r>
      <w:r>
        <w:rPr>
          <w:spacing w:val="-15"/>
        </w:rPr>
        <w:t> </w:t>
      </w:r>
      <w:r>
        <w:rPr/>
        <w:t>região</w:t>
      </w:r>
      <w:r>
        <w:rPr>
          <w:spacing w:val="-15"/>
        </w:rPr>
        <w:t> </w:t>
      </w:r>
      <w:r>
        <w:rPr/>
        <w:t>mais</w:t>
      </w:r>
      <w:r>
        <w:rPr>
          <w:spacing w:val="-15"/>
        </w:rPr>
        <w:t> </w:t>
      </w:r>
      <w:r>
        <w:rPr/>
        <w:t>arejada,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pode estar associado à menor incidência da RA nesses locais</w:t>
      </w:r>
      <w:r>
        <w:rPr>
          <w:position w:val="8"/>
        </w:rPr>
        <w:t>15</w:t>
      </w:r>
      <w:r>
        <w:rPr/>
        <w:t>.</w:t>
      </w:r>
    </w:p>
    <w:p>
      <w:pPr>
        <w:pStyle w:val="BodyText"/>
        <w:spacing w:line="360" w:lineRule="auto" w:before="2"/>
        <w:ind w:left="303" w:right="323" w:firstLine="566"/>
        <w:jc w:val="both"/>
      </w:pPr>
      <w:r>
        <w:rPr/>
        <w:t>Algumas das cidades, entretanto, também sofrem influência de outros fatores que podem</w:t>
      </w:r>
      <w:r>
        <w:rPr>
          <w:spacing w:val="-2"/>
        </w:rPr>
        <w:t> </w:t>
      </w:r>
      <w:r>
        <w:rPr/>
        <w:t>auxiliar na prevalência da RA. Como é o caso de São Paulo, uma cidade de clima tropical de altitude, que obteve uma alta prevalência, mas que segundo Freitas</w:t>
      </w:r>
      <w:r>
        <w:rPr>
          <w:position w:val="8"/>
        </w:rPr>
        <w:t>16</w:t>
      </w:r>
      <w:r>
        <w:rPr/>
        <w:t>, não se deve esquecer que essa é a cidade com maior índice de poluição ambiental</w:t>
      </w:r>
      <w:r>
        <w:rPr>
          <w:spacing w:val="-3"/>
        </w:rPr>
        <w:t> </w:t>
      </w:r>
      <w:r>
        <w:rPr/>
        <w:t>no Brasil, seja pela</w:t>
      </w:r>
      <w:r>
        <w:rPr>
          <w:spacing w:val="-9"/>
        </w:rPr>
        <w:t> </w:t>
      </w:r>
      <w:r>
        <w:rPr/>
        <w:t>fumaça</w:t>
      </w:r>
      <w:r>
        <w:rPr>
          <w:spacing w:val="-13"/>
        </w:rPr>
        <w:t> </w:t>
      </w:r>
      <w:r>
        <w:rPr/>
        <w:t>advinda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trânsito,</w:t>
      </w:r>
      <w:r>
        <w:rPr>
          <w:spacing w:val="-10"/>
        </w:rPr>
        <w:t> </w:t>
      </w:r>
      <w:r>
        <w:rPr/>
        <w:t>das</w:t>
      </w:r>
      <w:r>
        <w:rPr>
          <w:spacing w:val="-14"/>
        </w:rPr>
        <w:t> </w:t>
      </w:r>
      <w:r>
        <w:rPr/>
        <w:t>indústrias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outros,</w:t>
      </w:r>
      <w:r>
        <w:rPr>
          <w:spacing w:val="-14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15"/>
        </w:rPr>
        <w:t> </w:t>
      </w:r>
      <w:r>
        <w:rPr/>
        <w:t>pode</w:t>
      </w:r>
      <w:r>
        <w:rPr>
          <w:spacing w:val="-13"/>
        </w:rPr>
        <w:t> </w:t>
      </w:r>
      <w:r>
        <w:rPr/>
        <w:t>então</w:t>
      </w:r>
      <w:r>
        <w:rPr>
          <w:spacing w:val="-7"/>
        </w:rPr>
        <w:t> </w:t>
      </w:r>
      <w:r>
        <w:rPr/>
        <w:t>se</w:t>
      </w:r>
      <w:r>
        <w:rPr>
          <w:spacing w:val="-13"/>
        </w:rPr>
        <w:t> </w:t>
      </w:r>
      <w:r>
        <w:rPr/>
        <w:t>relacionar</w:t>
      </w:r>
      <w:r>
        <w:rPr>
          <w:spacing w:val="-10"/>
        </w:rPr>
        <w:t> </w:t>
      </w:r>
      <w:r>
        <w:rPr/>
        <w:t>com a piora dos sintomas nasais em pacientes com RA</w:t>
      </w:r>
      <w:r>
        <w:rPr>
          <w:position w:val="8"/>
        </w:rPr>
        <w:t>17</w:t>
      </w:r>
      <w:r>
        <w:rPr/>
        <w:t>. Logo, o clima tem um papel importante nesses casos, mas quando associado a outros fatores, a prevalência tende a aumentar acentuadamente.</w:t>
      </w:r>
    </w:p>
    <w:p>
      <w:pPr>
        <w:pStyle w:val="BodyText"/>
        <w:spacing w:line="360" w:lineRule="auto"/>
        <w:ind w:left="303" w:right="331" w:firstLine="566"/>
        <w:jc w:val="both"/>
      </w:pPr>
      <w:r>
        <w:rPr/>
        <w:t>Florianópolis também foi outra cidade com uma alta prevalência da RA, onde já se foi estabelecido que o clima com as estações do ano definidas, associado à alergia aos pólens, comuns nos estados da região Sul, podem ser os principais responsáveis pelo estabelecimento dessas crises alérgicas</w:t>
      </w:r>
      <w:r>
        <w:rPr>
          <w:position w:val="8"/>
        </w:rPr>
        <w:t>18,19</w:t>
      </w:r>
      <w:r>
        <w:rPr/>
        <w:t>.</w:t>
      </w:r>
    </w:p>
    <w:p>
      <w:pPr>
        <w:spacing w:after="0" w:line="360" w:lineRule="auto"/>
        <w:jc w:val="both"/>
        <w:sectPr>
          <w:pgSz w:w="11910" w:h="16840"/>
          <w:pgMar w:top="1600" w:bottom="280" w:left="1680" w:right="900"/>
        </w:sectPr>
      </w:pPr>
    </w:p>
    <w:p>
      <w:pPr>
        <w:pStyle w:val="BodyText"/>
        <w:spacing w:line="360" w:lineRule="auto" w:before="73"/>
        <w:ind w:left="303" w:right="329" w:firstLine="566"/>
        <w:jc w:val="both"/>
      </w:pPr>
      <w:r>
        <w:rPr/>
        <w:t>Pode-se perceber também que houve discrepância entre as prevalências da RA em cidades com o mesmo clima, como é o caso de Teresina – PI (49.4%) e Manaus – AM (23%)</w:t>
      </w:r>
      <w:r>
        <w:rPr>
          <w:spacing w:val="-6"/>
        </w:rPr>
        <w:t> </w:t>
      </w:r>
      <w:r>
        <w:rPr/>
        <w:t>ambas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cidades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clima</w:t>
      </w:r>
      <w:r>
        <w:rPr>
          <w:spacing w:val="-4"/>
        </w:rPr>
        <w:t> </w:t>
      </w:r>
      <w:r>
        <w:rPr/>
        <w:t>equatorial,</w:t>
      </w:r>
      <w:r>
        <w:rPr>
          <w:spacing w:val="-1"/>
        </w:rPr>
        <w:t> </w:t>
      </w:r>
      <w:r>
        <w:rPr/>
        <w:t>diferente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que</w:t>
      </w:r>
      <w:r>
        <w:rPr>
          <w:spacing w:val="-13"/>
        </w:rPr>
        <w:t> </w:t>
      </w:r>
      <w:r>
        <w:rPr/>
        <w:t>ocorreu</w:t>
      </w:r>
      <w:r>
        <w:rPr>
          <w:spacing w:val="-8"/>
        </w:rPr>
        <w:t> </w:t>
      </w:r>
      <w:r>
        <w:rPr/>
        <w:t>nas</w:t>
      </w:r>
      <w:r>
        <w:rPr>
          <w:spacing w:val="-5"/>
        </w:rPr>
        <w:t> </w:t>
      </w:r>
      <w:r>
        <w:rPr/>
        <w:t>cidades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clima tropical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altitude,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apresentaram</w:t>
      </w:r>
      <w:r>
        <w:rPr>
          <w:spacing w:val="-7"/>
        </w:rPr>
        <w:t> </w:t>
      </w:r>
      <w:r>
        <w:rPr/>
        <w:t>valores</w:t>
      </w:r>
      <w:r>
        <w:rPr>
          <w:spacing w:val="-1"/>
        </w:rPr>
        <w:t> </w:t>
      </w:r>
      <w:r>
        <w:rPr/>
        <w:t>mais</w:t>
      </w:r>
      <w:r>
        <w:rPr>
          <w:spacing w:val="-1"/>
        </w:rPr>
        <w:t> </w:t>
      </w:r>
      <w:r>
        <w:rPr/>
        <w:t>similares.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que ratifica mais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vez, o fato da RA ser muito influenciada pelo clima, mas também sofrer influência de outros fatores, o que pode fazer com que regiões de um mesmo clima apresentem prevalências </w:t>
      </w:r>
      <w:r>
        <w:rPr>
          <w:spacing w:val="-2"/>
        </w:rPr>
        <w:t>diferentes</w:t>
      </w:r>
      <w:r>
        <w:rPr>
          <w:spacing w:val="-2"/>
          <w:position w:val="8"/>
        </w:rPr>
        <w:t>20,21</w:t>
      </w:r>
      <w:r>
        <w:rPr>
          <w:spacing w:val="-2"/>
        </w:rPr>
        <w:t>.</w:t>
      </w:r>
    </w:p>
    <w:p>
      <w:pPr>
        <w:pStyle w:val="BodyText"/>
        <w:spacing w:line="360" w:lineRule="auto" w:before="4"/>
        <w:ind w:left="303" w:right="333" w:firstLine="566"/>
        <w:jc w:val="both"/>
      </w:pPr>
      <w:r>
        <w:rPr/>
        <w:t>Outro</w:t>
      </w:r>
      <w:r>
        <w:rPr>
          <w:spacing w:val="-3"/>
        </w:rPr>
        <w:t> </w:t>
      </w:r>
      <w:r>
        <w:rPr/>
        <w:t>ponto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ser</w:t>
      </w:r>
      <w:r>
        <w:rPr>
          <w:spacing w:val="-6"/>
        </w:rPr>
        <w:t> </w:t>
      </w:r>
      <w:r>
        <w:rPr/>
        <w:t>destacado</w:t>
      </w:r>
      <w:r>
        <w:rPr>
          <w:spacing w:val="-3"/>
        </w:rPr>
        <w:t> </w:t>
      </w:r>
      <w:r>
        <w:rPr/>
        <w:t>também, foi</w:t>
      </w:r>
      <w:r>
        <w:rPr>
          <w:spacing w:val="-11"/>
        </w:rPr>
        <w:t> </w:t>
      </w:r>
      <w:r>
        <w:rPr/>
        <w:t>o fato dos</w:t>
      </w:r>
      <w:r>
        <w:rPr>
          <w:spacing w:val="-9"/>
        </w:rPr>
        <w:t> </w:t>
      </w:r>
      <w:r>
        <w:rPr/>
        <w:t>estudos</w:t>
      </w:r>
      <w:r>
        <w:rPr>
          <w:spacing w:val="-9"/>
        </w:rPr>
        <w:t> </w:t>
      </w:r>
      <w:r>
        <w:rPr/>
        <w:t>terem</w:t>
      </w:r>
      <w:r>
        <w:rPr>
          <w:spacing w:val="-11"/>
        </w:rPr>
        <w:t> </w:t>
      </w:r>
      <w:r>
        <w:rPr/>
        <w:t>sido realizados</w:t>
      </w:r>
      <w:r>
        <w:rPr>
          <w:spacing w:val="-5"/>
        </w:rPr>
        <w:t> </w:t>
      </w:r>
      <w:r>
        <w:rPr/>
        <w:t>em sua maioria na população pediátrica, que pela idade acabam estando mais sujeitas ao desenvolvimento das manifestações da RA, se comparado aos adultos. Esse seria então outro</w:t>
      </w:r>
      <w:r>
        <w:rPr>
          <w:spacing w:val="-15"/>
        </w:rPr>
        <w:t> </w:t>
      </w:r>
      <w:r>
        <w:rPr/>
        <w:t>fator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poderia</w:t>
      </w:r>
      <w:r>
        <w:rPr>
          <w:spacing w:val="-15"/>
        </w:rPr>
        <w:t> </w:t>
      </w:r>
      <w:r>
        <w:rPr/>
        <w:t>influenciar</w:t>
      </w:r>
      <w:r>
        <w:rPr>
          <w:spacing w:val="-15"/>
        </w:rPr>
        <w:t> </w:t>
      </w:r>
      <w:r>
        <w:rPr/>
        <w:t>diretamente</w:t>
      </w:r>
      <w:r>
        <w:rPr>
          <w:spacing w:val="-15"/>
        </w:rPr>
        <w:t> </w:t>
      </w:r>
      <w:r>
        <w:rPr/>
        <w:t>nos</w:t>
      </w:r>
      <w:r>
        <w:rPr>
          <w:spacing w:val="-15"/>
        </w:rPr>
        <w:t> </w:t>
      </w:r>
      <w:r>
        <w:rPr/>
        <w:t>dados</w:t>
      </w:r>
      <w:r>
        <w:rPr>
          <w:spacing w:val="-14"/>
        </w:rPr>
        <w:t> </w:t>
      </w:r>
      <w:r>
        <w:rPr/>
        <w:t>da</w:t>
      </w:r>
      <w:r>
        <w:rPr>
          <w:spacing w:val="-15"/>
        </w:rPr>
        <w:t> </w:t>
      </w:r>
      <w:r>
        <w:rPr/>
        <w:t>prevalência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RA</w:t>
      </w:r>
      <w:r>
        <w:rPr>
          <w:spacing w:val="-15"/>
        </w:rPr>
        <w:t> </w:t>
      </w:r>
      <w:r>
        <w:rPr/>
        <w:t>em</w:t>
      </w:r>
      <w:r>
        <w:rPr>
          <w:spacing w:val="-15"/>
        </w:rPr>
        <w:t> </w:t>
      </w:r>
      <w:r>
        <w:rPr/>
        <w:t>diversas </w:t>
      </w:r>
      <w:r>
        <w:rPr>
          <w:spacing w:val="-2"/>
        </w:rPr>
        <w:t>cidades</w:t>
      </w:r>
      <w:r>
        <w:rPr>
          <w:spacing w:val="-2"/>
          <w:position w:val="8"/>
        </w:rPr>
        <w:t>16</w:t>
      </w:r>
      <w:r>
        <w:rPr>
          <w:spacing w:val="-2"/>
        </w:rPr>
        <w:t>.</w:t>
      </w:r>
    </w:p>
    <w:p>
      <w:pPr>
        <w:pStyle w:val="BodyText"/>
        <w:spacing w:before="147"/>
      </w:pPr>
    </w:p>
    <w:p>
      <w:pPr>
        <w:pStyle w:val="Heading1"/>
        <w:ind w:left="528"/>
      </w:pPr>
      <w:bookmarkStart w:name="CONSIDERAÇÕES FINAIS" w:id="7"/>
      <w:bookmarkEnd w:id="7"/>
      <w:r>
        <w:rPr>
          <w:b w:val="0"/>
        </w:rPr>
      </w:r>
      <w:r>
        <w:rPr/>
        <w:t>CONSIDERAÇÕES</w:t>
      </w:r>
      <w:r>
        <w:rPr>
          <w:spacing w:val="-6"/>
        </w:rPr>
        <w:t> </w:t>
      </w:r>
      <w:r>
        <w:rPr>
          <w:spacing w:val="-2"/>
        </w:rPr>
        <w:t>FINAIS</w:t>
      </w:r>
    </w:p>
    <w:p>
      <w:pPr>
        <w:pStyle w:val="BodyText"/>
        <w:spacing w:before="44"/>
        <w:rPr>
          <w:b/>
        </w:rPr>
      </w:pPr>
    </w:p>
    <w:p>
      <w:pPr>
        <w:pStyle w:val="BodyText"/>
        <w:spacing w:line="360" w:lineRule="auto"/>
        <w:ind w:left="303" w:right="328" w:firstLine="566"/>
        <w:jc w:val="both"/>
      </w:pPr>
      <w:r>
        <w:rPr/>
        <w:t>Conclui-se,</w:t>
      </w:r>
      <w:r>
        <w:rPr>
          <w:spacing w:val="-13"/>
        </w:rPr>
        <w:t> </w:t>
      </w:r>
      <w:r>
        <w:rPr/>
        <w:t>portanto,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RA</w:t>
      </w:r>
      <w:r>
        <w:rPr>
          <w:spacing w:val="-15"/>
        </w:rPr>
        <w:t> </w:t>
      </w:r>
      <w:r>
        <w:rPr/>
        <w:t>é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doença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sofre</w:t>
      </w:r>
      <w:r>
        <w:rPr>
          <w:spacing w:val="-8"/>
        </w:rPr>
        <w:t> </w:t>
      </w:r>
      <w:r>
        <w:rPr/>
        <w:t>influência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diversos</w:t>
      </w:r>
      <w:r>
        <w:rPr>
          <w:spacing w:val="-14"/>
        </w:rPr>
        <w:t> </w:t>
      </w:r>
      <w:r>
        <w:rPr/>
        <w:t>agentes desencadeantes, como a</w:t>
      </w:r>
      <w:r>
        <w:rPr>
          <w:spacing w:val="-6"/>
        </w:rPr>
        <w:t> </w:t>
      </w:r>
      <w:r>
        <w:rPr/>
        <w:t>poluição ambiental, ácaros, predisposição genética, e</w:t>
      </w:r>
      <w:r>
        <w:rPr>
          <w:spacing w:val="-6"/>
        </w:rPr>
        <w:t> </w:t>
      </w:r>
      <w:r>
        <w:rPr/>
        <w:t>dentre</w:t>
      </w:r>
      <w:r>
        <w:rPr>
          <w:spacing w:val="-6"/>
        </w:rPr>
        <w:t> </w:t>
      </w:r>
      <w:r>
        <w:rPr/>
        <w:t>esses o clima pode ser considerado um fator de grande relevância, uma vez que ele pode desencadear as crises alérgicas e facilitar o aparecimento de outros alérgenos.</w:t>
      </w:r>
    </w:p>
    <w:p>
      <w:pPr>
        <w:pStyle w:val="BodyText"/>
        <w:spacing w:line="360" w:lineRule="auto" w:before="5"/>
        <w:ind w:left="303" w:right="340" w:firstLine="566"/>
        <w:jc w:val="both"/>
      </w:pPr>
      <w:r>
        <w:rPr/>
        <w:t>Quando</w:t>
      </w:r>
      <w:r>
        <w:rPr>
          <w:spacing w:val="-15"/>
        </w:rPr>
        <w:t> </w:t>
      </w:r>
      <w:r>
        <w:rPr/>
        <w:t>o</w:t>
      </w:r>
      <w:r>
        <w:rPr>
          <w:spacing w:val="-7"/>
        </w:rPr>
        <w:t> </w:t>
      </w:r>
      <w:r>
        <w:rPr/>
        <w:t>clima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avaliado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forma</w:t>
      </w:r>
      <w:r>
        <w:rPr>
          <w:spacing w:val="-9"/>
        </w:rPr>
        <w:t> </w:t>
      </w:r>
      <w:r>
        <w:rPr/>
        <w:t>isolada,</w:t>
      </w:r>
      <w:r>
        <w:rPr>
          <w:spacing w:val="-11"/>
        </w:rPr>
        <w:t> </w:t>
      </w:r>
      <w:r>
        <w:rPr/>
        <w:t>é</w:t>
      </w:r>
      <w:r>
        <w:rPr>
          <w:spacing w:val="-13"/>
        </w:rPr>
        <w:t> </w:t>
      </w:r>
      <w:r>
        <w:rPr/>
        <w:t>notório</w:t>
      </w:r>
      <w:r>
        <w:rPr>
          <w:spacing w:val="-8"/>
        </w:rPr>
        <w:t> </w:t>
      </w:r>
      <w:r>
        <w:rPr/>
        <w:t>que</w:t>
      </w:r>
      <w:r>
        <w:rPr>
          <w:spacing w:val="-15"/>
        </w:rPr>
        <w:t> </w:t>
      </w:r>
      <w:r>
        <w:rPr/>
        <w:t>o</w:t>
      </w:r>
      <w:r>
        <w:rPr>
          <w:spacing w:val="-8"/>
        </w:rPr>
        <w:t> </w:t>
      </w:r>
      <w:r>
        <w:rPr/>
        <w:t>clima</w:t>
      </w:r>
      <w:r>
        <w:rPr>
          <w:spacing w:val="-13"/>
        </w:rPr>
        <w:t> </w:t>
      </w:r>
      <w:r>
        <w:rPr/>
        <w:t>tropical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altitude apresenta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prevalência</w:t>
      </w:r>
      <w:r>
        <w:rPr>
          <w:spacing w:val="-11"/>
        </w:rPr>
        <w:t> </w:t>
      </w:r>
      <w:r>
        <w:rPr/>
        <w:t>mais</w:t>
      </w:r>
      <w:r>
        <w:rPr>
          <w:spacing w:val="-15"/>
        </w:rPr>
        <w:t> </w:t>
      </w:r>
      <w:r>
        <w:rPr/>
        <w:t>elevada,</w:t>
      </w:r>
      <w:r>
        <w:rPr>
          <w:spacing w:val="-12"/>
        </w:rPr>
        <w:t> </w:t>
      </w:r>
      <w:r>
        <w:rPr/>
        <w:t>devido</w:t>
      </w:r>
      <w:r>
        <w:rPr>
          <w:spacing w:val="-9"/>
        </w:rPr>
        <w:t> </w:t>
      </w:r>
      <w:r>
        <w:rPr/>
        <w:t>às</w:t>
      </w:r>
      <w:r>
        <w:rPr>
          <w:spacing w:val="-11"/>
        </w:rPr>
        <w:t> </w:t>
      </w:r>
      <w:r>
        <w:rPr/>
        <w:t>mudanças</w:t>
      </w:r>
      <w:r>
        <w:rPr>
          <w:spacing w:val="-11"/>
        </w:rPr>
        <w:t> </w:t>
      </w:r>
      <w:r>
        <w:rPr/>
        <w:t>bruscas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temperatura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o</w:t>
      </w:r>
      <w:r>
        <w:rPr>
          <w:spacing w:val="-9"/>
        </w:rPr>
        <w:t> </w:t>
      </w:r>
      <w:r>
        <w:rPr/>
        <w:t>clima de caráter seco, que desencadeia as manifestações clínicas da rinite.</w:t>
      </w:r>
    </w:p>
    <w:p>
      <w:pPr>
        <w:pStyle w:val="BodyText"/>
        <w:spacing w:line="362" w:lineRule="auto"/>
        <w:ind w:left="303" w:right="341" w:firstLine="566"/>
        <w:jc w:val="both"/>
      </w:pPr>
      <w:r>
        <w:rPr/>
        <w:t>Já</w:t>
      </w:r>
      <w:r>
        <w:rPr>
          <w:spacing w:val="-14"/>
        </w:rPr>
        <w:t> </w:t>
      </w:r>
      <w:r>
        <w:rPr/>
        <w:t>o</w:t>
      </w:r>
      <w:r>
        <w:rPr>
          <w:spacing w:val="-10"/>
        </w:rPr>
        <w:t> </w:t>
      </w:r>
      <w:r>
        <w:rPr/>
        <w:t>clima</w:t>
      </w:r>
      <w:r>
        <w:rPr>
          <w:spacing w:val="-11"/>
        </w:rPr>
        <w:t> </w:t>
      </w:r>
      <w:r>
        <w:rPr/>
        <w:t>tropical</w:t>
      </w:r>
      <w:r>
        <w:rPr>
          <w:spacing w:val="-13"/>
        </w:rPr>
        <w:t> </w:t>
      </w:r>
      <w:r>
        <w:rPr/>
        <w:t>litorâneo</w:t>
      </w:r>
      <w:r>
        <w:rPr>
          <w:spacing w:val="-5"/>
        </w:rPr>
        <w:t> </w:t>
      </w:r>
      <w:r>
        <w:rPr/>
        <w:t>apresenta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menor</w:t>
      </w:r>
      <w:r>
        <w:rPr>
          <w:spacing w:val="-8"/>
        </w:rPr>
        <w:t> </w:t>
      </w:r>
      <w:r>
        <w:rPr/>
        <w:t>prevalência</w:t>
      </w:r>
      <w:r>
        <w:rPr>
          <w:spacing w:val="-11"/>
        </w:rPr>
        <w:t> </w:t>
      </w:r>
      <w:r>
        <w:rPr/>
        <w:t>entre</w:t>
      </w:r>
      <w:r>
        <w:rPr>
          <w:spacing w:val="-15"/>
        </w:rPr>
        <w:t> </w:t>
      </w:r>
      <w:r>
        <w:rPr/>
        <w:t>os</w:t>
      </w:r>
      <w:r>
        <w:rPr>
          <w:spacing w:val="-12"/>
        </w:rPr>
        <w:t> </w:t>
      </w:r>
      <w:r>
        <w:rPr/>
        <w:t>climas</w:t>
      </w:r>
      <w:r>
        <w:rPr>
          <w:spacing w:val="-12"/>
        </w:rPr>
        <w:t> </w:t>
      </w:r>
      <w:r>
        <w:rPr/>
        <w:t>brasileiros pelo fato da maritimidade impedir alterações bruscas na temperatura.</w:t>
      </w:r>
    </w:p>
    <w:p>
      <w:pPr>
        <w:pStyle w:val="BodyText"/>
        <w:spacing w:line="360" w:lineRule="auto"/>
        <w:ind w:left="303" w:right="328" w:firstLine="566"/>
        <w:jc w:val="both"/>
      </w:pPr>
      <w:r>
        <w:rPr/>
        <w:t>Entretanto, ainda há a necessidade de mais estudos e pesquisas que avaliem a prevalência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RA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/>
        <w:t>outras</w:t>
      </w:r>
      <w:r>
        <w:rPr>
          <w:spacing w:val="-5"/>
        </w:rPr>
        <w:t> </w:t>
      </w:r>
      <w:r>
        <w:rPr/>
        <w:t>cidades, uma</w:t>
      </w:r>
      <w:r>
        <w:rPr>
          <w:spacing w:val="-4"/>
        </w:rPr>
        <w:t> </w:t>
      </w:r>
      <w:r>
        <w:rPr/>
        <w:t>vez</w:t>
      </w:r>
      <w:r>
        <w:rPr>
          <w:spacing w:val="-7"/>
        </w:rPr>
        <w:t> </w:t>
      </w:r>
      <w:r>
        <w:rPr/>
        <w:t>que os</w:t>
      </w:r>
      <w:r>
        <w:rPr>
          <w:spacing w:val="-5"/>
        </w:rPr>
        <w:t> </w:t>
      </w:r>
      <w:r>
        <w:rPr/>
        <w:t>poucos</w:t>
      </w:r>
      <w:r>
        <w:rPr>
          <w:spacing w:val="-5"/>
        </w:rPr>
        <w:t> </w:t>
      </w:r>
      <w:r>
        <w:rPr/>
        <w:t>estudos</w:t>
      </w:r>
      <w:r>
        <w:rPr>
          <w:spacing w:val="-5"/>
        </w:rPr>
        <w:t> </w:t>
      </w:r>
      <w:r>
        <w:rPr/>
        <w:t>existentes</w:t>
      </w:r>
      <w:r>
        <w:rPr>
          <w:spacing w:val="-5"/>
        </w:rPr>
        <w:t> </w:t>
      </w:r>
      <w:r>
        <w:rPr/>
        <w:t>abrangem mais as grandes metrópoles do país. Portanto, cidades menores acabam não apresentando dados</w:t>
      </w:r>
      <w:r>
        <w:rPr>
          <w:spacing w:val="-9"/>
        </w:rPr>
        <w:t> </w:t>
      </w:r>
      <w:r>
        <w:rPr/>
        <w:t>epidemiológicos</w:t>
      </w:r>
      <w:r>
        <w:rPr>
          <w:spacing w:val="-9"/>
        </w:rPr>
        <w:t> </w:t>
      </w:r>
      <w:r>
        <w:rPr/>
        <w:t>sobre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RA,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13"/>
        </w:rPr>
        <w:t> </w:t>
      </w:r>
      <w:r>
        <w:rPr/>
        <w:t>pode</w:t>
      </w:r>
      <w:r>
        <w:rPr>
          <w:spacing w:val="-8"/>
        </w:rPr>
        <w:t> </w:t>
      </w:r>
      <w:r>
        <w:rPr/>
        <w:t>influenciar</w:t>
      </w:r>
      <w:r>
        <w:rPr>
          <w:spacing w:val="-2"/>
        </w:rPr>
        <w:t> </w:t>
      </w:r>
      <w:r>
        <w:rPr/>
        <w:t>nos</w:t>
      </w:r>
      <w:r>
        <w:rPr>
          <w:spacing w:val="-9"/>
        </w:rPr>
        <w:t> </w:t>
      </w:r>
      <w:r>
        <w:rPr/>
        <w:t>resultados</w:t>
      </w:r>
      <w:r>
        <w:rPr>
          <w:spacing w:val="-14"/>
        </w:rPr>
        <w:t> </w:t>
      </w:r>
      <w:r>
        <w:rPr/>
        <w:t>obtidos.</w:t>
      </w:r>
      <w:r>
        <w:rPr>
          <w:spacing w:val="-5"/>
        </w:rPr>
        <w:t> </w:t>
      </w:r>
      <w:r>
        <w:rPr/>
        <w:t>Além</w:t>
      </w:r>
      <w:r>
        <w:rPr>
          <w:spacing w:val="-11"/>
        </w:rPr>
        <w:t> </w:t>
      </w:r>
      <w:r>
        <w:rPr/>
        <w:t>de estudos que avaliem</w:t>
      </w:r>
      <w:r>
        <w:rPr>
          <w:spacing w:val="-1"/>
        </w:rPr>
        <w:t> </w:t>
      </w:r>
      <w:r>
        <w:rPr/>
        <w:t>essa prevalência da RA em</w:t>
      </w:r>
      <w:r>
        <w:rPr>
          <w:spacing w:val="-1"/>
        </w:rPr>
        <w:t> </w:t>
      </w:r>
      <w:r>
        <w:rPr/>
        <w:t>adultos, uma vez que poucos estudos são encontrados nessa faixa etária.</w:t>
      </w:r>
    </w:p>
    <w:p>
      <w:pPr>
        <w:pStyle w:val="BodyText"/>
        <w:spacing w:line="360" w:lineRule="auto" w:before="70"/>
        <w:ind w:left="303" w:right="326" w:firstLine="566"/>
        <w:jc w:val="both"/>
      </w:pPr>
      <w:r>
        <w:rPr/>
        <w:t>Contudo, este estudo indica que a RA sempre deve ser avaliada levando em conta todos seus fatores desencadeantes, para que assim os profissionais possam diagnosticar</w:t>
      </w:r>
      <w:r>
        <w:rPr>
          <w:spacing w:val="40"/>
        </w:rPr>
        <w:t> </w:t>
      </w:r>
      <w:r>
        <w:rPr/>
        <w:t>e tratar</w:t>
      </w:r>
      <w:r>
        <w:rPr>
          <w:spacing w:val="-15"/>
        </w:rPr>
        <w:t> </w:t>
      </w:r>
      <w:r>
        <w:rPr/>
        <w:t>os</w:t>
      </w:r>
      <w:r>
        <w:rPr>
          <w:spacing w:val="-14"/>
        </w:rPr>
        <w:t> </w:t>
      </w:r>
      <w:r>
        <w:rPr/>
        <w:t>pacientes</w:t>
      </w:r>
      <w:r>
        <w:rPr>
          <w:spacing w:val="-14"/>
        </w:rPr>
        <w:t> </w:t>
      </w:r>
      <w:r>
        <w:rPr/>
        <w:t>da</w:t>
      </w:r>
      <w:r>
        <w:rPr>
          <w:spacing w:val="-8"/>
        </w:rPr>
        <w:t> </w:t>
      </w:r>
      <w:r>
        <w:rPr/>
        <w:t>forma</w:t>
      </w:r>
      <w:r>
        <w:rPr>
          <w:spacing w:val="-8"/>
        </w:rPr>
        <w:t> </w:t>
      </w:r>
      <w:r>
        <w:rPr/>
        <w:t>mais</w:t>
      </w:r>
      <w:r>
        <w:rPr>
          <w:spacing w:val="-14"/>
        </w:rPr>
        <w:t> </w:t>
      </w:r>
      <w:r>
        <w:rPr/>
        <w:t>adequada,</w:t>
      </w:r>
      <w:r>
        <w:rPr>
          <w:spacing w:val="-10"/>
        </w:rPr>
        <w:t> </w:t>
      </w:r>
      <w:r>
        <w:rPr/>
        <w:t>evitando</w:t>
      </w:r>
      <w:r>
        <w:rPr>
          <w:spacing w:val="-7"/>
        </w:rPr>
        <w:t> </w:t>
      </w:r>
      <w:r>
        <w:rPr/>
        <w:t>que</w:t>
      </w:r>
      <w:r>
        <w:rPr>
          <w:spacing w:val="-13"/>
        </w:rPr>
        <w:t> </w:t>
      </w:r>
      <w:r>
        <w:rPr/>
        <w:t>essa</w:t>
      </w:r>
      <w:r>
        <w:rPr>
          <w:spacing w:val="-13"/>
        </w:rPr>
        <w:t> </w:t>
      </w:r>
      <w:r>
        <w:rPr/>
        <w:t>doença</w:t>
      </w:r>
      <w:r>
        <w:rPr>
          <w:spacing w:val="-8"/>
        </w:rPr>
        <w:t> </w:t>
      </w:r>
      <w:r>
        <w:rPr/>
        <w:t>interfira</w:t>
      </w:r>
      <w:r>
        <w:rPr>
          <w:spacing w:val="-8"/>
        </w:rPr>
        <w:t> </w:t>
      </w:r>
      <w:r>
        <w:rPr/>
        <w:t>na</w:t>
      </w:r>
      <w:r>
        <w:rPr>
          <w:spacing w:val="-13"/>
        </w:rPr>
        <w:t> </w:t>
      </w:r>
      <w:r>
        <w:rPr/>
        <w:t>qualidade de vida dessas pessoas.</w:t>
      </w:r>
    </w:p>
    <w:p>
      <w:pPr>
        <w:spacing w:after="0" w:line="360" w:lineRule="auto"/>
        <w:jc w:val="both"/>
        <w:sectPr>
          <w:pgSz w:w="11910" w:h="16840"/>
          <w:pgMar w:top="1600" w:bottom="280" w:left="1680" w:right="900"/>
        </w:sectPr>
      </w:pPr>
    </w:p>
    <w:p>
      <w:pPr>
        <w:pStyle w:val="BodyText"/>
        <w:spacing w:before="130"/>
      </w:pPr>
    </w:p>
    <w:p>
      <w:pPr>
        <w:pStyle w:val="Heading1"/>
        <w:ind w:left="528" w:right="740"/>
      </w:pPr>
      <w:bookmarkStart w:name="REFERÊNCIAS" w:id="8"/>
      <w:bookmarkEnd w:id="8"/>
      <w:r>
        <w:rPr>
          <w:b w:val="0"/>
        </w:rPr>
      </w:r>
      <w:r>
        <w:rPr>
          <w:spacing w:val="-2"/>
        </w:rPr>
        <w:t>REFERÊNCIAS</w:t>
      </w:r>
    </w:p>
    <w:p>
      <w:pPr>
        <w:pStyle w:val="BodyText"/>
        <w:spacing w:before="19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9" w:right="0" w:hanging="359"/>
        <w:jc w:val="left"/>
        <w:rPr>
          <w:sz w:val="24"/>
        </w:rPr>
      </w:pPr>
      <w:r>
        <w:rPr>
          <w:sz w:val="24"/>
        </w:rPr>
        <w:t>SAKANO,</w:t>
      </w:r>
      <w:r>
        <w:rPr>
          <w:spacing w:val="-3"/>
          <w:sz w:val="24"/>
        </w:rPr>
        <w:t> </w:t>
      </w:r>
      <w:r>
        <w:rPr>
          <w:sz w:val="24"/>
        </w:rPr>
        <w:t>E.;</w:t>
      </w:r>
      <w:r>
        <w:rPr>
          <w:spacing w:val="-6"/>
          <w:sz w:val="24"/>
        </w:rPr>
        <w:t> </w:t>
      </w:r>
      <w:r>
        <w:rPr>
          <w:sz w:val="24"/>
        </w:rPr>
        <w:t>SOLÉ, D.</w:t>
      </w:r>
      <w:r>
        <w:rPr>
          <w:spacing w:val="2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CONSENSO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BRASILEIRO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RINITES</w:t>
      </w:r>
      <w:r>
        <w:rPr>
          <w:spacing w:val="-2"/>
          <w:sz w:val="24"/>
        </w:rPr>
        <w:t>.</w:t>
      </w:r>
    </w:p>
    <w:p>
      <w:pPr>
        <w:pStyle w:val="BodyText"/>
        <w:spacing w:line="362" w:lineRule="auto" w:before="142"/>
        <w:ind w:left="980"/>
      </w:pPr>
      <w:r>
        <w:rPr/>
        <w:t>[S.l.]: Associação Brasileira de Alergia e Imunologia, Associação Brasileira de Otorrinolaringologia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Cirurgia</w:t>
      </w:r>
      <w:r>
        <w:rPr>
          <w:spacing w:val="-6"/>
        </w:rPr>
        <w:t> </w:t>
      </w:r>
      <w:r>
        <w:rPr/>
        <w:t>Cérvico-Facial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/>
        <w:t>Sociedade</w:t>
      </w:r>
      <w:r>
        <w:rPr>
          <w:spacing w:val="-6"/>
        </w:rPr>
        <w:t> </w:t>
      </w:r>
      <w:r>
        <w:rPr/>
        <w:t>Brasileira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Pediatria, 2017. 44 p.</w:t>
      </w:r>
    </w:p>
    <w:p>
      <w:pPr>
        <w:pStyle w:val="BodyText"/>
        <w:spacing w:before="138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2" w:lineRule="auto" w:before="1" w:after="0"/>
        <w:ind w:left="980" w:right="526" w:hanging="360"/>
        <w:jc w:val="left"/>
        <w:rPr>
          <w:sz w:val="24"/>
        </w:rPr>
      </w:pPr>
      <w:r>
        <w:rPr>
          <w:sz w:val="24"/>
        </w:rPr>
        <w:t>SOLÉ,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et al.</w:t>
      </w:r>
      <w:r>
        <w:rPr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allergic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rhinitis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trivial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disease?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Clinics,</w:t>
      </w:r>
      <w:r>
        <w:rPr>
          <w:spacing w:val="-2"/>
          <w:sz w:val="24"/>
        </w:rPr>
        <w:t> </w:t>
      </w:r>
      <w:r>
        <w:rPr>
          <w:sz w:val="24"/>
        </w:rPr>
        <w:t>Londres,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66,</w:t>
      </w:r>
      <w:r>
        <w:rPr>
          <w:spacing w:val="-2"/>
          <w:sz w:val="24"/>
        </w:rPr>
        <w:t> </w:t>
      </w:r>
      <w:r>
        <w:rPr>
          <w:sz w:val="24"/>
        </w:rPr>
        <w:t>ed. 9, p. 1573-1577, 30 maio 2011.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2" w:lineRule="auto" w:before="1" w:after="0"/>
        <w:ind w:left="980" w:right="1021" w:hanging="360"/>
        <w:jc w:val="left"/>
        <w:rPr>
          <w:sz w:val="24"/>
        </w:rPr>
      </w:pPr>
      <w:r>
        <w:rPr>
          <w:sz w:val="24"/>
        </w:rPr>
        <w:t>PILTCHER,</w:t>
      </w:r>
      <w:r>
        <w:rPr>
          <w:spacing w:val="-3"/>
          <w:sz w:val="24"/>
        </w:rPr>
        <w:t> </w:t>
      </w:r>
      <w:r>
        <w:rPr>
          <w:sz w:val="24"/>
        </w:rPr>
        <w:t>O.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al., </w:t>
      </w:r>
      <w:r>
        <w:rPr>
          <w:b/>
          <w:sz w:val="24"/>
        </w:rPr>
        <w:t>Rotinas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Otorrinolaringologia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2ª</w:t>
      </w:r>
      <w:r>
        <w:rPr>
          <w:spacing w:val="-9"/>
          <w:sz w:val="24"/>
        </w:rPr>
        <w:t> </w:t>
      </w:r>
      <w:r>
        <w:rPr>
          <w:sz w:val="24"/>
        </w:rPr>
        <w:t>edição,</w:t>
      </w:r>
      <w:r>
        <w:rPr>
          <w:spacing w:val="-3"/>
          <w:sz w:val="24"/>
        </w:rPr>
        <w:t> </w:t>
      </w:r>
      <w:r>
        <w:rPr>
          <w:sz w:val="24"/>
        </w:rPr>
        <w:t>Editora Artmed, São Paulo, 2015</w:t>
      </w:r>
    </w:p>
    <w:p>
      <w:pPr>
        <w:pStyle w:val="BodyText"/>
        <w:spacing w:before="118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0" w:lineRule="auto" w:before="0" w:after="0"/>
        <w:ind w:left="980" w:right="576" w:hanging="360"/>
        <w:jc w:val="left"/>
        <w:rPr>
          <w:sz w:val="24"/>
        </w:rPr>
      </w:pPr>
      <w:r>
        <w:rPr>
          <w:sz w:val="24"/>
        </w:rPr>
        <w:t>PLATTS-MILLS,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6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E.;</w:t>
      </w:r>
      <w:r>
        <w:rPr>
          <w:spacing w:val="-9"/>
          <w:sz w:val="24"/>
        </w:rPr>
        <w:t> </w:t>
      </w:r>
      <w:r>
        <w:rPr>
          <w:sz w:val="24"/>
        </w:rPr>
        <w:t>COMMINS,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6"/>
          <w:sz w:val="24"/>
        </w:rPr>
        <w:t> </w:t>
      </w:r>
      <w:r>
        <w:rPr>
          <w:sz w:val="24"/>
        </w:rPr>
        <w:t>P.</w:t>
      </w:r>
      <w:r>
        <w:rPr>
          <w:spacing w:val="-6"/>
          <w:sz w:val="24"/>
        </w:rPr>
        <w:t> </w:t>
      </w:r>
      <w:r>
        <w:rPr>
          <w:b/>
          <w:sz w:val="24"/>
        </w:rPr>
        <w:t>Increasing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prevalence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asthma and allergic rhinitis and the role of environmental factors</w:t>
      </w:r>
      <w:r>
        <w:rPr>
          <w:sz w:val="24"/>
        </w:rPr>
        <w:t>. UpToDate, Inc., Massachusetts, p. 1-26, 31 ago. 2018.</w:t>
      </w:r>
    </w:p>
    <w:p>
      <w:pPr>
        <w:pStyle w:val="BodyText"/>
        <w:spacing w:before="142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57" w:lineRule="auto" w:before="1" w:after="0"/>
        <w:ind w:left="980" w:right="352" w:hanging="360"/>
        <w:jc w:val="left"/>
        <w:rPr>
          <w:sz w:val="24"/>
        </w:rPr>
      </w:pPr>
      <w:r>
        <w:rPr>
          <w:sz w:val="24"/>
        </w:rPr>
        <w:t>FONSECA,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4"/>
          <w:sz w:val="24"/>
        </w:rPr>
        <w:t> </w:t>
      </w:r>
      <w:r>
        <w:rPr>
          <w:sz w:val="24"/>
        </w:rPr>
        <w:t>al.</w:t>
      </w:r>
      <w:r>
        <w:rPr>
          <w:spacing w:val="-1"/>
          <w:sz w:val="24"/>
        </w:rPr>
        <w:t> </w:t>
      </w:r>
      <w:r>
        <w:rPr>
          <w:b/>
          <w:sz w:val="24"/>
        </w:rPr>
        <w:t>Guia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manejo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pessoas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rinite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alérgica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Belo Horizonte: Gerência de Comunicação Social e Secretaria Municipal de Saúde, 2015. 26 p.</w:t>
      </w:r>
    </w:p>
    <w:p>
      <w:pPr>
        <w:pStyle w:val="BodyText"/>
        <w:spacing w:before="150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2" w:lineRule="auto" w:before="0" w:after="0"/>
        <w:ind w:left="980" w:right="524" w:hanging="360"/>
        <w:jc w:val="left"/>
        <w:rPr>
          <w:sz w:val="24"/>
        </w:rPr>
      </w:pPr>
      <w:r>
        <w:rPr>
          <w:sz w:val="24"/>
        </w:rPr>
        <w:t>PEDEN,</w:t>
      </w:r>
      <w:r>
        <w:rPr>
          <w:spacing w:val="-5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overview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rhinitis</w:t>
      </w:r>
      <w:r>
        <w:rPr>
          <w:sz w:val="24"/>
        </w:rPr>
        <w:t>. UpToDate,</w:t>
      </w:r>
      <w:r>
        <w:rPr>
          <w:spacing w:val="-5"/>
          <w:sz w:val="24"/>
        </w:rPr>
        <w:t> </w:t>
      </w:r>
      <w:r>
        <w:rPr>
          <w:sz w:val="24"/>
        </w:rPr>
        <w:t>Inc., Massachusetts,</w:t>
      </w:r>
      <w:r>
        <w:rPr>
          <w:spacing w:val="-5"/>
          <w:sz w:val="24"/>
        </w:rPr>
        <w:t> </w:t>
      </w:r>
      <w:r>
        <w:rPr>
          <w:sz w:val="24"/>
        </w:rPr>
        <w:t>p.</w:t>
      </w:r>
      <w:r>
        <w:rPr>
          <w:spacing w:val="-5"/>
          <w:sz w:val="24"/>
        </w:rPr>
        <w:t> </w:t>
      </w:r>
      <w:r>
        <w:rPr>
          <w:sz w:val="24"/>
        </w:rPr>
        <w:t>1-30,</w:t>
      </w:r>
      <w:r>
        <w:rPr>
          <w:spacing w:val="-5"/>
          <w:sz w:val="24"/>
        </w:rPr>
        <w:t> </w:t>
      </w:r>
      <w:r>
        <w:rPr>
          <w:sz w:val="24"/>
        </w:rPr>
        <w:t>23 jul. 2018.</w:t>
      </w:r>
    </w:p>
    <w:p>
      <w:pPr>
        <w:pStyle w:val="BodyText"/>
        <w:spacing w:before="118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0" w:lineRule="auto" w:before="1" w:after="0"/>
        <w:ind w:left="980" w:right="463" w:hanging="360"/>
        <w:jc w:val="left"/>
        <w:rPr>
          <w:sz w:val="24"/>
        </w:rPr>
      </w:pPr>
      <w:r>
        <w:rPr>
          <w:sz w:val="24"/>
        </w:rPr>
        <w:t>GALVÃO, C. E. Rinites. In: GELLER, Mario; SCHEINBERG,</w:t>
      </w:r>
      <w:r>
        <w:rPr>
          <w:spacing w:val="40"/>
          <w:sz w:val="24"/>
        </w:rPr>
        <w:t> </w:t>
      </w:r>
      <w:r>
        <w:rPr>
          <w:sz w:val="24"/>
        </w:rPr>
        <w:t>Morton Aaron. </w:t>
      </w:r>
      <w:r>
        <w:rPr>
          <w:b/>
          <w:sz w:val="24"/>
        </w:rPr>
        <w:t>Diagnóstico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Tratamento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Doenças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Imunológicas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Janeiro:</w:t>
      </w:r>
      <w:r>
        <w:rPr>
          <w:spacing w:val="-5"/>
          <w:sz w:val="24"/>
        </w:rPr>
        <w:t> </w:t>
      </w:r>
      <w:r>
        <w:rPr>
          <w:sz w:val="24"/>
        </w:rPr>
        <w:t>Elsevier, </w:t>
      </w:r>
      <w:r>
        <w:rPr>
          <w:spacing w:val="-2"/>
          <w:sz w:val="24"/>
        </w:rPr>
        <w:t>2015.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0" w:lineRule="auto" w:before="0" w:after="0"/>
        <w:ind w:left="980" w:right="499" w:hanging="360"/>
        <w:jc w:val="left"/>
        <w:rPr>
          <w:sz w:val="24"/>
        </w:rPr>
      </w:pPr>
      <w:r>
        <w:rPr>
          <w:sz w:val="24"/>
        </w:rPr>
        <w:t>CAMELO-NUNES, I. C.;</w:t>
      </w:r>
      <w:r>
        <w:rPr>
          <w:spacing w:val="-1"/>
          <w:sz w:val="24"/>
        </w:rPr>
        <w:t> </w:t>
      </w:r>
      <w:r>
        <w:rPr>
          <w:sz w:val="24"/>
        </w:rPr>
        <w:t>SOLÉ, D. Rinite alérgica: indicadores de qualidade de vida.</w:t>
      </w:r>
      <w:r>
        <w:rPr>
          <w:spacing w:val="-1"/>
          <w:sz w:val="24"/>
        </w:rPr>
        <w:t> </w:t>
      </w:r>
      <w:r>
        <w:rPr>
          <w:b/>
          <w:sz w:val="24"/>
        </w:rPr>
        <w:t>Jornal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Brasileiro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Pneumologia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Brasília, v.</w:t>
      </w:r>
      <w:r>
        <w:rPr>
          <w:spacing w:val="-2"/>
          <w:sz w:val="24"/>
        </w:rPr>
        <w:t> </w:t>
      </w:r>
      <w:r>
        <w:rPr>
          <w:sz w:val="24"/>
        </w:rPr>
        <w:t>36,</w:t>
      </w:r>
      <w:r>
        <w:rPr>
          <w:spacing w:val="-6"/>
          <w:sz w:val="24"/>
        </w:rPr>
        <w:t> </w:t>
      </w:r>
      <w:r>
        <w:rPr>
          <w:sz w:val="24"/>
        </w:rPr>
        <w:t>ed.</w:t>
      </w:r>
      <w:r>
        <w:rPr>
          <w:spacing w:val="-2"/>
          <w:sz w:val="24"/>
        </w:rPr>
        <w:t> </w:t>
      </w:r>
      <w:r>
        <w:rPr>
          <w:sz w:val="24"/>
        </w:rPr>
        <w:t>1,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124-133,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sz w:val="24"/>
        </w:rPr>
        <w:t>out. </w:t>
      </w:r>
      <w:r>
        <w:rPr>
          <w:spacing w:val="-2"/>
          <w:sz w:val="24"/>
        </w:rPr>
        <w:t>2010.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9" w:right="0" w:hanging="359"/>
        <w:jc w:val="left"/>
        <w:rPr>
          <w:b/>
          <w:sz w:val="24"/>
        </w:rPr>
      </w:pPr>
      <w:r>
        <w:rPr>
          <w:sz w:val="24"/>
        </w:rPr>
        <w:t>MENDES,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S.;</w:t>
      </w:r>
      <w:r>
        <w:rPr>
          <w:spacing w:val="-6"/>
          <w:sz w:val="24"/>
        </w:rPr>
        <w:t> </w:t>
      </w:r>
      <w:r>
        <w:rPr>
          <w:sz w:val="24"/>
        </w:rPr>
        <w:t>SILVEIRA,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-3"/>
          <w:sz w:val="24"/>
        </w:rPr>
        <w:t> </w:t>
      </w:r>
      <w:r>
        <w:rPr>
          <w:sz w:val="24"/>
        </w:rPr>
        <w:t>C.;</w:t>
      </w:r>
      <w:r>
        <w:rPr>
          <w:spacing w:val="-5"/>
          <w:sz w:val="24"/>
        </w:rPr>
        <w:t> </w:t>
      </w:r>
      <w:r>
        <w:rPr>
          <w:sz w:val="24"/>
        </w:rPr>
        <w:t>GALVÃO,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b/>
          <w:sz w:val="24"/>
        </w:rPr>
        <w:t>Revisão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integrativa: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920" w:bottom="280" w:left="1680" w:right="900"/>
        </w:sectPr>
      </w:pPr>
    </w:p>
    <w:p>
      <w:pPr>
        <w:spacing w:line="360" w:lineRule="auto" w:before="78"/>
        <w:ind w:left="980" w:right="284" w:firstLine="0"/>
        <w:jc w:val="left"/>
        <w:rPr>
          <w:sz w:val="24"/>
        </w:rPr>
      </w:pPr>
      <w:r>
        <w:rPr>
          <w:b/>
          <w:sz w:val="24"/>
        </w:rPr>
        <w:t>método de pesquisa para a incorporação de evidências na saúde e na enfermagem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Texto e</w:t>
      </w:r>
      <w:r>
        <w:rPr>
          <w:spacing w:val="-9"/>
          <w:sz w:val="24"/>
        </w:rPr>
        <w:t> </w:t>
      </w:r>
      <w:r>
        <w:rPr>
          <w:sz w:val="24"/>
        </w:rPr>
        <w:t>Contexto</w:t>
      </w:r>
      <w:r>
        <w:rPr>
          <w:spacing w:val="-4"/>
          <w:sz w:val="24"/>
        </w:rPr>
        <w:t> </w:t>
      </w:r>
      <w:r>
        <w:rPr>
          <w:sz w:val="24"/>
        </w:rPr>
        <w:t>Enfermagem,</w:t>
      </w:r>
      <w:r>
        <w:rPr>
          <w:spacing w:val="-2"/>
          <w:sz w:val="24"/>
        </w:rPr>
        <w:t> </w:t>
      </w:r>
      <w:r>
        <w:rPr>
          <w:sz w:val="24"/>
        </w:rPr>
        <w:t>Florianópolis,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758-764,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13"/>
          <w:sz w:val="24"/>
        </w:rPr>
        <w:t> </w:t>
      </w:r>
      <w:r>
        <w:rPr>
          <w:sz w:val="24"/>
        </w:rPr>
        <w:t>out. </w:t>
      </w:r>
      <w:r>
        <w:rPr>
          <w:spacing w:val="-2"/>
          <w:sz w:val="24"/>
        </w:rPr>
        <w:t>2008.</w:t>
      </w:r>
    </w:p>
    <w:p>
      <w:pPr>
        <w:pStyle w:val="BodyText"/>
        <w:spacing w:before="252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2" w:lineRule="auto" w:before="1" w:after="0"/>
        <w:ind w:left="980" w:right="600" w:hanging="360"/>
        <w:jc w:val="left"/>
        <w:rPr>
          <w:sz w:val="24"/>
        </w:rPr>
      </w:pPr>
      <w:r>
        <w:rPr>
          <w:sz w:val="24"/>
        </w:rPr>
        <w:t>SANTOS, A.</w:t>
      </w:r>
      <w:r>
        <w:rPr>
          <w:spacing w:val="-1"/>
          <w:sz w:val="24"/>
        </w:rPr>
        <w:t> </w:t>
      </w:r>
      <w:r>
        <w:rPr>
          <w:sz w:val="24"/>
        </w:rPr>
        <w:t>R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Climas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Brasil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Mundo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DEPARTAMENTO</w:t>
      </w:r>
      <w:r>
        <w:rPr>
          <w:spacing w:val="-4"/>
          <w:sz w:val="24"/>
        </w:rPr>
        <w:t> </w:t>
      </w:r>
      <w:r>
        <w:rPr>
          <w:sz w:val="24"/>
        </w:rPr>
        <w:t>DE GEOGRAFIA. Climatologia. Espírito Santo: [</w:t>
      </w:r>
      <w:r>
        <w:rPr>
          <w:i/>
          <w:sz w:val="24"/>
        </w:rPr>
        <w:t>s. n.</w:t>
      </w:r>
      <w:r>
        <w:rPr>
          <w:sz w:val="24"/>
        </w:rPr>
        <w:t>], 2014. cap. 12, p. 226-234.</w:t>
      </w:r>
    </w:p>
    <w:p>
      <w:pPr>
        <w:pStyle w:val="BodyText"/>
        <w:spacing w:before="142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0" w:lineRule="auto" w:before="0" w:after="0"/>
        <w:ind w:left="980" w:right="533" w:hanging="360"/>
        <w:jc w:val="left"/>
        <w:rPr>
          <w:sz w:val="24"/>
        </w:rPr>
      </w:pPr>
      <w:r>
        <w:rPr>
          <w:sz w:val="24"/>
        </w:rPr>
        <w:t>LIMA, W. L.</w:t>
      </w:r>
      <w:r>
        <w:rPr>
          <w:spacing w:val="-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b/>
          <w:sz w:val="24"/>
        </w:rPr>
        <w:t>Asma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fatores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associados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adolescentes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anos em São Luís, Maranhão, Brasil</w:t>
      </w:r>
      <w:r>
        <w:rPr>
          <w:sz w:val="24"/>
        </w:rPr>
        <w:t>. Caderno Saúde</w:t>
      </w:r>
      <w:r>
        <w:rPr>
          <w:spacing w:val="-1"/>
          <w:sz w:val="24"/>
        </w:rPr>
        <w:t> </w:t>
      </w:r>
      <w:r>
        <w:rPr>
          <w:sz w:val="24"/>
        </w:rPr>
        <w:t>Pública, Rio de Janeiro, v. 28, ed. 6, p. 1046-1056, 19 mar. 2012.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0" w:lineRule="auto" w:before="1" w:after="0"/>
        <w:ind w:left="980" w:right="777" w:hanging="360"/>
        <w:jc w:val="left"/>
        <w:rPr>
          <w:sz w:val="24"/>
        </w:rPr>
      </w:pPr>
      <w:r>
        <w:rPr>
          <w:sz w:val="24"/>
        </w:rPr>
        <w:t>DESHAZO, R. D.; KEMP, S. F. </w:t>
      </w:r>
      <w:r>
        <w:rPr>
          <w:b/>
          <w:sz w:val="24"/>
        </w:rPr>
        <w:t>Allergic rhinitis: Clinical manifestations, epidemiology,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diagnosis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UpToDate,</w:t>
      </w:r>
      <w:r>
        <w:rPr>
          <w:spacing w:val="-7"/>
          <w:sz w:val="24"/>
        </w:rPr>
        <w:t> </w:t>
      </w:r>
      <w:r>
        <w:rPr>
          <w:sz w:val="24"/>
        </w:rPr>
        <w:t>Inc.,</w:t>
      </w:r>
      <w:r>
        <w:rPr>
          <w:spacing w:val="-3"/>
          <w:sz w:val="24"/>
        </w:rPr>
        <w:t> </w:t>
      </w:r>
      <w:r>
        <w:rPr>
          <w:sz w:val="24"/>
        </w:rPr>
        <w:t>Massachusetts,</w:t>
      </w:r>
      <w:r>
        <w:rPr>
          <w:spacing w:val="-7"/>
          <w:sz w:val="24"/>
        </w:rPr>
        <w:t> </w:t>
      </w:r>
      <w:r>
        <w:rPr>
          <w:sz w:val="24"/>
        </w:rPr>
        <w:t>p.</w:t>
      </w:r>
      <w:r>
        <w:rPr>
          <w:spacing w:val="-7"/>
          <w:sz w:val="24"/>
        </w:rPr>
        <w:t> </w:t>
      </w:r>
      <w:r>
        <w:rPr>
          <w:sz w:val="24"/>
        </w:rPr>
        <w:t>1-30,</w:t>
      </w:r>
      <w:r>
        <w:rPr>
          <w:spacing w:val="-3"/>
          <w:sz w:val="24"/>
        </w:rPr>
        <w:t> </w:t>
      </w:r>
      <w:r>
        <w:rPr>
          <w:sz w:val="24"/>
        </w:rPr>
        <w:t>25</w:t>
      </w:r>
      <w:r>
        <w:rPr>
          <w:spacing w:val="-9"/>
          <w:sz w:val="24"/>
        </w:rPr>
        <w:t> </w:t>
      </w:r>
      <w:r>
        <w:rPr>
          <w:sz w:val="24"/>
        </w:rPr>
        <w:t>jan. </w:t>
      </w:r>
      <w:r>
        <w:rPr>
          <w:spacing w:val="-2"/>
          <w:sz w:val="24"/>
        </w:rPr>
        <w:t>2018.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7" w:lineRule="auto" w:before="0" w:after="0"/>
        <w:ind w:left="980" w:right="1421" w:hanging="360"/>
        <w:jc w:val="left"/>
        <w:rPr>
          <w:sz w:val="24"/>
        </w:rPr>
      </w:pPr>
      <w:r>
        <w:rPr>
          <w:sz w:val="24"/>
        </w:rPr>
        <w:t>SILVA,</w:t>
      </w:r>
      <w:r>
        <w:rPr>
          <w:spacing w:val="-3"/>
          <w:sz w:val="24"/>
        </w:rPr>
        <w:t> </w:t>
      </w:r>
      <w:r>
        <w:rPr>
          <w:sz w:val="24"/>
        </w:rPr>
        <w:t>E.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7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b/>
          <w:sz w:val="24"/>
        </w:rPr>
        <w:t>Rinite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Alérgica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Comorbidades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Revista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Hospital Universitário Pedro Ernesto, Rio de Janeiro, p. 11-23, 7 jul.</w:t>
      </w:r>
      <w:r>
        <w:rPr>
          <w:spacing w:val="-11"/>
          <w:sz w:val="24"/>
        </w:rPr>
        <w:t> </w:t>
      </w:r>
      <w:r>
        <w:rPr>
          <w:sz w:val="24"/>
        </w:rPr>
        <w:t>2008.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57" w:lineRule="auto" w:before="0" w:after="0"/>
        <w:ind w:left="980" w:right="480" w:hanging="360"/>
        <w:jc w:val="left"/>
        <w:rPr>
          <w:sz w:val="24"/>
        </w:rPr>
      </w:pPr>
      <w:r>
        <w:rPr>
          <w:sz w:val="24"/>
        </w:rPr>
        <w:t>SOLÉ,</w:t>
      </w:r>
      <w:r>
        <w:rPr>
          <w:spacing w:val="-2"/>
          <w:sz w:val="24"/>
        </w:rPr>
        <w:t> </w:t>
      </w:r>
      <w:r>
        <w:rPr>
          <w:sz w:val="24"/>
        </w:rPr>
        <w:t>D.;</w:t>
      </w:r>
      <w:r>
        <w:rPr>
          <w:spacing w:val="-7"/>
          <w:sz w:val="24"/>
        </w:rPr>
        <w:t> </w:t>
      </w:r>
      <w:r>
        <w:rPr>
          <w:sz w:val="24"/>
        </w:rPr>
        <w:t>NUNES,</w:t>
      </w:r>
      <w:r>
        <w:rPr>
          <w:spacing w:val="-6"/>
          <w:sz w:val="24"/>
        </w:rPr>
        <w:t> </w:t>
      </w:r>
      <w:r>
        <w:rPr>
          <w:sz w:val="24"/>
        </w:rPr>
        <w:t>I.</w:t>
      </w:r>
      <w:r>
        <w:rPr>
          <w:spacing w:val="-5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dimensão do problema da</w:t>
      </w:r>
      <w:r>
        <w:rPr>
          <w:spacing w:val="-5"/>
          <w:sz w:val="24"/>
        </w:rPr>
        <w:t> </w:t>
      </w:r>
      <w:r>
        <w:rPr>
          <w:sz w:val="24"/>
        </w:rPr>
        <w:t>asma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rinite</w:t>
      </w:r>
      <w:r>
        <w:rPr>
          <w:spacing w:val="-5"/>
          <w:sz w:val="24"/>
        </w:rPr>
        <w:t> </w:t>
      </w:r>
      <w:r>
        <w:rPr>
          <w:sz w:val="24"/>
        </w:rPr>
        <w:t>alérgica</w:t>
      </w:r>
      <w:r>
        <w:rPr>
          <w:spacing w:val="-5"/>
          <w:sz w:val="24"/>
        </w:rPr>
        <w:t> </w:t>
      </w:r>
      <w:r>
        <w:rPr>
          <w:sz w:val="24"/>
        </w:rPr>
        <w:t>no brasil: prevalência, hospitalizações e mortalidade. </w:t>
      </w:r>
      <w:r>
        <w:rPr>
          <w:b/>
          <w:sz w:val="24"/>
        </w:rPr>
        <w:t>Gazeta Médica da Bahia</w:t>
      </w:r>
      <w:r>
        <w:rPr>
          <w:sz w:val="24"/>
        </w:rPr>
        <w:t>, Salvador, v. 78, ed. 2, p. 3-10, 20 out. 2010.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57" w:lineRule="auto" w:before="234" w:after="0"/>
        <w:ind w:left="980" w:right="709" w:hanging="360"/>
        <w:jc w:val="left"/>
        <w:rPr>
          <w:sz w:val="24"/>
        </w:rPr>
      </w:pPr>
      <w:r>
        <w:rPr>
          <w:sz w:val="24"/>
        </w:rPr>
        <w:t>WEYKAMP,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3"/>
          <w:sz w:val="24"/>
        </w:rPr>
        <w:t> </w:t>
      </w:r>
      <w:r>
        <w:rPr>
          <w:sz w:val="24"/>
        </w:rPr>
        <w:t>Características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tempo e</w:t>
      </w:r>
      <w:r>
        <w:rPr>
          <w:spacing w:val="-5"/>
          <w:sz w:val="24"/>
        </w:rPr>
        <w:t> </w:t>
      </w:r>
      <w:r>
        <w:rPr>
          <w:sz w:val="24"/>
        </w:rPr>
        <w:t>clima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Terra. </w:t>
      </w:r>
      <w:r>
        <w:rPr>
          <w:i/>
          <w:sz w:val="24"/>
        </w:rPr>
        <w:t>In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sz w:val="24"/>
        </w:rPr>
        <w:t>WEYKAMP, Fabiana Victória. </w:t>
      </w:r>
      <w:r>
        <w:rPr>
          <w:b/>
          <w:sz w:val="24"/>
        </w:rPr>
        <w:t>Meteorologia Sinótica e Aplicações à Oceanografia</w:t>
      </w:r>
      <w:r>
        <w:rPr>
          <w:sz w:val="24"/>
        </w:rPr>
        <w:t>. São Paulo: [</w:t>
      </w:r>
      <w:r>
        <w:rPr>
          <w:i/>
          <w:sz w:val="24"/>
        </w:rPr>
        <w:t>s. n.</w:t>
      </w:r>
      <w:r>
        <w:rPr>
          <w:sz w:val="24"/>
        </w:rPr>
        <w:t>], 2012. cap. 2, p. 2-30.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0" w:lineRule="auto" w:before="0" w:after="0"/>
        <w:ind w:left="980" w:right="396" w:hanging="360"/>
        <w:jc w:val="left"/>
        <w:rPr>
          <w:sz w:val="24"/>
        </w:rPr>
      </w:pPr>
      <w:r>
        <w:rPr>
          <w:sz w:val="24"/>
        </w:rPr>
        <w:t>FREITAS, C. U. </w:t>
      </w:r>
      <w:r>
        <w:rPr>
          <w:i/>
          <w:sz w:val="24"/>
        </w:rPr>
        <w:t>et al</w:t>
      </w:r>
      <w:r>
        <w:rPr>
          <w:sz w:val="24"/>
        </w:rPr>
        <w:t>. Poluição do ar em cidades brasileiras: selecionando indicadores</w:t>
      </w:r>
      <w:r>
        <w:rPr>
          <w:spacing w:val="-6"/>
          <w:sz w:val="24"/>
        </w:rPr>
        <w:t> </w:t>
      </w:r>
      <w:r>
        <w:rPr>
          <w:sz w:val="24"/>
        </w:rPr>
        <w:t>de impacto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saúde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fins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vigilância. </w:t>
      </w:r>
      <w:r>
        <w:rPr>
          <w:b/>
          <w:sz w:val="24"/>
        </w:rPr>
        <w:t>Revista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Epidemiologia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 Serviços de Saúde</w:t>
      </w:r>
      <w:r>
        <w:rPr>
          <w:sz w:val="24"/>
        </w:rPr>
        <w:t>, Brasília, v. 22, ed. 3, p. 445- 454, 13 jun. 2013.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0" w:lineRule="auto" w:before="231" w:after="0"/>
        <w:ind w:left="980" w:right="494" w:hanging="360"/>
        <w:jc w:val="left"/>
        <w:rPr>
          <w:sz w:val="24"/>
        </w:rPr>
      </w:pPr>
      <w:r>
        <w:rPr>
          <w:sz w:val="24"/>
        </w:rPr>
        <w:t>NICOLUSSI, F. H. </w:t>
      </w:r>
      <w:r>
        <w:rPr>
          <w:i/>
          <w:sz w:val="24"/>
        </w:rPr>
        <w:t>et al</w:t>
      </w:r>
      <w:r>
        <w:rPr>
          <w:sz w:val="24"/>
        </w:rPr>
        <w:t>. Poluição do ar e doenças respiratórias alérgicas em escolares. </w:t>
      </w:r>
      <w:r>
        <w:rPr>
          <w:b/>
          <w:sz w:val="24"/>
        </w:rPr>
        <w:t>Revista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Saúde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Pública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Paulo,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48,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-5"/>
          <w:sz w:val="24"/>
        </w:rPr>
        <w:t> </w:t>
      </w:r>
      <w:r>
        <w:rPr>
          <w:sz w:val="24"/>
        </w:rPr>
        <w:t>2,</w:t>
      </w:r>
      <w:r>
        <w:rPr>
          <w:spacing w:val="-5"/>
          <w:sz w:val="24"/>
        </w:rPr>
        <w:t> </w:t>
      </w:r>
      <w:r>
        <w:rPr>
          <w:sz w:val="24"/>
        </w:rPr>
        <w:t>p.</w:t>
      </w:r>
      <w:r>
        <w:rPr>
          <w:spacing w:val="-5"/>
          <w:sz w:val="24"/>
        </w:rPr>
        <w:t> </w:t>
      </w:r>
      <w:r>
        <w:rPr>
          <w:sz w:val="24"/>
        </w:rPr>
        <w:t>326-330,</w:t>
      </w:r>
      <w:r>
        <w:rPr>
          <w:spacing w:val="-1"/>
          <w:sz w:val="24"/>
        </w:rPr>
        <w:t> </w:t>
      </w:r>
      <w:r>
        <w:rPr>
          <w:sz w:val="24"/>
        </w:rPr>
        <w:t>17</w:t>
      </w:r>
      <w:r>
        <w:rPr>
          <w:spacing w:val="-7"/>
          <w:sz w:val="24"/>
        </w:rPr>
        <w:t> </w:t>
      </w:r>
      <w:r>
        <w:rPr>
          <w:sz w:val="24"/>
        </w:rPr>
        <w:t>nov. </w:t>
      </w:r>
      <w:r>
        <w:rPr>
          <w:spacing w:val="-2"/>
          <w:sz w:val="24"/>
        </w:rPr>
        <w:t>2013.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top="1600" w:bottom="280" w:left="1680" w:right="900"/>
        </w:sect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0" w:lineRule="auto" w:before="72" w:after="0"/>
        <w:ind w:left="980" w:right="423" w:hanging="360"/>
        <w:jc w:val="left"/>
        <w:rPr>
          <w:sz w:val="24"/>
        </w:rPr>
      </w:pPr>
      <w:r>
        <w:rPr>
          <w:sz w:val="24"/>
        </w:rPr>
        <w:t>OLIVEIRA,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b/>
          <w:sz w:val="24"/>
        </w:rPr>
        <w:t>Prevalência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asma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rinite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adolescentes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escolares do município de Palhoça-SC</w:t>
      </w:r>
      <w:r>
        <w:rPr>
          <w:sz w:val="24"/>
        </w:rPr>
        <w:t>. Arquivos Catarinenses de Medicina, Santa Catarina, v. 40, ed. 2, p. 78-83,</w:t>
      </w:r>
      <w:r>
        <w:rPr>
          <w:spacing w:val="-6"/>
          <w:sz w:val="24"/>
        </w:rPr>
        <w:t> </w:t>
      </w:r>
      <w:r>
        <w:rPr>
          <w:sz w:val="24"/>
        </w:rPr>
        <w:t>2011.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0" w:lineRule="auto" w:before="1" w:after="0"/>
        <w:ind w:left="980" w:right="670" w:hanging="360"/>
        <w:jc w:val="left"/>
        <w:rPr>
          <w:sz w:val="24"/>
        </w:rPr>
      </w:pPr>
      <w:r>
        <w:rPr>
          <w:sz w:val="24"/>
        </w:rPr>
        <w:t>CASTRO,</w:t>
      </w:r>
      <w:r>
        <w:rPr>
          <w:spacing w:val="-3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K.;</w:t>
      </w:r>
      <w:r>
        <w:rPr>
          <w:spacing w:val="-8"/>
          <w:sz w:val="24"/>
        </w:rPr>
        <w:t> </w:t>
      </w:r>
      <w:r>
        <w:rPr>
          <w:sz w:val="24"/>
        </w:rPr>
        <w:t>NETO,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C.;</w:t>
      </w:r>
      <w:r>
        <w:rPr>
          <w:spacing w:val="-8"/>
          <w:sz w:val="24"/>
        </w:rPr>
        <w:t> </w:t>
      </w:r>
      <w:r>
        <w:rPr>
          <w:sz w:val="24"/>
        </w:rPr>
        <w:t>FILHO,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5"/>
          <w:sz w:val="24"/>
        </w:rPr>
        <w:t> </w:t>
      </w:r>
      <w:r>
        <w:rPr>
          <w:sz w:val="24"/>
        </w:rPr>
        <w:t>Prevalência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sintomas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asma, rinite e eczema atópico em</w:t>
      </w:r>
      <w:r>
        <w:rPr>
          <w:spacing w:val="-5"/>
          <w:sz w:val="24"/>
        </w:rPr>
        <w:t> </w:t>
      </w:r>
      <w:r>
        <w:rPr>
          <w:sz w:val="24"/>
        </w:rPr>
        <w:t>escolares de 6 e 7 anos</w:t>
      </w:r>
      <w:r>
        <w:rPr>
          <w:spacing w:val="-3"/>
          <w:sz w:val="24"/>
        </w:rPr>
        <w:t> </w:t>
      </w:r>
      <w:r>
        <w:rPr>
          <w:sz w:val="24"/>
        </w:rPr>
        <w:t>na cidade de Londrina (PR). </w:t>
      </w:r>
      <w:r>
        <w:rPr>
          <w:b/>
          <w:sz w:val="24"/>
        </w:rPr>
        <w:t>Jornal Brasileiro de Pneumologia</w:t>
      </w:r>
      <w:r>
        <w:rPr>
          <w:sz w:val="24"/>
        </w:rPr>
        <w:t>, Brasília, v. 36, ed. 3, p. 286-292, 18 fev.</w:t>
      </w:r>
    </w:p>
    <w:p>
      <w:pPr>
        <w:pStyle w:val="BodyText"/>
        <w:spacing w:before="1"/>
        <w:ind w:left="980"/>
      </w:pPr>
      <w:r>
        <w:rPr>
          <w:spacing w:val="-2"/>
        </w:rPr>
        <w:t>2010.</w:t>
      </w:r>
    </w:p>
    <w:p>
      <w:pPr>
        <w:pStyle w:val="BodyText"/>
      </w:pPr>
    </w:p>
    <w:p>
      <w:pPr>
        <w:pStyle w:val="BodyText"/>
        <w:spacing w:before="161"/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9" w:right="0" w:hanging="359"/>
        <w:jc w:val="left"/>
        <w:rPr>
          <w:sz w:val="24"/>
        </w:rPr>
      </w:pPr>
      <w:r>
        <w:rPr>
          <w:sz w:val="24"/>
        </w:rPr>
        <w:t>LEAL, A. O.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 Sinais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rinite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estudantes</w:t>
      </w:r>
      <w:r>
        <w:rPr>
          <w:spacing w:val="-4"/>
          <w:sz w:val="24"/>
        </w:rPr>
        <w:t> </w:t>
      </w:r>
      <w:r>
        <w:rPr>
          <w:sz w:val="24"/>
        </w:rPr>
        <w:t>universitários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área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saúde.</w:t>
      </w:r>
    </w:p>
    <w:p>
      <w:pPr>
        <w:spacing w:before="137"/>
        <w:ind w:left="980" w:right="0" w:firstLine="0"/>
        <w:jc w:val="left"/>
        <w:rPr>
          <w:sz w:val="24"/>
        </w:rPr>
      </w:pPr>
      <w:r>
        <w:rPr>
          <w:b/>
          <w:sz w:val="24"/>
        </w:rPr>
        <w:t>Revista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Interdisciplinar</w:t>
      </w:r>
      <w:r>
        <w:rPr>
          <w:sz w:val="24"/>
        </w:rPr>
        <w:t>, Teresina,</w:t>
      </w:r>
      <w:r>
        <w:rPr>
          <w:spacing w:val="1"/>
          <w:sz w:val="24"/>
        </w:rPr>
        <w:t> </w:t>
      </w:r>
      <w:r>
        <w:rPr>
          <w:sz w:val="24"/>
        </w:rPr>
        <w:t>p. 183-193, 9</w:t>
      </w:r>
      <w:r>
        <w:rPr>
          <w:spacing w:val="-10"/>
          <w:sz w:val="24"/>
        </w:rPr>
        <w:t> </w:t>
      </w:r>
      <w:r>
        <w:rPr>
          <w:sz w:val="24"/>
        </w:rPr>
        <w:t>out.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2014.</w:t>
      </w:r>
    </w:p>
    <w:p>
      <w:pPr>
        <w:pStyle w:val="BodyText"/>
      </w:pPr>
    </w:p>
    <w:p>
      <w:pPr>
        <w:pStyle w:val="BodyText"/>
        <w:spacing w:before="159"/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360" w:lineRule="auto" w:before="0" w:after="0"/>
        <w:ind w:left="980" w:right="477" w:hanging="360"/>
        <w:jc w:val="left"/>
        <w:rPr>
          <w:sz w:val="24"/>
        </w:rPr>
      </w:pPr>
      <w:r>
        <w:rPr>
          <w:sz w:val="24"/>
        </w:rPr>
        <w:t>GOULART, P. M. </w:t>
      </w:r>
      <w:r>
        <w:rPr>
          <w:i/>
          <w:sz w:val="24"/>
        </w:rPr>
        <w:t>et al</w:t>
      </w:r>
      <w:r>
        <w:rPr>
          <w:sz w:val="24"/>
        </w:rPr>
        <w:t>. Una visión brasileña sobre la epidemiología de la rinitis alérgica. </w:t>
      </w:r>
      <w:r>
        <w:rPr>
          <w:b/>
          <w:sz w:val="24"/>
        </w:rPr>
        <w:t>Revista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Alergia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México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Cidade</w:t>
      </w:r>
      <w:r>
        <w:rPr>
          <w:spacing w:val="-4"/>
          <w:sz w:val="24"/>
        </w:rPr>
        <w:t> </w:t>
      </w:r>
      <w:r>
        <w:rPr>
          <w:sz w:val="24"/>
        </w:rPr>
        <w:t>do México,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66,</w:t>
      </w:r>
      <w:r>
        <w:rPr>
          <w:spacing w:val="-6"/>
          <w:sz w:val="24"/>
        </w:rPr>
        <w:t> </w:t>
      </w:r>
      <w:r>
        <w:rPr>
          <w:sz w:val="24"/>
        </w:rPr>
        <w:t>ed.</w:t>
      </w:r>
      <w:r>
        <w:rPr>
          <w:spacing w:val="-6"/>
          <w:sz w:val="24"/>
        </w:rPr>
        <w:t> </w:t>
      </w:r>
      <w:r>
        <w:rPr>
          <w:sz w:val="24"/>
        </w:rPr>
        <w:t>3,</w:t>
      </w:r>
      <w:r>
        <w:rPr>
          <w:spacing w:val="-6"/>
          <w:sz w:val="24"/>
        </w:rPr>
        <w:t> </w:t>
      </w:r>
      <w:r>
        <w:rPr>
          <w:sz w:val="24"/>
        </w:rPr>
        <w:t>p.</w:t>
      </w:r>
      <w:r>
        <w:rPr>
          <w:spacing w:val="-6"/>
          <w:sz w:val="24"/>
        </w:rPr>
        <w:t> </w:t>
      </w:r>
      <w:r>
        <w:rPr>
          <w:sz w:val="24"/>
        </w:rPr>
        <w:t>384-385,</w:t>
      </w:r>
      <w:r>
        <w:rPr>
          <w:spacing w:val="-1"/>
          <w:sz w:val="24"/>
        </w:rPr>
        <w:t> </w:t>
      </w:r>
      <w:r>
        <w:rPr>
          <w:sz w:val="24"/>
        </w:rPr>
        <w:t>29 jul. 2019.</w:t>
      </w:r>
    </w:p>
    <w:sectPr>
      <w:pgSz w:w="11910" w:h="16840"/>
      <w:pgMar w:top="1600" w:bottom="280" w:left="16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8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7"/>
        <w:w w:val="95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1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8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52" w:right="1023" w:hanging="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80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2024-03-20T23:17:33Z</dcterms:created>
  <dcterms:modified xsi:type="dcterms:W3CDTF">2024-03-20T23:17:33Z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2024-03-20T00:00:00Z</vt:filetime>
  </property>
  <property fmtid="{D5CDD505-2E9C-101B-9397-08002B2CF9AE}" pid="3" name="Producer">
    <vt:lpwstr>iLovePDF</vt:lpwstr>
  </property>
</Properties>
</file>