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DB1C6" w14:textId="5C0059C8" w:rsidR="00D53681" w:rsidRPr="00247FE0" w:rsidRDefault="00247FE0" w:rsidP="00FE5270">
      <w:pPr>
        <w:spacing w:after="0"/>
        <w:jc w:val="center"/>
        <w:rPr>
          <w:rFonts w:ascii="Times New Roman" w:hAnsi="Times New Roman" w:cs="Times New Roman"/>
          <w:b/>
        </w:rPr>
      </w:pPr>
      <w:r w:rsidRPr="00247FE0">
        <w:rPr>
          <w:rFonts w:ascii="Times New Roman" w:hAnsi="Times New Roman" w:cs="Times New Roman"/>
          <w:b/>
        </w:rPr>
        <w:t>ABORDAGEM ODONTOLÓGICA EMERGENCIAL EM COMUNICAÇÃO BUCO-SINUSAL</w:t>
      </w:r>
    </w:p>
    <w:p w14:paraId="4E1AA5D5" w14:textId="77777777" w:rsidR="00D53681" w:rsidRPr="00D53681" w:rsidRDefault="00D53681" w:rsidP="00FE527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A89A74F" w14:textId="01A0F1A4" w:rsidR="00D53681" w:rsidRPr="00D53681" w:rsidRDefault="00FE5270" w:rsidP="00FE527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Rodrigo Claudino de Castro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¹.</w:t>
      </w:r>
    </w:p>
    <w:p w14:paraId="6DE46C3F" w14:textId="77777777" w:rsidR="00D53681" w:rsidRPr="00D53681" w:rsidRDefault="00D53681" w:rsidP="00FE527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F1991F6" w14:textId="0FC8D3DE" w:rsidR="00D53681" w:rsidRPr="00D53681" w:rsidRDefault="00D53681" w:rsidP="00FE527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proofErr w:type="gramStart"/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1</w:t>
      </w:r>
      <w:r w:rsidR="00FE52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Unesp</w:t>
      </w:r>
      <w:proofErr w:type="gramEnd"/>
      <w:r w:rsidR="00FE52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– Universidade Estadual Paulista</w:t>
      </w:r>
    </w:p>
    <w:p w14:paraId="43018BEB" w14:textId="77777777" w:rsidR="00D53681" w:rsidRPr="00D53681" w:rsidRDefault="00D53681" w:rsidP="00FE527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D619276" w14:textId="164810CC" w:rsidR="00D53681" w:rsidRPr="00D53681" w:rsidRDefault="00D53681" w:rsidP="00FE527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</w:t>
      </w:r>
      <w:hyperlink r:id="rId5" w:history="1">
        <w:r w:rsidR="00FE5270" w:rsidRPr="005E6105">
          <w:rPr>
            <w:rStyle w:val="Hyperlink"/>
            <w:rFonts w:ascii="Times New Roman" w:eastAsia="Times New Roman" w:hAnsi="Times New Roman" w:cs="Times New Roman"/>
            <w:kern w:val="0"/>
            <w:lang w:eastAsia="pt-BR"/>
            <w14:ligatures w14:val="none"/>
          </w:rPr>
          <w:t>rodrigo.c.castro@unesp.br</w:t>
        </w:r>
      </w:hyperlink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</w:t>
      </w:r>
    </w:p>
    <w:p w14:paraId="133C756A" w14:textId="77777777" w:rsidR="00D53681" w:rsidRPr="00D53681" w:rsidRDefault="00D53681" w:rsidP="00FE527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BF05EB3" w14:textId="77777777" w:rsidR="00FE5270" w:rsidRDefault="00FE5270" w:rsidP="00FE527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Introdução: </w:t>
      </w:r>
      <w:r>
        <w:rPr>
          <w:rFonts w:ascii="Times New Roman" w:hAnsi="Times New Roman" w:cs="Times New Roman"/>
        </w:rPr>
        <w:t xml:space="preserve">A comunicação buco-sinusal, uma complicação frequentemente associada a procedimentos ambulatoriais, pode também surgir como resultado de acidentes, destacando a relevância do atendimento odontológico de urgência e emergência nessas situações. Quando ocasionada com acidentes, a comunicação buco-sinusal demanda uma abordagem rápida e eficaz para minimizar complicações e restaurar a saúde bucal do paciente. Os acidentes que resultam em trauma facial, quedas ou impactos diretos na região maxilar, envolvendo perda do elemento dental, mediante intrusão associada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extração ou mesmo pela e extrusão, podem criar uma comunicação não natural entre a cavidade oral e o seio maxilar. Em tais circunstâncias, a intervenção odontológica imediata torna-se crucial para evitar complicações graves, como infecções, sinusite e perda óssea. O atendimento de urgência e emergência desempenha um papel vital no diagnóstico precoce e no tratamento imediato da comunicação buco-sinusal. </w:t>
      </w:r>
      <w:r>
        <w:rPr>
          <w:rFonts w:ascii="Times New Roman" w:hAnsi="Times New Roman" w:cs="Times New Roman"/>
          <w:b/>
        </w:rPr>
        <w:t>Objetivo:</w:t>
      </w:r>
      <w:r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  <w:color w:val="0D0D0D"/>
          <w:shd w:val="clear" w:color="auto" w:fill="FFFFFF"/>
        </w:rPr>
        <w:t>bordar os desdobramentos do atendimento odontológico de urgência em casos de comunicação buco-sinusal, explorando suas causas, contribuindo para a compreensão geral do tratamento durante intervenções emergenciais.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color w:val="0D0D0D"/>
          <w:shd w:val="clear" w:color="auto" w:fill="FFFFFF"/>
        </w:rPr>
        <w:t xml:space="preserve">Metodologia: </w:t>
      </w:r>
      <w:r>
        <w:rPr>
          <w:rFonts w:ascii="Times New Roman" w:hAnsi="Times New Roman" w:cs="Times New Roman"/>
          <w:color w:val="0D0D0D"/>
          <w:shd w:val="clear" w:color="auto" w:fill="FFFFFF"/>
        </w:rPr>
        <w:t>A</w:t>
      </w:r>
      <w:r>
        <w:rPr>
          <w:rFonts w:ascii="Times New Roman" w:hAnsi="Times New Roman" w:cs="Times New Roman"/>
          <w:b/>
          <w:color w:val="0D0D0D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/>
          <w:shd w:val="clear" w:color="auto" w:fill="FFFFFF"/>
        </w:rPr>
        <w:t xml:space="preserve">revisão de literatura foi empregando abordando uma análise qualitativa e descritiva dos materiais obtidos em bases de dados confiáveis, tais como a </w:t>
      </w:r>
      <w:proofErr w:type="spellStart"/>
      <w:proofErr w:type="gramStart"/>
      <w:r>
        <w:rPr>
          <w:rFonts w:ascii="Times New Roman" w:hAnsi="Times New Roman" w:cs="Times New Roman"/>
          <w:color w:val="0D0D0D"/>
          <w:shd w:val="clear" w:color="auto" w:fill="FFFFFF"/>
        </w:rPr>
        <w:t>PubMed</w:t>
      </w:r>
      <w:proofErr w:type="spellEnd"/>
      <w:proofErr w:type="gramEnd"/>
      <w:r>
        <w:rPr>
          <w:rFonts w:ascii="Times New Roman" w:hAnsi="Times New Roman" w:cs="Times New Roman"/>
          <w:color w:val="0D0D0D"/>
          <w:shd w:val="clear" w:color="auto" w:fill="FFFFFF"/>
        </w:rPr>
        <w:t xml:space="preserve"> e SCIELO. O foco foi direcionado para trabalhos que apresentassem correlação com as palavras-chave, abrangendo o período de 2012 a 2023.</w:t>
      </w:r>
      <w:r>
        <w:t xml:space="preserve"> </w:t>
      </w:r>
      <w:r>
        <w:rPr>
          <w:rFonts w:ascii="Times New Roman" w:hAnsi="Times New Roman" w:cs="Times New Roman"/>
          <w:b/>
          <w:color w:val="0D0D0D"/>
          <w:shd w:val="clear" w:color="auto" w:fill="FFFFFF"/>
        </w:rPr>
        <w:t xml:space="preserve">Resultados: </w:t>
      </w:r>
      <w:r>
        <w:rPr>
          <w:rFonts w:ascii="Times New Roman" w:hAnsi="Times New Roman" w:cs="Times New Roman"/>
          <w:color w:val="0D0D0D"/>
          <w:shd w:val="clear" w:color="auto" w:fill="FFFFFF"/>
        </w:rPr>
        <w:t>O cirurgião dentista-CD, ao se deparar com traumas faciais, deve estar apto a reconhecer os sinais e sintomas da comunicação, como regurgitação de líquidos, corrimento nasal, dor na região malar e outros indicadores de possível comunicação buco-sinusal. A abordagem clínica</w:t>
      </w:r>
      <w:proofErr w:type="gramStart"/>
      <w:r>
        <w:rPr>
          <w:rFonts w:ascii="Times New Roman" w:hAnsi="Times New Roman" w:cs="Times New Roman"/>
          <w:color w:val="0D0D0D"/>
          <w:shd w:val="clear" w:color="auto" w:fill="FFFFFF"/>
        </w:rPr>
        <w:t>, inclui</w:t>
      </w:r>
      <w:proofErr w:type="gramEnd"/>
      <w:r>
        <w:rPr>
          <w:rFonts w:ascii="Times New Roman" w:hAnsi="Times New Roman" w:cs="Times New Roman"/>
          <w:color w:val="0D0D0D"/>
          <w:shd w:val="clear" w:color="auto" w:fill="FFFFFF"/>
        </w:rPr>
        <w:t xml:space="preserve"> métodos como a inspeção visual e manobra de </w:t>
      </w:r>
      <w:proofErr w:type="spellStart"/>
      <w:r>
        <w:rPr>
          <w:rFonts w:ascii="Times New Roman" w:hAnsi="Times New Roman" w:cs="Times New Roman"/>
          <w:color w:val="0D0D0D"/>
          <w:shd w:val="clear" w:color="auto" w:fill="FFFFFF"/>
        </w:rPr>
        <w:t>Valsalva</w:t>
      </w:r>
      <w:proofErr w:type="spellEnd"/>
      <w:r>
        <w:rPr>
          <w:rFonts w:ascii="Times New Roman" w:hAnsi="Times New Roman" w:cs="Times New Roman"/>
          <w:color w:val="0D0D0D"/>
          <w:shd w:val="clear" w:color="auto" w:fill="FFFFFF"/>
        </w:rPr>
        <w:t xml:space="preserve"> para o diagnóstico e verificação de presença de fístula. Além disso, a utilização de exames complementares, como a tomografia computadorizada, pode oferecer uma visão mais detalhada da extensão da lesão. O tratamento imediato visa fechar a comunicação buco-sinusal e prevenir complicações adicionais. Nos casos de acidentes, a intervenção cirúrgica pode ser necessária, podendo ser adotado o fechamento com retalhos de tecidos moles como uma opção eficaz. A rapidez na tomada de decisões quanto ao tratamento é essencial para evitar infecções, sinusite e outros problemas decorrentes da comunicação bucal-sinusal.</w:t>
      </w:r>
      <w:r>
        <w:t xml:space="preserve"> </w:t>
      </w:r>
      <w:r>
        <w:rPr>
          <w:rFonts w:ascii="Times New Roman" w:hAnsi="Times New Roman" w:cs="Times New Roman"/>
          <w:b/>
        </w:rPr>
        <w:t>Considerações Finais: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D0D0D"/>
          <w:shd w:val="clear" w:color="auto" w:fill="FFFFFF"/>
        </w:rPr>
        <w:t>Pode-se concluir que o atendimento odontológico de urgência e emergência assume um papel crucial no tratamento da comunicação buco-sinusal após acidentes. A intervenção rápida não apenas minimiza os riscos de complicações, mas também contribui para a restauração eficaz da função mastigatória e prevenção de infecções.</w:t>
      </w:r>
    </w:p>
    <w:p w14:paraId="669A01DA" w14:textId="77777777" w:rsidR="00D53681" w:rsidRPr="00D53681" w:rsidRDefault="00D53681" w:rsidP="00FE5270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D45F631" w14:textId="38F32631" w:rsidR="00D53681" w:rsidRPr="00FE5270" w:rsidRDefault="00D53681" w:rsidP="00FE52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FE52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Palavras-chave: </w:t>
      </w:r>
      <w:r w:rsidR="009420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Fístula </w:t>
      </w:r>
      <w:proofErr w:type="spellStart"/>
      <w:r w:rsidR="00942081">
        <w:rPr>
          <w:rFonts w:ascii="Times New Roman" w:hAnsi="Times New Roman" w:cs="Times New Roman"/>
          <w:color w:val="0D0D0D"/>
          <w:shd w:val="clear" w:color="auto" w:fill="FFFFFF"/>
        </w:rPr>
        <w:t>Oroantral</w:t>
      </w:r>
      <w:proofErr w:type="spellEnd"/>
      <w:r w:rsidR="00942081">
        <w:rPr>
          <w:rFonts w:ascii="Times New Roman" w:hAnsi="Times New Roman" w:cs="Times New Roman"/>
          <w:color w:val="0D0D0D"/>
          <w:shd w:val="clear" w:color="auto" w:fill="FFFFFF"/>
        </w:rPr>
        <w:t xml:space="preserve">. </w:t>
      </w:r>
      <w:r w:rsidR="00FE5270" w:rsidRPr="00FE5270">
        <w:rPr>
          <w:rFonts w:ascii="Times New Roman" w:hAnsi="Times New Roman" w:cs="Times New Roman"/>
          <w:color w:val="0D0D0D"/>
          <w:shd w:val="clear" w:color="auto" w:fill="FFFFFF"/>
        </w:rPr>
        <w:t xml:space="preserve">Atendimento </w:t>
      </w:r>
      <w:r w:rsidR="00942081">
        <w:rPr>
          <w:rFonts w:ascii="Times New Roman" w:hAnsi="Times New Roman" w:cs="Times New Roman"/>
          <w:color w:val="0D0D0D"/>
          <w:shd w:val="clear" w:color="auto" w:fill="FFFFFF"/>
        </w:rPr>
        <w:t xml:space="preserve">de </w:t>
      </w:r>
      <w:bookmarkStart w:id="0" w:name="_GoBack"/>
      <w:bookmarkEnd w:id="0"/>
      <w:r w:rsidR="00942081">
        <w:rPr>
          <w:rFonts w:ascii="Times New Roman" w:hAnsi="Times New Roman" w:cs="Times New Roman"/>
          <w:color w:val="0D0D0D"/>
          <w:shd w:val="clear" w:color="auto" w:fill="FFFFFF"/>
        </w:rPr>
        <w:t>U</w:t>
      </w:r>
      <w:r w:rsidR="00FE5270" w:rsidRPr="00FE5270">
        <w:rPr>
          <w:rFonts w:ascii="Times New Roman" w:hAnsi="Times New Roman" w:cs="Times New Roman"/>
          <w:color w:val="0D0D0D"/>
          <w:shd w:val="clear" w:color="auto" w:fill="FFFFFF"/>
        </w:rPr>
        <w:t>rgência. Trauma Facial e Acidentes</w:t>
      </w:r>
      <w:r w:rsidRPr="00FE52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40028227" w14:textId="77777777" w:rsidR="00D53681" w:rsidRPr="00D53681" w:rsidRDefault="00D53681" w:rsidP="00FE527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600ACA2" w14:textId="7F25A9CA" w:rsidR="00D53681" w:rsidRPr="00FE5270" w:rsidRDefault="00D53681" w:rsidP="00FE52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FE527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Emergências Clínicas.</w:t>
      </w:r>
    </w:p>
    <w:sectPr w:rsidR="00D53681" w:rsidRPr="00FE5270" w:rsidSect="00B22E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81"/>
    <w:rsid w:val="00147D65"/>
    <w:rsid w:val="00247FE0"/>
    <w:rsid w:val="00942081"/>
    <w:rsid w:val="00B22E42"/>
    <w:rsid w:val="00D53681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E5270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E527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drigo.c.castro@unesp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maycon douglas rodrigues silva</dc:creator>
  <cp:lastModifiedBy>Administrador</cp:lastModifiedBy>
  <cp:revision>3</cp:revision>
  <dcterms:created xsi:type="dcterms:W3CDTF">2024-02-21T14:43:00Z</dcterms:created>
  <dcterms:modified xsi:type="dcterms:W3CDTF">2024-02-28T09:40:00Z</dcterms:modified>
</cp:coreProperties>
</file>