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012D2" w:rsidRDefault="008012D2">
      <w:pPr>
        <w:spacing w:before="240"/>
        <w:jc w:val="center"/>
        <w:rPr>
          <w:b/>
          <w:sz w:val="24"/>
          <w:szCs w:val="24"/>
        </w:rPr>
      </w:pPr>
    </w:p>
    <w:p w14:paraId="00000002" w14:textId="77777777" w:rsidR="008012D2" w:rsidRDefault="008012D2">
      <w:pPr>
        <w:spacing w:before="240"/>
        <w:jc w:val="center"/>
        <w:rPr>
          <w:b/>
          <w:sz w:val="24"/>
          <w:szCs w:val="24"/>
        </w:rPr>
      </w:pPr>
    </w:p>
    <w:p w14:paraId="1AB567D4" w14:textId="77777777" w:rsidR="009F3477" w:rsidRPr="006F5562" w:rsidRDefault="009F3477" w:rsidP="009F3477">
      <w:pPr>
        <w:ind w:right="360"/>
        <w:jc w:val="center"/>
        <w:rPr>
          <w:rFonts w:asciiTheme="minorHAnsi" w:hAnsiTheme="minorHAnsi" w:cstheme="majorHAnsi"/>
        </w:rPr>
      </w:pPr>
      <w:r w:rsidRPr="006F5562">
        <w:rPr>
          <w:rFonts w:asciiTheme="minorHAnsi" w:hAnsiTheme="minorHAnsi" w:cstheme="majorHAnsi"/>
          <w:b/>
        </w:rPr>
        <w:t>O RECÉM NASCIDO DE RISCO PREMATURO E SUA RELAÇÃO COM O DESENVOLVIMENTO MOTOR</w:t>
      </w:r>
    </w:p>
    <w:p w14:paraId="00000004" w14:textId="77777777" w:rsidR="008012D2" w:rsidRPr="006F5562" w:rsidRDefault="003A58EC">
      <w:pPr>
        <w:spacing w:before="240"/>
        <w:jc w:val="center"/>
        <w:rPr>
          <w:rFonts w:asciiTheme="minorHAnsi" w:hAnsiTheme="minorHAnsi" w:cstheme="majorHAnsi"/>
        </w:rPr>
      </w:pPr>
      <w:r w:rsidRPr="006F5562">
        <w:rPr>
          <w:rFonts w:asciiTheme="minorHAnsi" w:hAnsiTheme="minorHAnsi" w:cstheme="majorHAnsi"/>
        </w:rPr>
        <w:t xml:space="preserve"> </w:t>
      </w:r>
    </w:p>
    <w:p w14:paraId="00000006" w14:textId="1D148D11" w:rsidR="008012D2" w:rsidRPr="002C7DB3" w:rsidRDefault="009F3477" w:rsidP="009F3477">
      <w:pPr>
        <w:spacing w:before="240"/>
        <w:jc w:val="center"/>
        <w:rPr>
          <w:rFonts w:asciiTheme="minorHAnsi" w:hAnsiTheme="minorHAnsi" w:cstheme="majorHAnsi"/>
        </w:rPr>
      </w:pPr>
      <w:r w:rsidRPr="006F5562">
        <w:rPr>
          <w:rFonts w:asciiTheme="minorHAnsi" w:hAnsiTheme="minorHAnsi" w:cstheme="majorHAnsi"/>
        </w:rPr>
        <w:t>Marcela Eduarda Rodrigues de Oliveira</w:t>
      </w:r>
      <w:r w:rsidR="003A58EC" w:rsidRPr="006F5562">
        <w:rPr>
          <w:rFonts w:asciiTheme="minorHAnsi" w:hAnsiTheme="minorHAnsi" w:cstheme="majorHAnsi"/>
          <w:vertAlign w:val="superscript"/>
        </w:rPr>
        <w:t>1</w:t>
      </w:r>
      <w:r w:rsidR="003A58EC" w:rsidRPr="006F5562">
        <w:rPr>
          <w:rFonts w:asciiTheme="minorHAnsi" w:hAnsiTheme="minorHAnsi" w:cstheme="majorHAnsi"/>
        </w:rPr>
        <w:t xml:space="preserve">, </w:t>
      </w:r>
      <w:proofErr w:type="spellStart"/>
      <w:r w:rsidR="002C7DB3" w:rsidRPr="002C7DB3">
        <w:rPr>
          <w:rFonts w:asciiTheme="minorHAnsi" w:hAnsiTheme="minorHAnsi" w:cstheme="majorHAnsi"/>
        </w:rPr>
        <w:t>Iêda</w:t>
      </w:r>
      <w:proofErr w:type="spellEnd"/>
      <w:r w:rsidR="002C7DB3" w:rsidRPr="002C7DB3">
        <w:rPr>
          <w:rFonts w:asciiTheme="minorHAnsi" w:hAnsiTheme="minorHAnsi" w:cstheme="majorHAnsi"/>
        </w:rPr>
        <w:t xml:space="preserve"> Pereira de Magalhães Martins</w:t>
      </w:r>
      <w:r w:rsidR="002C7DB3" w:rsidRPr="002C7DB3">
        <w:rPr>
          <w:rFonts w:asciiTheme="minorHAnsi" w:hAnsiTheme="minorHAnsi" w:cstheme="majorHAnsi"/>
          <w:vertAlign w:val="superscript"/>
        </w:rPr>
        <w:t>2</w:t>
      </w:r>
      <w:r w:rsidR="002C7DB3">
        <w:rPr>
          <w:rFonts w:asciiTheme="minorHAnsi" w:hAnsiTheme="minorHAnsi" w:cstheme="majorHAnsi"/>
        </w:rPr>
        <w:t xml:space="preserve">, </w:t>
      </w:r>
      <w:proofErr w:type="spellStart"/>
      <w:r w:rsidRPr="006F5562">
        <w:rPr>
          <w:rFonts w:asciiTheme="minorHAnsi" w:hAnsiTheme="minorHAnsi" w:cstheme="majorHAnsi"/>
        </w:rPr>
        <w:t>Giselia</w:t>
      </w:r>
      <w:proofErr w:type="spellEnd"/>
      <w:r w:rsidRPr="006F5562">
        <w:rPr>
          <w:rFonts w:asciiTheme="minorHAnsi" w:hAnsiTheme="minorHAnsi" w:cstheme="majorHAnsi"/>
        </w:rPr>
        <w:t xml:space="preserve"> Gonçalves de Castro</w:t>
      </w:r>
      <w:r w:rsidR="002C7DB3">
        <w:rPr>
          <w:rFonts w:asciiTheme="minorHAnsi" w:hAnsiTheme="minorHAnsi" w:cstheme="majorHAnsi"/>
          <w:vertAlign w:val="superscript"/>
        </w:rPr>
        <w:t>3</w:t>
      </w:r>
      <w:r w:rsidR="002C7DB3">
        <w:rPr>
          <w:rFonts w:asciiTheme="minorHAnsi" w:hAnsiTheme="minorHAnsi" w:cstheme="majorHAnsi"/>
        </w:rPr>
        <w:t>.</w:t>
      </w:r>
    </w:p>
    <w:p w14:paraId="00000007" w14:textId="77777777" w:rsidR="008012D2" w:rsidRPr="006F5562" w:rsidRDefault="003A58EC">
      <w:pPr>
        <w:spacing w:before="240"/>
        <w:jc w:val="center"/>
        <w:rPr>
          <w:rFonts w:asciiTheme="minorHAnsi" w:hAnsiTheme="minorHAnsi" w:cstheme="majorHAnsi"/>
        </w:rPr>
      </w:pPr>
      <w:r w:rsidRPr="006F5562">
        <w:rPr>
          <w:rFonts w:asciiTheme="minorHAnsi" w:hAnsiTheme="minorHAnsi" w:cstheme="majorHAnsi"/>
        </w:rPr>
        <w:t xml:space="preserve"> </w:t>
      </w:r>
    </w:p>
    <w:p w14:paraId="00000008" w14:textId="16603A0B" w:rsidR="008012D2" w:rsidRPr="006F5562" w:rsidRDefault="003A58EC">
      <w:pPr>
        <w:spacing w:before="240"/>
        <w:jc w:val="center"/>
        <w:rPr>
          <w:rFonts w:asciiTheme="minorHAnsi" w:hAnsiTheme="minorHAnsi" w:cstheme="majorHAnsi"/>
        </w:rPr>
      </w:pPr>
      <w:r w:rsidRPr="006F5562">
        <w:rPr>
          <w:rFonts w:asciiTheme="minorHAnsi" w:hAnsiTheme="minorHAnsi" w:cstheme="majorHAnsi"/>
        </w:rPr>
        <w:t xml:space="preserve">E-mail: </w:t>
      </w:r>
      <w:r w:rsidR="009F3477" w:rsidRPr="006F5562">
        <w:rPr>
          <w:rFonts w:asciiTheme="minorHAnsi" w:hAnsiTheme="minorHAnsi" w:cstheme="majorHAnsi"/>
        </w:rPr>
        <w:t>marcelaeduarda71@hotmail.com</w:t>
      </w:r>
    </w:p>
    <w:p w14:paraId="00000009" w14:textId="77777777" w:rsidR="008012D2" w:rsidRPr="006F5562" w:rsidRDefault="003A58EC">
      <w:pPr>
        <w:spacing w:before="240"/>
        <w:jc w:val="both"/>
        <w:rPr>
          <w:rFonts w:asciiTheme="minorHAnsi" w:hAnsiTheme="minorHAnsi" w:cstheme="majorHAnsi"/>
        </w:rPr>
      </w:pPr>
      <w:r w:rsidRPr="006F5562">
        <w:rPr>
          <w:rFonts w:asciiTheme="minorHAnsi" w:hAnsiTheme="minorHAnsi" w:cstheme="majorHAnsi"/>
        </w:rPr>
        <w:t xml:space="preserve"> </w:t>
      </w:r>
    </w:p>
    <w:p w14:paraId="3B68AE83" w14:textId="783F648A" w:rsidR="002C7DB3" w:rsidRPr="006F5562" w:rsidRDefault="009F3477" w:rsidP="002C7DB3">
      <w:pPr>
        <w:jc w:val="both"/>
        <w:rPr>
          <w:rFonts w:asciiTheme="minorHAnsi" w:hAnsiTheme="minorHAnsi" w:cstheme="majorHAnsi"/>
        </w:rPr>
      </w:pPr>
      <w:r w:rsidRPr="006F5562">
        <w:rPr>
          <w:rFonts w:asciiTheme="minorHAnsi" w:hAnsiTheme="minorHAnsi" w:cstheme="majorHAnsi"/>
          <w:vertAlign w:val="superscript"/>
        </w:rPr>
        <w:t xml:space="preserve">1 </w:t>
      </w:r>
      <w:r w:rsidRPr="006F5562">
        <w:rPr>
          <w:rFonts w:asciiTheme="minorHAnsi" w:hAnsiTheme="minorHAnsi" w:cstheme="majorHAnsi"/>
        </w:rPr>
        <w:t xml:space="preserve">Graduanda, Centro Universitário do Cerrado Patrocínio, Fisioterapia, Programa de Iniciação Cientifica, Patrocínio, Brasil; </w:t>
      </w:r>
      <w:r w:rsidRPr="006F5562">
        <w:rPr>
          <w:rFonts w:asciiTheme="minorHAnsi" w:hAnsiTheme="minorHAnsi" w:cstheme="majorHAnsi"/>
          <w:vertAlign w:val="superscript"/>
        </w:rPr>
        <w:t>2</w:t>
      </w:r>
      <w:r w:rsidR="002C7DB3">
        <w:rPr>
          <w:rFonts w:asciiTheme="minorHAnsi" w:hAnsiTheme="minorHAnsi" w:cstheme="majorHAnsi"/>
          <w:vertAlign w:val="superscript"/>
        </w:rPr>
        <w:t xml:space="preserve"> </w:t>
      </w:r>
      <w:r w:rsidR="002C7DB3">
        <w:rPr>
          <w:rFonts w:asciiTheme="minorHAnsi" w:hAnsiTheme="minorHAnsi" w:cstheme="majorHAnsi"/>
        </w:rPr>
        <w:t>Mestre</w:t>
      </w:r>
      <w:r w:rsidRPr="006F5562">
        <w:rPr>
          <w:rFonts w:asciiTheme="minorHAnsi" w:hAnsiTheme="minorHAnsi" w:cstheme="majorHAnsi"/>
        </w:rPr>
        <w:t xml:space="preserve">, Centro Universitário do Cerrado Patrocínio, Departamento de Fisioterapia, Patrocínio, Brasil. </w:t>
      </w:r>
      <w:r w:rsidR="002C7DB3">
        <w:rPr>
          <w:rFonts w:asciiTheme="minorHAnsi" w:hAnsiTheme="minorHAnsi" w:cstheme="majorHAnsi"/>
          <w:vertAlign w:val="superscript"/>
        </w:rPr>
        <w:t>3</w:t>
      </w:r>
      <w:r w:rsidR="002C7DB3" w:rsidRPr="006F5562">
        <w:rPr>
          <w:rFonts w:asciiTheme="minorHAnsi" w:hAnsiTheme="minorHAnsi" w:cstheme="majorHAnsi"/>
          <w:vertAlign w:val="superscript"/>
        </w:rPr>
        <w:t xml:space="preserve"> </w:t>
      </w:r>
      <w:r w:rsidR="002C7DB3" w:rsidRPr="006F5562">
        <w:rPr>
          <w:rFonts w:asciiTheme="minorHAnsi" w:hAnsiTheme="minorHAnsi" w:cstheme="majorHAnsi"/>
        </w:rPr>
        <w:t xml:space="preserve">Doutora, Centro Universitário do Cerrado Patrocínio, Departamento de Fisioterapia, Patrocínio, Brasil. </w:t>
      </w:r>
    </w:p>
    <w:p w14:paraId="0000000B" w14:textId="3300E929" w:rsidR="008012D2" w:rsidRPr="006F5562" w:rsidRDefault="008012D2">
      <w:pPr>
        <w:spacing w:before="240"/>
        <w:jc w:val="both"/>
        <w:rPr>
          <w:rFonts w:asciiTheme="minorHAnsi" w:hAnsiTheme="minorHAnsi" w:cstheme="majorHAnsi"/>
        </w:rPr>
      </w:pPr>
    </w:p>
    <w:p w14:paraId="53EB8B79" w14:textId="2494E070" w:rsidR="009F3477" w:rsidRPr="006F5562" w:rsidRDefault="003A58EC" w:rsidP="009F3477">
      <w:pPr>
        <w:spacing w:before="240" w:after="240"/>
        <w:jc w:val="both"/>
        <w:rPr>
          <w:rFonts w:asciiTheme="minorHAnsi" w:hAnsiTheme="minorHAnsi" w:cstheme="majorHAnsi"/>
        </w:rPr>
      </w:pPr>
      <w:r w:rsidRPr="006F5562">
        <w:rPr>
          <w:rFonts w:asciiTheme="minorHAnsi" w:eastAsia="Calibri" w:hAnsiTheme="minorHAnsi" w:cstheme="majorHAnsi"/>
          <w:b/>
        </w:rPr>
        <w:t>Introdução:</w:t>
      </w:r>
      <w:r w:rsidRPr="006F5562">
        <w:rPr>
          <w:rFonts w:asciiTheme="minorHAnsi" w:eastAsia="Calibri" w:hAnsiTheme="minorHAnsi" w:cstheme="majorHAnsi"/>
        </w:rPr>
        <w:t xml:space="preserve"> </w:t>
      </w:r>
      <w:r w:rsidR="009F3477" w:rsidRPr="006F5562">
        <w:rPr>
          <w:rFonts w:asciiTheme="minorHAnsi" w:hAnsiTheme="minorHAnsi" w:cstheme="majorHAnsi"/>
        </w:rPr>
        <w:t xml:space="preserve">A existência de problemas durante a gestação e/ou parto e a gravidez de forma não planejada, em especial em fases precoces da vida, tem colaborado para nascimentos de crianças com riscos importantes associados ao seu desenvolvimento. O nascimento prematuro interrompe a evolução normal e seu desenvolvimento e as crianças nascidas prematuramente são classificadas de risco, em relação ao neurodesenvolvimento e às incapacidades funcionais </w:t>
      </w:r>
      <w:r w:rsidRPr="006F5562">
        <w:rPr>
          <w:rFonts w:asciiTheme="minorHAnsi" w:eastAsia="Calibri" w:hAnsiTheme="minorHAnsi" w:cstheme="majorHAnsi"/>
          <w:b/>
        </w:rPr>
        <w:t>Objetivo:</w:t>
      </w:r>
      <w:r w:rsidR="009F3477" w:rsidRPr="006F5562">
        <w:rPr>
          <w:rFonts w:asciiTheme="minorHAnsi" w:hAnsiTheme="minorHAnsi" w:cstheme="majorHAnsi"/>
        </w:rPr>
        <w:t xml:space="preserve"> Este projeto de pesquisa tem como objetivo relacionar a prematuridade em recém nascidos de risco com o desenvolvimento motor.</w:t>
      </w:r>
      <w:r w:rsidRPr="006F5562">
        <w:rPr>
          <w:rFonts w:asciiTheme="minorHAnsi" w:eastAsia="Calibri" w:hAnsiTheme="minorHAnsi" w:cstheme="majorHAnsi"/>
        </w:rPr>
        <w:t xml:space="preserve"> </w:t>
      </w:r>
      <w:r w:rsidRPr="006F5562">
        <w:rPr>
          <w:rFonts w:asciiTheme="minorHAnsi" w:eastAsia="Calibri" w:hAnsiTheme="minorHAnsi" w:cstheme="majorHAnsi"/>
          <w:b/>
        </w:rPr>
        <w:t>Metodologia:</w:t>
      </w:r>
      <w:r w:rsidRPr="006F5562">
        <w:rPr>
          <w:rFonts w:asciiTheme="minorHAnsi" w:eastAsia="Calibri" w:hAnsiTheme="minorHAnsi" w:cstheme="majorHAnsi"/>
        </w:rPr>
        <w:t xml:space="preserve"> </w:t>
      </w:r>
      <w:r w:rsidR="009F3477" w:rsidRPr="006F5562">
        <w:rPr>
          <w:rFonts w:asciiTheme="minorHAnsi" w:hAnsiTheme="minorHAnsi" w:cstheme="majorHAnsi"/>
        </w:rPr>
        <w:t xml:space="preserve">Por se tratar de um projeto de pesquisa ainda não apresenta resultados e conclusão. Trata-se de uma pesquisa com abordagem quantitativa, exploratória, bem como de abordagem qualitativa, descritiva, fundamentada em pesquisa de campo. A pesquisa será realizada no Centro Estadual de Atenção Especializada (CEAE). Para compor essa pesquisa serão recém nascidos de risco prematuros atendidos no CEAE. </w:t>
      </w:r>
      <w:r w:rsidR="006F5562" w:rsidRPr="006F5562">
        <w:rPr>
          <w:rFonts w:asciiTheme="minorHAnsi" w:hAnsiTheme="minorHAnsi" w:cstheme="majorHAnsi"/>
        </w:rPr>
        <w:t xml:space="preserve">Para coletar dados quanto ao desenvolvimento motor, será utilizado a escala </w:t>
      </w:r>
      <w:r w:rsidR="006F5562" w:rsidRPr="006F5562">
        <w:rPr>
          <w:rFonts w:asciiTheme="minorHAnsi" w:hAnsiTheme="minorHAnsi" w:cstheme="majorHAnsi"/>
          <w:color w:val="000000"/>
          <w:shd w:val="clear" w:color="auto" w:fill="FFFFFF"/>
        </w:rPr>
        <w:t xml:space="preserve">TIMP (Test </w:t>
      </w:r>
      <w:proofErr w:type="spellStart"/>
      <w:r w:rsidR="006F5562" w:rsidRPr="006F5562">
        <w:rPr>
          <w:rFonts w:asciiTheme="minorHAnsi" w:hAnsiTheme="minorHAnsi" w:cstheme="majorHAnsi"/>
          <w:color w:val="000000"/>
          <w:shd w:val="clear" w:color="auto" w:fill="FFFFFF"/>
        </w:rPr>
        <w:t>of</w:t>
      </w:r>
      <w:proofErr w:type="spellEnd"/>
      <w:r w:rsidR="006F5562" w:rsidRPr="006F5562">
        <w:rPr>
          <w:rFonts w:asciiTheme="minorHAnsi" w:hAnsiTheme="minorHAnsi" w:cstheme="majorHAnsi"/>
          <w:color w:val="000000"/>
          <w:shd w:val="clear" w:color="auto" w:fill="FFFFFF"/>
        </w:rPr>
        <w:t xml:space="preserve"> </w:t>
      </w:r>
      <w:proofErr w:type="spellStart"/>
      <w:r w:rsidR="006F5562" w:rsidRPr="006F5562">
        <w:rPr>
          <w:rFonts w:asciiTheme="minorHAnsi" w:hAnsiTheme="minorHAnsi" w:cstheme="majorHAnsi"/>
          <w:color w:val="000000"/>
          <w:shd w:val="clear" w:color="auto" w:fill="FFFFFF"/>
        </w:rPr>
        <w:t>Infant</w:t>
      </w:r>
      <w:proofErr w:type="spellEnd"/>
      <w:r w:rsidR="006F5562" w:rsidRPr="006F5562">
        <w:rPr>
          <w:rFonts w:asciiTheme="minorHAnsi" w:hAnsiTheme="minorHAnsi" w:cstheme="majorHAnsi"/>
          <w:color w:val="000000"/>
          <w:shd w:val="clear" w:color="auto" w:fill="FFFFFF"/>
        </w:rPr>
        <w:t xml:space="preserve"> Motor Performance)</w:t>
      </w:r>
      <w:r w:rsidR="006F5562" w:rsidRPr="006F5562">
        <w:rPr>
          <w:rFonts w:asciiTheme="minorHAnsi" w:hAnsiTheme="minorHAnsi" w:cstheme="majorHAnsi"/>
        </w:rPr>
        <w:t xml:space="preserve">, </w:t>
      </w:r>
      <w:r w:rsidR="006F5562" w:rsidRPr="006F5562">
        <w:rPr>
          <w:rFonts w:asciiTheme="minorHAnsi" w:hAnsiTheme="minorHAnsi" w:cstheme="majorHAnsi"/>
          <w:color w:val="000000"/>
          <w:shd w:val="clear" w:color="auto" w:fill="FFFFFF"/>
        </w:rPr>
        <w:t>teste da postura e do movimento, desenvolvido para uso de profissionais da saúde com conhecimento do desenvolvimento motor e experiência em examinar e intervir em lactentes pré-termo e a termo de alto risco. O teste é apropriado para o uso em berçários e unidades de cuidados especiais, clínicas de acompanhamento e programas de intervenção precoce e reabilitação.</w:t>
      </w:r>
      <w:r w:rsidR="006F5562" w:rsidRPr="006F5562">
        <w:rPr>
          <w:rFonts w:asciiTheme="minorHAnsi" w:hAnsiTheme="minorHAnsi" w:cstheme="majorHAnsi"/>
        </w:rPr>
        <w:t xml:space="preserve"> </w:t>
      </w:r>
      <w:r w:rsidR="006F5562" w:rsidRPr="006F5562">
        <w:rPr>
          <w:rFonts w:asciiTheme="minorHAnsi" w:hAnsiTheme="minorHAnsi" w:cstheme="majorHAnsi"/>
          <w:color w:val="000000"/>
          <w:shd w:val="clear" w:color="auto" w:fill="FFFFFF"/>
        </w:rPr>
        <w:t>Os itens do TIMP fornecem uma alta precisão ao medir o desenvolvimento motor até o início do sentar independente e do rolar.</w:t>
      </w:r>
    </w:p>
    <w:p w14:paraId="1E470E27" w14:textId="77777777" w:rsidR="006F5562" w:rsidRPr="006F5562" w:rsidRDefault="003A58EC" w:rsidP="006F5562">
      <w:pPr>
        <w:spacing w:before="240" w:after="240"/>
        <w:jc w:val="both"/>
        <w:rPr>
          <w:rFonts w:asciiTheme="minorHAnsi" w:hAnsiTheme="minorHAnsi" w:cstheme="majorHAnsi"/>
        </w:rPr>
      </w:pPr>
      <w:r w:rsidRPr="006F5562">
        <w:rPr>
          <w:rFonts w:asciiTheme="minorHAnsi" w:hAnsiTheme="minorHAnsi" w:cstheme="majorHAnsi"/>
          <w:b/>
        </w:rPr>
        <w:t>Palavras-chave:</w:t>
      </w:r>
      <w:r w:rsidRPr="006F5562">
        <w:rPr>
          <w:rFonts w:asciiTheme="minorHAnsi" w:hAnsiTheme="minorHAnsi" w:cstheme="majorHAnsi"/>
        </w:rPr>
        <w:t xml:space="preserve"> </w:t>
      </w:r>
      <w:r w:rsidR="006F5562" w:rsidRPr="006F5562">
        <w:rPr>
          <w:rFonts w:asciiTheme="minorHAnsi" w:hAnsiTheme="minorHAnsi" w:cstheme="majorHAnsi"/>
        </w:rPr>
        <w:t>Prematuro; recém-nascido; risco.</w:t>
      </w:r>
    </w:p>
    <w:p w14:paraId="639D6F52" w14:textId="77777777" w:rsidR="006F5562" w:rsidRPr="006F5562" w:rsidRDefault="006F5562" w:rsidP="006F5562">
      <w:pPr>
        <w:spacing w:before="240" w:after="240"/>
        <w:jc w:val="both"/>
        <w:rPr>
          <w:rFonts w:asciiTheme="minorHAnsi" w:hAnsiTheme="minorHAnsi" w:cstheme="majorHAnsi"/>
        </w:rPr>
      </w:pPr>
    </w:p>
    <w:p w14:paraId="00000010" w14:textId="44FD9A71" w:rsidR="008012D2" w:rsidRPr="002C7DB3" w:rsidRDefault="003A58EC" w:rsidP="002C7DB3">
      <w:pPr>
        <w:spacing w:before="240" w:after="240"/>
        <w:jc w:val="both"/>
        <w:rPr>
          <w:rFonts w:asciiTheme="minorHAnsi" w:hAnsiTheme="minorHAnsi" w:cstheme="majorHAnsi"/>
        </w:rPr>
      </w:pPr>
      <w:r w:rsidRPr="006F5562">
        <w:rPr>
          <w:rFonts w:asciiTheme="minorHAnsi" w:hAnsiTheme="minorHAnsi" w:cstheme="majorHAnsi"/>
          <w:b/>
        </w:rPr>
        <w:t>Financiamento:</w:t>
      </w:r>
      <w:r w:rsidR="006F5562" w:rsidRPr="006F5562">
        <w:rPr>
          <w:rFonts w:asciiTheme="minorHAnsi" w:hAnsiTheme="minorHAnsi" w:cstheme="majorHAnsi"/>
        </w:rPr>
        <w:t xml:space="preserve"> Projeto realizado com recursos próprios dos pesquisadores. </w:t>
      </w:r>
    </w:p>
    <w:sectPr w:rsidR="008012D2" w:rsidRPr="002C7DB3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48662" w14:textId="77777777" w:rsidR="00D726A9" w:rsidRDefault="00D726A9">
      <w:pPr>
        <w:spacing w:line="240" w:lineRule="auto"/>
      </w:pPr>
      <w:r>
        <w:separator/>
      </w:r>
    </w:p>
  </w:endnote>
  <w:endnote w:type="continuationSeparator" w:id="0">
    <w:p w14:paraId="6C26C0D6" w14:textId="77777777" w:rsidR="00D726A9" w:rsidRDefault="00D726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86D62" w14:textId="77777777" w:rsidR="00D726A9" w:rsidRDefault="00D726A9">
      <w:pPr>
        <w:spacing w:line="240" w:lineRule="auto"/>
      </w:pPr>
      <w:r>
        <w:separator/>
      </w:r>
    </w:p>
  </w:footnote>
  <w:footnote w:type="continuationSeparator" w:id="0">
    <w:p w14:paraId="11FFD57B" w14:textId="77777777" w:rsidR="00D726A9" w:rsidRDefault="00D726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8012D2" w:rsidRDefault="00D726A9">
    <w:r>
      <w:pict w14:anchorId="5F2417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2D2"/>
    <w:rsid w:val="002C7DB3"/>
    <w:rsid w:val="003A58EC"/>
    <w:rsid w:val="006F5562"/>
    <w:rsid w:val="008012D2"/>
    <w:rsid w:val="009F3477"/>
    <w:rsid w:val="00D7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E9F27A0"/>
  <w15:docId w15:val="{0B4CBBCC-99E9-489D-A6CD-EDDEAD02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 eduarda</cp:lastModifiedBy>
  <cp:revision>3</cp:revision>
  <cp:lastPrinted>2023-11-06T01:15:00Z</cp:lastPrinted>
  <dcterms:created xsi:type="dcterms:W3CDTF">2023-11-04T20:27:00Z</dcterms:created>
  <dcterms:modified xsi:type="dcterms:W3CDTF">2023-11-06T01:17:00Z</dcterms:modified>
</cp:coreProperties>
</file>