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55C7" w14:textId="77777777" w:rsidR="00C13983" w:rsidRDefault="00C13983" w:rsidP="00952841"/>
    <w:p w14:paraId="57B08E08" w14:textId="77777777" w:rsidR="00C13983" w:rsidRDefault="00C13983" w:rsidP="00C13983">
      <w:pPr>
        <w:pStyle w:val="PargrafodaLista"/>
      </w:pPr>
    </w:p>
    <w:p w14:paraId="2B45A179" w14:textId="77777777" w:rsidR="00C13983" w:rsidRDefault="00C13983" w:rsidP="00C13983">
      <w:pPr>
        <w:pStyle w:val="PargrafodaLista"/>
      </w:pPr>
    </w:p>
    <w:p w14:paraId="64AA7D4F" w14:textId="7718D8CF" w:rsidR="00C13983" w:rsidRDefault="00EC23FA" w:rsidP="00C13983">
      <w:pPr>
        <w:widowControl w:val="0"/>
        <w:shd w:val="clear" w:color="auto" w:fill="FFFFFF"/>
        <w:tabs>
          <w:tab w:val="left" w:pos="2500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C23F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AVALIAÇÃO DO POTENCIAL BIOTECNOLÓGICO DA ATIVIDADE ANTIMICROBIANA DE ÓLEOS ESSENCIAIS COMERCIALMENTE DISPONÍVEIS PARA </w:t>
      </w:r>
      <w:proofErr w:type="spellStart"/>
      <w:r w:rsidRPr="00EC23F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Candida</w:t>
      </w:r>
      <w:proofErr w:type="spellEnd"/>
      <w:r w:rsidRPr="00EC23F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EC23F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albicans</w:t>
      </w:r>
      <w:proofErr w:type="spellEnd"/>
      <w:r w:rsidRPr="00EC23F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.</w:t>
      </w:r>
    </w:p>
    <w:p w14:paraId="00F36F21" w14:textId="77777777" w:rsidR="00AB04EE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7E5AFF92" w14:textId="77777777" w:rsidR="00AB04EE" w:rsidRDefault="00AB04EE" w:rsidP="00AB04E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1567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Raquel Mesquita Senado</w:t>
      </w:r>
      <w:r w:rsidRPr="00F47243">
        <w:rPr>
          <w:rFonts w:ascii="Times New Roman" w:hAnsi="Times New Roman" w:cs="Times New Roman"/>
          <w:sz w:val="24"/>
          <w:szCs w:val="24"/>
        </w:rPr>
        <w:t xml:space="preserve">, </w:t>
      </w:r>
      <w:r w:rsidRPr="00F472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7243">
        <w:rPr>
          <w:rFonts w:ascii="Times New Roman" w:hAnsi="Times New Roman" w:cs="Times New Roman"/>
          <w:sz w:val="24"/>
          <w:szCs w:val="24"/>
        </w:rPr>
        <w:t xml:space="preserve">Geovana Dos Santos Reis Souza, </w:t>
      </w:r>
      <w:r w:rsidRPr="00F472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243">
        <w:rPr>
          <w:rFonts w:ascii="Times New Roman" w:hAnsi="Times New Roman" w:cs="Times New Roman"/>
          <w:sz w:val="24"/>
          <w:szCs w:val="24"/>
        </w:rPr>
        <w:t xml:space="preserve"> Ingrid Bezerra de Freitas, </w:t>
      </w:r>
      <w:r w:rsidRPr="00F472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47243">
        <w:rPr>
          <w:rFonts w:ascii="Times New Roman" w:hAnsi="Times New Roman" w:cs="Times New Roman"/>
          <w:sz w:val="24"/>
          <w:szCs w:val="24"/>
        </w:rPr>
        <w:t xml:space="preserve"> José Roberto da Silva Filho,</w:t>
      </w:r>
      <w:r w:rsidRPr="00F472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47243">
        <w:rPr>
          <w:rFonts w:ascii="Times New Roman" w:hAnsi="Times New Roman" w:cs="Times New Roman"/>
        </w:rPr>
        <w:t xml:space="preserve"> </w:t>
      </w:r>
      <w:r w:rsidRPr="00F47243">
        <w:rPr>
          <w:rFonts w:ascii="Times New Roman" w:hAnsi="Times New Roman" w:cs="Times New Roman"/>
          <w:sz w:val="24"/>
          <w:szCs w:val="24"/>
        </w:rPr>
        <w:t>Juliana dos Santos Cruz Vieira,</w:t>
      </w:r>
      <w:r w:rsidRPr="00F47243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F47243">
        <w:rPr>
          <w:rFonts w:ascii="Times New Roman" w:hAnsi="Times New Roman" w:cs="Times New Roman"/>
          <w:sz w:val="24"/>
          <w:szCs w:val="24"/>
        </w:rPr>
        <w:t>Leticia Bertoldo Vilar,</w:t>
      </w:r>
      <w:r w:rsidRPr="001567F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567F8">
        <w:rPr>
          <w:rFonts w:ascii="Times New Roman" w:hAnsi="Times New Roman" w:cs="Times New Roman"/>
          <w:sz w:val="24"/>
          <w:szCs w:val="24"/>
        </w:rPr>
        <w:t>Gabriel Soares Sodré</w:t>
      </w:r>
      <w:r w:rsidRPr="00F472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B8106" w14:textId="77777777" w:rsidR="00AB04EE" w:rsidRPr="001567F8" w:rsidRDefault="00AB04EE" w:rsidP="00AB04E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6175C2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1</w:t>
      </w: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Graduanda em Farmácia. Universidade da Amazônia (UNAMA-Castanhal). E-mail: </w:t>
      </w:r>
      <w:hyperlink r:id="rId8" w:history="1">
        <w:r w:rsidRPr="001440B2">
          <w:rPr>
            <w:rFonts w:ascii="Times New Roman" w:eastAsia="Times New Roman" w:hAnsi="Times New Roman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raquelmesquitta242@gmail.com</w:t>
        </w:r>
      </w:hyperlink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</w:t>
      </w:r>
    </w:p>
    <w:p w14:paraId="5DEF5E41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2</w:t>
      </w: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Graduanda em Farmácia. Universidade da Amazônia (UNAMA-Castanhal). E-mail: </w:t>
      </w:r>
      <w:hyperlink r:id="rId9" w:history="1">
        <w:r w:rsidRPr="001440B2">
          <w:rPr>
            <w:rFonts w:ascii="Times New Roman" w:eastAsia="Times New Roman" w:hAnsi="Times New Roman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alohageovana@gmail.com</w:t>
        </w:r>
      </w:hyperlink>
    </w:p>
    <w:p w14:paraId="42FFC818" w14:textId="77777777" w:rsidR="00AB04EE" w:rsidRPr="001440B2" w:rsidRDefault="00AB04EE" w:rsidP="00AB04EE">
      <w:pPr>
        <w:pStyle w:val="PargrafodaLista"/>
        <w:jc w:val="center"/>
        <w:rPr>
          <w:rFonts w:ascii="Times New Roman" w:hAnsi="Times New Roman" w:cs="Times New Roman"/>
          <w:sz w:val="20"/>
          <w:szCs w:val="20"/>
        </w:rPr>
      </w:pPr>
      <w:r w:rsidRPr="001440B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440B2">
        <w:rPr>
          <w:rFonts w:ascii="Times New Roman" w:hAnsi="Times New Roman" w:cs="Times New Roman"/>
          <w:sz w:val="20"/>
          <w:szCs w:val="20"/>
        </w:rPr>
        <w:t xml:space="preserve"> Graduanda em Farmácia. Universidade da Amazônia (UNAMA-Castanhal). E-mail:               </w:t>
      </w:r>
      <w:hyperlink r:id="rId10" w:history="1">
        <w:r w:rsidRPr="001440B2">
          <w:rPr>
            <w:rStyle w:val="Hyperlink"/>
            <w:rFonts w:ascii="Times New Roman" w:hAnsi="Times New Roman" w:cs="Times New Roman"/>
            <w:sz w:val="20"/>
            <w:szCs w:val="20"/>
          </w:rPr>
          <w:t>bezerraingrid462@gmail.com</w:t>
        </w:r>
      </w:hyperlink>
    </w:p>
    <w:p w14:paraId="69AC0A72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4 </w:t>
      </w: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Graduando em Farmácia. Universidade da Amazônia (UNAMA-Castanhal). E-mail: </w:t>
      </w:r>
      <w:hyperlink r:id="rId11" w:history="1">
        <w:r w:rsidRPr="001440B2">
          <w:rPr>
            <w:rFonts w:ascii="Times New Roman" w:eastAsia="Times New Roman" w:hAnsi="Times New Roman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robertofilho12@hotmail.com.br</w:t>
        </w:r>
      </w:hyperlink>
    </w:p>
    <w:p w14:paraId="0819AD6E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5</w:t>
      </w: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Doutora em Saúde animal – Parasitologia. Docente da Universidade da Amazônia (UNAMA-Castanhal). E-mail: </w:t>
      </w:r>
      <w:hyperlink r:id="rId12" w:history="1">
        <w:r w:rsidRPr="001440B2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julianabiociencia@gmail.com</w:t>
        </w:r>
      </w:hyperlink>
    </w:p>
    <w:p w14:paraId="5C1F0BA8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440B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440B2">
        <w:rPr>
          <w:rFonts w:ascii="Times New Roman" w:hAnsi="Times New Roman" w:cs="Times New Roman"/>
          <w:sz w:val="20"/>
          <w:szCs w:val="20"/>
        </w:rPr>
        <w:t>Graduanda em Farmácia. Universidade Paulista (UNIP-Castanhal)</w:t>
      </w:r>
    </w:p>
    <w:p w14:paraId="2E0F1CCD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1440B2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3" w:history="1">
        <w:r w:rsidRPr="001440B2">
          <w:rPr>
            <w:rStyle w:val="Hyperlink"/>
            <w:rFonts w:ascii="Times New Roman" w:hAnsi="Times New Roman" w:cs="Times New Roman"/>
            <w:sz w:val="20"/>
            <w:szCs w:val="20"/>
          </w:rPr>
          <w:t>villarletícia@incloud.com</w:t>
        </w:r>
      </w:hyperlink>
    </w:p>
    <w:p w14:paraId="14D0A61D" w14:textId="77777777" w:rsidR="00AB04EE" w:rsidRPr="001440B2" w:rsidRDefault="00AB04EE" w:rsidP="00AB04EE">
      <w:pPr>
        <w:widowControl w:val="0"/>
        <w:shd w:val="clear" w:color="auto" w:fill="FFFFFF"/>
        <w:tabs>
          <w:tab w:val="left" w:pos="2500"/>
        </w:tabs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7</w:t>
      </w:r>
      <w:r w:rsidRPr="00144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Mestrando em Saúde animal. Universidade Federal do Pará (UFPA- Castanhal). E-mail: </w:t>
      </w:r>
      <w:r w:rsidRPr="001440B2">
        <w:rPr>
          <w:rFonts w:ascii="Times New Roman" w:eastAsia="Times New Roman" w:hAnsi="Times New Roman" w:cs="Times New Roman"/>
          <w:color w:val="0563C1" w:themeColor="hyperlink"/>
          <w:kern w:val="0"/>
          <w:sz w:val="20"/>
          <w:szCs w:val="20"/>
          <w:u w:val="single"/>
          <w14:ligatures w14:val="none"/>
        </w:rPr>
        <w:t>gabrielsodre44@gmail.com</w:t>
      </w:r>
    </w:p>
    <w:p w14:paraId="27C35EC2" w14:textId="77777777" w:rsidR="001F4DB5" w:rsidRPr="00232AB3" w:rsidRDefault="001F4DB5" w:rsidP="00232AB3">
      <w:pPr>
        <w:rPr>
          <w:rFonts w:ascii="Times New Roman" w:hAnsi="Times New Roman" w:cs="Times New Roman"/>
          <w:sz w:val="24"/>
          <w:szCs w:val="24"/>
        </w:rPr>
      </w:pPr>
    </w:p>
    <w:p w14:paraId="2D77CA19" w14:textId="77777777" w:rsidR="001F4DB5" w:rsidRPr="003E66E5" w:rsidRDefault="001F4DB5" w:rsidP="003E66E5">
      <w:pPr>
        <w:rPr>
          <w:rFonts w:ascii="Times New Roman" w:hAnsi="Times New Roman" w:cs="Times New Roman"/>
          <w:sz w:val="24"/>
          <w:szCs w:val="24"/>
        </w:rPr>
      </w:pPr>
    </w:p>
    <w:p w14:paraId="6790DCA6" w14:textId="1D699E20" w:rsidR="001F4DB5" w:rsidRPr="001F4DB5" w:rsidRDefault="001F4DB5" w:rsidP="002E232A">
      <w:pPr>
        <w:pStyle w:val="PargrafodaLista"/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B5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E5F7291" w14:textId="77777777" w:rsidR="00C13983" w:rsidRDefault="00C13983" w:rsidP="003E66E5"/>
    <w:p w14:paraId="19D88076" w14:textId="147560DC" w:rsidR="00660A82" w:rsidRPr="001F60E9" w:rsidRDefault="00347923" w:rsidP="001567F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28F">
        <w:rPr>
          <w:rFonts w:ascii="Times New Roman" w:hAnsi="Times New Roman" w:cs="Times New Roman"/>
          <w:b/>
          <w:sz w:val="24"/>
          <w:szCs w:val="24"/>
        </w:rPr>
        <w:t>Introdução</w:t>
      </w:r>
      <w:r w:rsidRPr="00FD228F">
        <w:rPr>
          <w:rFonts w:ascii="Times New Roman" w:hAnsi="Times New Roman" w:cs="Times New Roman"/>
          <w:sz w:val="24"/>
          <w:szCs w:val="24"/>
        </w:rPr>
        <w:t>:</w:t>
      </w:r>
      <w:r w:rsidR="00EC23FA" w:rsidRPr="00FD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FA" w:rsidRPr="00FD228F">
        <w:rPr>
          <w:rFonts w:ascii="Times New Roman" w:hAnsi="Times New Roman" w:cs="Times New Roman"/>
          <w:i/>
          <w:iCs/>
          <w:sz w:val="24"/>
          <w:szCs w:val="24"/>
        </w:rPr>
        <w:t>Candida</w:t>
      </w:r>
      <w:proofErr w:type="spellEnd"/>
      <w:r w:rsidR="00EC23FA" w:rsidRPr="00FD2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23FA" w:rsidRPr="00FD228F">
        <w:rPr>
          <w:rFonts w:ascii="Times New Roman" w:hAnsi="Times New Roman" w:cs="Times New Roman"/>
          <w:i/>
          <w:iCs/>
          <w:sz w:val="24"/>
          <w:szCs w:val="24"/>
        </w:rPr>
        <w:t>albicans</w:t>
      </w:r>
      <w:proofErr w:type="spellEnd"/>
      <w:r w:rsidR="00EC23FA" w:rsidRPr="00FD228F">
        <w:rPr>
          <w:rFonts w:ascii="Times New Roman" w:hAnsi="Times New Roman" w:cs="Times New Roman"/>
          <w:sz w:val="24"/>
          <w:szCs w:val="24"/>
        </w:rPr>
        <w:t xml:space="preserve"> é </w:t>
      </w:r>
      <w:r w:rsidR="00B271E9">
        <w:rPr>
          <w:rFonts w:ascii="Times New Roman" w:hAnsi="Times New Roman" w:cs="Times New Roman"/>
          <w:sz w:val="24"/>
          <w:szCs w:val="24"/>
        </w:rPr>
        <w:t xml:space="preserve">um </w:t>
      </w:r>
      <w:r w:rsidR="00EC23FA" w:rsidRPr="00FD228F">
        <w:rPr>
          <w:rFonts w:ascii="Times New Roman" w:hAnsi="Times New Roman" w:cs="Times New Roman"/>
          <w:sz w:val="24"/>
          <w:szCs w:val="24"/>
        </w:rPr>
        <w:t xml:space="preserve">fungo leveduriforme, causador de doenças oportunistas, quando ocorre desequilíbrio na microbiota normal </w:t>
      </w:r>
      <w:r w:rsidR="006E5DEB" w:rsidRPr="00FD228F">
        <w:rPr>
          <w:rFonts w:ascii="Times New Roman" w:hAnsi="Times New Roman" w:cs="Times New Roman"/>
          <w:sz w:val="24"/>
          <w:szCs w:val="24"/>
        </w:rPr>
        <w:t>ou por déficit imunitário</w:t>
      </w:r>
      <w:r w:rsidR="00B271E9">
        <w:rPr>
          <w:rFonts w:ascii="Times New Roman" w:hAnsi="Times New Roman" w:cs="Times New Roman"/>
          <w:sz w:val="24"/>
          <w:szCs w:val="24"/>
        </w:rPr>
        <w:t xml:space="preserve"> do hospedeiro</w:t>
      </w:r>
      <w:r w:rsidR="006E5DEB" w:rsidRPr="00FD228F">
        <w:rPr>
          <w:rFonts w:ascii="Times New Roman" w:hAnsi="Times New Roman" w:cs="Times New Roman"/>
          <w:sz w:val="24"/>
          <w:szCs w:val="24"/>
        </w:rPr>
        <w:t>. Esse patógeno representa um grave problema para a saúde pública, em virtude da grande capacidade de desenvolver mecanismos de resistência, o que dificulta o tratamento da</w:t>
      </w:r>
      <w:r w:rsidR="006C5164" w:rsidRPr="00FD228F">
        <w:rPr>
          <w:rFonts w:ascii="Times New Roman" w:hAnsi="Times New Roman" w:cs="Times New Roman"/>
          <w:sz w:val="24"/>
          <w:szCs w:val="24"/>
        </w:rPr>
        <w:t>s</w:t>
      </w:r>
      <w:r w:rsidR="006E5DEB" w:rsidRPr="00FD228F">
        <w:rPr>
          <w:rFonts w:ascii="Times New Roman" w:hAnsi="Times New Roman" w:cs="Times New Roman"/>
          <w:sz w:val="24"/>
          <w:szCs w:val="24"/>
        </w:rPr>
        <w:t xml:space="preserve"> infecç</w:t>
      </w:r>
      <w:r w:rsidR="006C5164" w:rsidRPr="00FD228F">
        <w:rPr>
          <w:rFonts w:ascii="Times New Roman" w:hAnsi="Times New Roman" w:cs="Times New Roman"/>
          <w:sz w:val="24"/>
          <w:szCs w:val="24"/>
        </w:rPr>
        <w:t>ões</w:t>
      </w:r>
      <w:r w:rsidR="006E5DEB" w:rsidRPr="00FD228F">
        <w:rPr>
          <w:rFonts w:ascii="Times New Roman" w:hAnsi="Times New Roman" w:cs="Times New Roman"/>
          <w:sz w:val="24"/>
          <w:szCs w:val="24"/>
        </w:rPr>
        <w:t>. A resistência aos antimicrobianos pode acontecer por</w:t>
      </w:r>
      <w:r w:rsidR="006C5164" w:rsidRPr="00FD228F">
        <w:rPr>
          <w:rFonts w:ascii="Times New Roman" w:hAnsi="Times New Roman" w:cs="Times New Roman"/>
          <w:sz w:val="24"/>
          <w:szCs w:val="24"/>
        </w:rPr>
        <w:t xml:space="preserve"> meio de</w:t>
      </w:r>
      <w:r w:rsidR="006E5DEB" w:rsidRPr="00FD228F">
        <w:rPr>
          <w:rFonts w:ascii="Times New Roman" w:hAnsi="Times New Roman" w:cs="Times New Roman"/>
          <w:sz w:val="24"/>
          <w:szCs w:val="24"/>
        </w:rPr>
        <w:t xml:space="preserve"> mecanismos moleculares</w:t>
      </w:r>
      <w:r w:rsidR="006C5164" w:rsidRPr="00FD228F">
        <w:rPr>
          <w:rFonts w:ascii="Times New Roman" w:hAnsi="Times New Roman" w:cs="Times New Roman"/>
          <w:sz w:val="24"/>
          <w:szCs w:val="24"/>
        </w:rPr>
        <w:t>,</w:t>
      </w:r>
      <w:r w:rsidR="006E5DEB" w:rsidRPr="00FD228F">
        <w:rPr>
          <w:rFonts w:ascii="Times New Roman" w:hAnsi="Times New Roman" w:cs="Times New Roman"/>
          <w:sz w:val="24"/>
          <w:szCs w:val="24"/>
        </w:rPr>
        <w:t xml:space="preserve"> como mutações genéticas</w:t>
      </w:r>
      <w:r w:rsidR="006C5164" w:rsidRPr="00FD228F">
        <w:rPr>
          <w:rFonts w:ascii="Times New Roman" w:hAnsi="Times New Roman" w:cs="Times New Roman"/>
          <w:sz w:val="24"/>
          <w:szCs w:val="24"/>
        </w:rPr>
        <w:t>,</w:t>
      </w:r>
      <w:r w:rsidR="006E5DEB" w:rsidRPr="00FD228F">
        <w:rPr>
          <w:rFonts w:ascii="Times New Roman" w:hAnsi="Times New Roman" w:cs="Times New Roman"/>
          <w:sz w:val="24"/>
          <w:szCs w:val="24"/>
        </w:rPr>
        <w:t xml:space="preserve"> ou pode ser estimulada pelo uso inadequado </w:t>
      </w:r>
      <w:r w:rsidR="006C5164" w:rsidRPr="00FD228F">
        <w:rPr>
          <w:rFonts w:ascii="Times New Roman" w:hAnsi="Times New Roman" w:cs="Times New Roman"/>
          <w:sz w:val="24"/>
          <w:szCs w:val="24"/>
        </w:rPr>
        <w:t xml:space="preserve">dos antifúngicos que desencadeia adaptação e seleção de estirpes resistentes. Nesse sentido, a pesquisa de </w:t>
      </w:r>
      <w:r w:rsidR="00FD228F" w:rsidRPr="00FD228F">
        <w:rPr>
          <w:rFonts w:ascii="Times New Roman" w:hAnsi="Times New Roman" w:cs="Times New Roman"/>
          <w:sz w:val="24"/>
          <w:szCs w:val="24"/>
        </w:rPr>
        <w:t>novos compostos que poss</w:t>
      </w:r>
      <w:r w:rsidR="005367D5">
        <w:rPr>
          <w:rFonts w:ascii="Times New Roman" w:hAnsi="Times New Roman" w:cs="Times New Roman"/>
          <w:sz w:val="24"/>
          <w:szCs w:val="24"/>
        </w:rPr>
        <w:t>uem</w:t>
      </w:r>
      <w:r w:rsidR="00FD228F" w:rsidRPr="00FD228F">
        <w:rPr>
          <w:rFonts w:ascii="Times New Roman" w:hAnsi="Times New Roman" w:cs="Times New Roman"/>
          <w:sz w:val="24"/>
          <w:szCs w:val="24"/>
        </w:rPr>
        <w:t xml:space="preserve"> atividade antimicrobiana é de fundamental importância para a elaboração de estratégias terapêuticas</w:t>
      </w:r>
      <w:r w:rsidR="00FD228F">
        <w:rPr>
          <w:rFonts w:ascii="Times New Roman" w:hAnsi="Times New Roman" w:cs="Times New Roman"/>
          <w:sz w:val="24"/>
          <w:szCs w:val="24"/>
        </w:rPr>
        <w:t xml:space="preserve">. </w:t>
      </w:r>
      <w:r w:rsidR="00DF4127" w:rsidRPr="001F4DB5">
        <w:rPr>
          <w:rFonts w:ascii="Times New Roman" w:hAnsi="Times New Roman" w:cs="Times New Roman"/>
          <w:b/>
          <w:sz w:val="24"/>
          <w:szCs w:val="24"/>
        </w:rPr>
        <w:t>Objetivo</w:t>
      </w:r>
      <w:r w:rsidR="00DF4127" w:rsidRPr="001F4DB5">
        <w:rPr>
          <w:rFonts w:ascii="Times New Roman" w:hAnsi="Times New Roman" w:cs="Times New Roman"/>
          <w:sz w:val="24"/>
          <w:szCs w:val="24"/>
        </w:rPr>
        <w:t xml:space="preserve">: </w:t>
      </w:r>
      <w:r w:rsidR="00DF4127" w:rsidRPr="00660A82">
        <w:rPr>
          <w:rFonts w:ascii="Times New Roman" w:hAnsi="Times New Roman" w:cs="Times New Roman"/>
          <w:sz w:val="24"/>
          <w:szCs w:val="24"/>
        </w:rPr>
        <w:t xml:space="preserve">Avaliar </w:t>
      </w:r>
      <w:r w:rsidR="00F83683">
        <w:rPr>
          <w:rFonts w:ascii="Times New Roman" w:hAnsi="Times New Roman" w:cs="Times New Roman"/>
          <w:sz w:val="24"/>
          <w:szCs w:val="24"/>
        </w:rPr>
        <w:t>se os</w:t>
      </w:r>
      <w:r w:rsidR="001F4DB5" w:rsidRPr="00660A82">
        <w:rPr>
          <w:rFonts w:ascii="Times New Roman" w:hAnsi="Times New Roman" w:cs="Times New Roman"/>
          <w:sz w:val="24"/>
          <w:szCs w:val="24"/>
        </w:rPr>
        <w:t xml:space="preserve"> óleos</w:t>
      </w:r>
      <w:r w:rsidR="00B82A69" w:rsidRPr="00660A82">
        <w:rPr>
          <w:rFonts w:ascii="Times New Roman" w:hAnsi="Times New Roman" w:cs="Times New Roman"/>
          <w:sz w:val="24"/>
          <w:szCs w:val="24"/>
        </w:rPr>
        <w:t xml:space="preserve"> </w:t>
      </w:r>
      <w:r w:rsidR="003A0398">
        <w:rPr>
          <w:rFonts w:ascii="Times New Roman" w:hAnsi="Times New Roman" w:cs="Times New Roman"/>
          <w:sz w:val="24"/>
          <w:szCs w:val="24"/>
        </w:rPr>
        <w:t xml:space="preserve">essenciais </w:t>
      </w:r>
      <w:r w:rsidR="003E66E5">
        <w:rPr>
          <w:rFonts w:ascii="Times New Roman" w:hAnsi="Times New Roman" w:cs="Times New Roman"/>
          <w:sz w:val="24"/>
          <w:szCs w:val="24"/>
        </w:rPr>
        <w:t xml:space="preserve">comercializados em lojas de produtos naturais </w:t>
      </w:r>
      <w:r w:rsidR="00F83683">
        <w:rPr>
          <w:rFonts w:ascii="Times New Roman" w:hAnsi="Times New Roman" w:cs="Times New Roman"/>
          <w:sz w:val="24"/>
          <w:szCs w:val="24"/>
        </w:rPr>
        <w:t>apresentam efeito antimicrobiano sobre</w:t>
      </w:r>
      <w:r w:rsidR="00BE6CDA" w:rsidRPr="00660A82">
        <w:rPr>
          <w:rFonts w:ascii="Times New Roman" w:hAnsi="Times New Roman" w:cs="Times New Roman"/>
          <w:sz w:val="24"/>
          <w:szCs w:val="24"/>
        </w:rPr>
        <w:t xml:space="preserve"> </w:t>
      </w:r>
      <w:r w:rsidR="00342424">
        <w:rPr>
          <w:rFonts w:ascii="Times New Roman" w:hAnsi="Times New Roman" w:cs="Times New Roman"/>
          <w:sz w:val="24"/>
          <w:szCs w:val="24"/>
        </w:rPr>
        <w:t>uma</w:t>
      </w:r>
      <w:r w:rsidR="00BE6CDA" w:rsidRPr="00660A82">
        <w:rPr>
          <w:rFonts w:ascii="Times New Roman" w:hAnsi="Times New Roman" w:cs="Times New Roman"/>
          <w:sz w:val="24"/>
          <w:szCs w:val="24"/>
        </w:rPr>
        <w:t xml:space="preserve"> cepa de </w:t>
      </w:r>
      <w:proofErr w:type="spellStart"/>
      <w:r w:rsidR="00BE6CDA" w:rsidRPr="00C26EB5">
        <w:rPr>
          <w:rFonts w:ascii="Times New Roman" w:hAnsi="Times New Roman" w:cs="Times New Roman"/>
          <w:i/>
          <w:sz w:val="24"/>
          <w:szCs w:val="24"/>
        </w:rPr>
        <w:t>C</w:t>
      </w:r>
      <w:r w:rsidR="00342424" w:rsidRPr="00C26EB5">
        <w:rPr>
          <w:rFonts w:ascii="Times New Roman" w:hAnsi="Times New Roman" w:cs="Times New Roman"/>
          <w:i/>
          <w:sz w:val="24"/>
          <w:szCs w:val="24"/>
        </w:rPr>
        <w:t>a</w:t>
      </w:r>
      <w:r w:rsidR="00BE6CDA" w:rsidRPr="00C26EB5">
        <w:rPr>
          <w:rFonts w:ascii="Times New Roman" w:hAnsi="Times New Roman" w:cs="Times New Roman"/>
          <w:i/>
          <w:sz w:val="24"/>
          <w:szCs w:val="24"/>
        </w:rPr>
        <w:t>ndida</w:t>
      </w:r>
      <w:proofErr w:type="spellEnd"/>
      <w:r w:rsidR="00BE6CDA" w:rsidRPr="00C26E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2424" w:rsidRPr="00C26EB5">
        <w:rPr>
          <w:rFonts w:ascii="Times New Roman" w:hAnsi="Times New Roman" w:cs="Times New Roman"/>
          <w:i/>
          <w:sz w:val="24"/>
          <w:szCs w:val="24"/>
        </w:rPr>
        <w:t>a</w:t>
      </w:r>
      <w:r w:rsidR="00BE6CDA" w:rsidRPr="00C26EB5">
        <w:rPr>
          <w:rFonts w:ascii="Times New Roman" w:hAnsi="Times New Roman" w:cs="Times New Roman"/>
          <w:i/>
          <w:sz w:val="24"/>
          <w:szCs w:val="24"/>
        </w:rPr>
        <w:t>lbicans</w:t>
      </w:r>
      <w:proofErr w:type="spellEnd"/>
      <w:r w:rsidR="00BE6CDA" w:rsidRPr="001F4DB5">
        <w:rPr>
          <w:rFonts w:ascii="Times New Roman" w:hAnsi="Times New Roman" w:cs="Times New Roman"/>
          <w:sz w:val="24"/>
          <w:szCs w:val="24"/>
        </w:rPr>
        <w:t>.</w:t>
      </w:r>
      <w:r w:rsidR="003E66E5">
        <w:rPr>
          <w:rFonts w:ascii="Times New Roman" w:hAnsi="Times New Roman" w:cs="Times New Roman"/>
          <w:sz w:val="24"/>
          <w:szCs w:val="24"/>
        </w:rPr>
        <w:t xml:space="preserve"> </w:t>
      </w:r>
      <w:r w:rsidR="00B82A69">
        <w:rPr>
          <w:rFonts w:ascii="Times New Roman" w:hAnsi="Times New Roman" w:cs="Times New Roman"/>
          <w:b/>
          <w:sz w:val="24"/>
          <w:szCs w:val="24"/>
        </w:rPr>
        <w:t>Metodologia</w:t>
      </w:r>
      <w:r w:rsidR="00B82A69" w:rsidRPr="00B82A69">
        <w:rPr>
          <w:rFonts w:ascii="Times New Roman" w:hAnsi="Times New Roman" w:cs="Times New Roman"/>
          <w:sz w:val="24"/>
          <w:szCs w:val="24"/>
        </w:rPr>
        <w:t>:</w:t>
      </w:r>
      <w:r w:rsidR="000F5DDE">
        <w:rPr>
          <w:rFonts w:ascii="Times New Roman" w:hAnsi="Times New Roman" w:cs="Times New Roman"/>
          <w:sz w:val="24"/>
          <w:szCs w:val="24"/>
        </w:rPr>
        <w:t xml:space="preserve"> </w:t>
      </w:r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presente </w:t>
      </w:r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estudo, os óleos essenciais de </w:t>
      </w:r>
      <w:proofErr w:type="spellStart"/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melaleuca</w:t>
      </w:r>
      <w:proofErr w:type="spellEnd"/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Melaleuca</w:t>
      </w:r>
      <w:proofErr w:type="spellEnd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alternifólia</w:t>
      </w:r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), óleo de coco (</w:t>
      </w:r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Cocos </w:t>
      </w:r>
      <w:proofErr w:type="spellStart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nucifera</w:t>
      </w:r>
      <w:proofErr w:type="spellEnd"/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L), Copaíba (</w:t>
      </w:r>
      <w:proofErr w:type="spellStart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Copaifera</w:t>
      </w:r>
      <w:proofErr w:type="spellEnd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langsdorffii</w:t>
      </w:r>
      <w:proofErr w:type="spellEnd"/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) e andiroba (</w:t>
      </w:r>
      <w:proofErr w:type="spellStart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Carapa</w:t>
      </w:r>
      <w:proofErr w:type="spellEnd"/>
      <w:r w:rsidR="00847B11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guianensis</w:t>
      </w:r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) f</w:t>
      </w:r>
      <w:r w:rsidR="003E66E5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oram adquiridos no</w:t>
      </w:r>
      <w:r w:rsidR="00847B11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comércio de produtos naturais, no município de Castanhal/PA</w:t>
      </w:r>
      <w:r w:rsidR="00F83683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5EDF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isto, </w:t>
      </w:r>
      <w:r w:rsidR="00E84DC0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foi realizada uma triagem em diversos estabelecimentos e escolhidas as marcas mais comuns comercializadas.</w:t>
      </w:r>
      <w:r w:rsidR="00B271E9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EDF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O micro</w:t>
      </w:r>
      <w:r w:rsidR="005367D5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 w:rsidR="00145EDF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rganismo </w:t>
      </w:r>
      <w:r w:rsidR="00E84DC0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utilizado </w:t>
      </w:r>
      <w:r w:rsidR="00145EDF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fazer os testes foi o fungo </w:t>
      </w:r>
      <w:r w:rsidR="005367D5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C.</w:t>
      </w:r>
      <w:r w:rsidR="00E84DC0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84DC0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albicans</w:t>
      </w:r>
      <w:proofErr w:type="spellEnd"/>
      <w:r w:rsidR="00E84DC0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cepa </w:t>
      </w:r>
      <w:bookmarkStart w:id="0" w:name="_Hlk149682418"/>
      <w:r w:rsidR="003A0398" w:rsidRPr="008929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3147</w:t>
      </w:r>
      <w:r w:rsidR="000F4D4A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(AT</w:t>
      </w:r>
      <w:r w:rsidR="005367D5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F4D4A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3A0398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>10231</w:t>
      </w:r>
      <w:r w:rsidR="000F4D4A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End w:id="0"/>
      <w:r w:rsidR="000F5DDE" w:rsidRPr="0089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0F4D4A" w:rsidRPr="00660A82">
        <w:rPr>
          <w:rFonts w:ascii="Times New Roman" w:hAnsi="Times New Roman" w:cs="Times New Roman"/>
          <w:sz w:val="24"/>
          <w:szCs w:val="24"/>
        </w:rPr>
        <w:t xml:space="preserve">foi cultivada em 5 </w:t>
      </w:r>
      <w:proofErr w:type="spellStart"/>
      <w:r w:rsidR="000F4D4A" w:rsidRPr="00660A8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0F4D4A" w:rsidRPr="00660A82">
        <w:rPr>
          <w:rFonts w:ascii="Times New Roman" w:hAnsi="Times New Roman" w:cs="Times New Roman"/>
          <w:sz w:val="24"/>
          <w:szCs w:val="24"/>
        </w:rPr>
        <w:t xml:space="preserve"> de BHI (</w:t>
      </w:r>
      <w:proofErr w:type="spellStart"/>
      <w:r w:rsidR="000F4D4A" w:rsidRPr="00660A8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="000F4D4A" w:rsidRPr="00660A82">
        <w:rPr>
          <w:rFonts w:ascii="Times New Roman" w:hAnsi="Times New Roman" w:cs="Times New Roman"/>
          <w:sz w:val="24"/>
          <w:szCs w:val="24"/>
        </w:rPr>
        <w:t xml:space="preserve"> Heart </w:t>
      </w:r>
      <w:proofErr w:type="spellStart"/>
      <w:r w:rsidR="000F4D4A" w:rsidRPr="00660A82">
        <w:rPr>
          <w:rFonts w:ascii="Times New Roman" w:hAnsi="Times New Roman" w:cs="Times New Roman"/>
          <w:sz w:val="24"/>
          <w:szCs w:val="24"/>
        </w:rPr>
        <w:t>Infusion</w:t>
      </w:r>
      <w:proofErr w:type="spellEnd"/>
      <w:r w:rsidR="000F4D4A" w:rsidRPr="00660A82">
        <w:rPr>
          <w:rFonts w:ascii="Times New Roman" w:hAnsi="Times New Roman" w:cs="Times New Roman"/>
          <w:sz w:val="24"/>
          <w:szCs w:val="24"/>
        </w:rPr>
        <w:t xml:space="preserve">), incubada durante 24h, a 35°C. Depois disso, uma alçada do cultivo foi transferida para 50 </w:t>
      </w:r>
      <w:proofErr w:type="spellStart"/>
      <w:r w:rsidR="000F4D4A" w:rsidRPr="00660A8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0F4D4A" w:rsidRPr="00660A82">
        <w:rPr>
          <w:rFonts w:ascii="Times New Roman" w:hAnsi="Times New Roman" w:cs="Times New Roman"/>
          <w:sz w:val="24"/>
          <w:szCs w:val="24"/>
        </w:rPr>
        <w:t xml:space="preserve"> de BHI em u</w:t>
      </w:r>
      <w:r w:rsidR="000F5DDE" w:rsidRPr="00660A82">
        <w:rPr>
          <w:rFonts w:ascii="Times New Roman" w:hAnsi="Times New Roman" w:cs="Times New Roman"/>
          <w:sz w:val="24"/>
          <w:szCs w:val="24"/>
        </w:rPr>
        <w:t xml:space="preserve">m Erlenmeyer de 250 </w:t>
      </w:r>
      <w:proofErr w:type="spellStart"/>
      <w:r w:rsidR="000F5DDE" w:rsidRPr="00660A8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0F5DDE" w:rsidRPr="00660A82">
        <w:rPr>
          <w:rFonts w:ascii="Times New Roman" w:hAnsi="Times New Roman" w:cs="Times New Roman"/>
          <w:sz w:val="24"/>
          <w:szCs w:val="24"/>
        </w:rPr>
        <w:t xml:space="preserve">, </w:t>
      </w:r>
      <w:r w:rsidR="00C64573">
        <w:rPr>
          <w:rFonts w:ascii="Times New Roman" w:hAnsi="Times New Roman" w:cs="Times New Roman"/>
          <w:sz w:val="24"/>
          <w:szCs w:val="24"/>
        </w:rPr>
        <w:t>seguido de incubação</w:t>
      </w:r>
      <w:r w:rsidR="000F4D4A" w:rsidRPr="00660A82">
        <w:rPr>
          <w:rFonts w:ascii="Times New Roman" w:hAnsi="Times New Roman" w:cs="Times New Roman"/>
          <w:sz w:val="24"/>
          <w:szCs w:val="24"/>
        </w:rPr>
        <w:t xml:space="preserve"> em 35ºC, </w:t>
      </w:r>
      <w:r w:rsidR="00C64573">
        <w:rPr>
          <w:rFonts w:ascii="Times New Roman" w:hAnsi="Times New Roman" w:cs="Times New Roman"/>
          <w:sz w:val="24"/>
          <w:szCs w:val="24"/>
        </w:rPr>
        <w:t xml:space="preserve">durante </w:t>
      </w:r>
      <w:r w:rsidR="00145EDF">
        <w:rPr>
          <w:rFonts w:ascii="Times New Roman" w:hAnsi="Times New Roman" w:cs="Times New Roman"/>
          <w:sz w:val="24"/>
          <w:szCs w:val="24"/>
        </w:rPr>
        <w:t>24h</w:t>
      </w:r>
      <w:r w:rsidR="00C64573">
        <w:rPr>
          <w:rFonts w:ascii="Times New Roman" w:hAnsi="Times New Roman" w:cs="Times New Roman"/>
          <w:sz w:val="24"/>
          <w:szCs w:val="24"/>
        </w:rPr>
        <w:t>.</w:t>
      </w:r>
      <w:r w:rsidR="000F5DDE" w:rsidRPr="00660A82">
        <w:rPr>
          <w:rFonts w:ascii="Times New Roman" w:hAnsi="Times New Roman" w:cs="Times New Roman"/>
          <w:sz w:val="24"/>
          <w:szCs w:val="24"/>
        </w:rPr>
        <w:t xml:space="preserve"> </w:t>
      </w:r>
      <w:r w:rsidR="00C64573">
        <w:rPr>
          <w:rFonts w:ascii="Times New Roman" w:hAnsi="Times New Roman" w:cs="Times New Roman"/>
          <w:sz w:val="24"/>
          <w:szCs w:val="24"/>
        </w:rPr>
        <w:t>Para avaliação da atividade antimicrobiana dos óleos u</w:t>
      </w:r>
      <w:r w:rsidR="002A09A0" w:rsidRPr="00660A82">
        <w:rPr>
          <w:rFonts w:ascii="Times New Roman" w:hAnsi="Times New Roman" w:cs="Times New Roman"/>
          <w:sz w:val="24"/>
          <w:szCs w:val="24"/>
        </w:rPr>
        <w:t>tiliz</w:t>
      </w:r>
      <w:r w:rsidR="00C64573">
        <w:rPr>
          <w:rFonts w:ascii="Times New Roman" w:hAnsi="Times New Roman" w:cs="Times New Roman"/>
          <w:sz w:val="24"/>
          <w:szCs w:val="24"/>
        </w:rPr>
        <w:t>ou-se</w:t>
      </w:r>
      <w:r w:rsidR="00D04741" w:rsidRPr="00660A82">
        <w:rPr>
          <w:rFonts w:ascii="Times New Roman" w:hAnsi="Times New Roman" w:cs="Times New Roman"/>
          <w:sz w:val="24"/>
          <w:szCs w:val="24"/>
        </w:rPr>
        <w:t xml:space="preserve"> o método disco-difusão</w:t>
      </w:r>
      <w:r w:rsidR="002A09A0" w:rsidRPr="00660A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A09A0" w:rsidRPr="00660A82">
        <w:rPr>
          <w:rFonts w:ascii="Times New Roman" w:hAnsi="Times New Roman" w:cs="Times New Roman"/>
          <w:sz w:val="24"/>
          <w:szCs w:val="24"/>
        </w:rPr>
        <w:t xml:space="preserve"> </w:t>
      </w:r>
      <w:r w:rsidR="00C64573">
        <w:rPr>
          <w:rFonts w:ascii="Times New Roman" w:hAnsi="Times New Roman" w:cs="Times New Roman"/>
          <w:sz w:val="24"/>
          <w:szCs w:val="24"/>
        </w:rPr>
        <w:t>o inóculo</w:t>
      </w:r>
      <w:r w:rsidR="002A09A0" w:rsidRPr="00660A82">
        <w:rPr>
          <w:rFonts w:ascii="Times New Roman" w:hAnsi="Times New Roman" w:cs="Times New Roman"/>
          <w:sz w:val="24"/>
          <w:szCs w:val="24"/>
        </w:rPr>
        <w:t xml:space="preserve"> foi ajustad</w:t>
      </w:r>
      <w:r w:rsidR="00C64573">
        <w:rPr>
          <w:rFonts w:ascii="Times New Roman" w:hAnsi="Times New Roman" w:cs="Times New Roman"/>
          <w:sz w:val="24"/>
          <w:szCs w:val="24"/>
        </w:rPr>
        <w:t>o</w:t>
      </w:r>
      <w:r w:rsidR="002A09A0" w:rsidRPr="00660A82">
        <w:rPr>
          <w:rFonts w:ascii="Times New Roman" w:hAnsi="Times New Roman" w:cs="Times New Roman"/>
          <w:sz w:val="24"/>
          <w:szCs w:val="24"/>
        </w:rPr>
        <w:t xml:space="preserve"> para o padrão de 0,5 da escala </w:t>
      </w:r>
      <w:proofErr w:type="spellStart"/>
      <w:r w:rsidR="002A09A0" w:rsidRPr="00660A82">
        <w:rPr>
          <w:rFonts w:ascii="Times New Roman" w:hAnsi="Times New Roman" w:cs="Times New Roman"/>
          <w:sz w:val="24"/>
          <w:szCs w:val="24"/>
        </w:rPr>
        <w:t>McFarland</w:t>
      </w:r>
      <w:proofErr w:type="spellEnd"/>
      <w:r w:rsidR="002A09A0" w:rsidRPr="00660A82">
        <w:rPr>
          <w:rFonts w:ascii="Times New Roman" w:hAnsi="Times New Roman" w:cs="Times New Roman"/>
          <w:sz w:val="24"/>
          <w:szCs w:val="24"/>
        </w:rPr>
        <w:t xml:space="preserve"> e retirados 100µL para a semeadura por espalhamento nas</w:t>
      </w:r>
      <w:r w:rsidR="002A09A0" w:rsidRPr="002A09A0">
        <w:rPr>
          <w:rFonts w:ascii="Times New Roman" w:hAnsi="Times New Roman" w:cs="Times New Roman"/>
          <w:sz w:val="24"/>
          <w:szCs w:val="24"/>
        </w:rPr>
        <w:t xml:space="preserve"> placas de ágar </w:t>
      </w:r>
      <w:proofErr w:type="spellStart"/>
      <w:r w:rsidR="002A09A0" w:rsidRPr="002A09A0">
        <w:rPr>
          <w:rFonts w:ascii="Times New Roman" w:hAnsi="Times New Roman" w:cs="Times New Roman"/>
          <w:sz w:val="24"/>
          <w:szCs w:val="24"/>
        </w:rPr>
        <w:t>Sabouraud</w:t>
      </w:r>
      <w:proofErr w:type="spellEnd"/>
      <w:r w:rsidR="002A09A0" w:rsidRPr="002A09A0">
        <w:rPr>
          <w:rFonts w:ascii="Times New Roman" w:hAnsi="Times New Roman" w:cs="Times New Roman"/>
          <w:sz w:val="24"/>
          <w:szCs w:val="24"/>
        </w:rPr>
        <w:t xml:space="preserve"> Dextrose (ASD)</w:t>
      </w:r>
      <w:r w:rsidR="00C64573">
        <w:rPr>
          <w:rFonts w:ascii="Times New Roman" w:hAnsi="Times New Roman" w:cs="Times New Roman"/>
          <w:sz w:val="24"/>
          <w:szCs w:val="24"/>
        </w:rPr>
        <w:t>,</w:t>
      </w:r>
      <w:r w:rsidR="000F5DDE">
        <w:rPr>
          <w:rFonts w:ascii="Times New Roman" w:hAnsi="Times New Roman" w:cs="Times New Roman"/>
          <w:sz w:val="24"/>
          <w:szCs w:val="24"/>
        </w:rPr>
        <w:t xml:space="preserve"> o</w:t>
      </w:r>
      <w:r w:rsidR="000F5DDE" w:rsidRPr="000F5DDE">
        <w:rPr>
          <w:rFonts w:ascii="Times New Roman" w:hAnsi="Times New Roman" w:cs="Times New Roman"/>
          <w:sz w:val="24"/>
          <w:szCs w:val="24"/>
        </w:rPr>
        <w:t xml:space="preserve"> princípio des</w:t>
      </w:r>
      <w:r w:rsidR="00C64573">
        <w:rPr>
          <w:rFonts w:ascii="Times New Roman" w:hAnsi="Times New Roman" w:cs="Times New Roman"/>
          <w:sz w:val="24"/>
          <w:szCs w:val="24"/>
        </w:rPr>
        <w:t>s</w:t>
      </w:r>
      <w:r w:rsidR="000F5DDE" w:rsidRPr="000F5DDE">
        <w:rPr>
          <w:rFonts w:ascii="Times New Roman" w:hAnsi="Times New Roman" w:cs="Times New Roman"/>
          <w:sz w:val="24"/>
          <w:szCs w:val="24"/>
        </w:rPr>
        <w:t>e método baseia-se na difusão, através do ág</w:t>
      </w:r>
      <w:r w:rsidR="007A3032">
        <w:rPr>
          <w:rFonts w:ascii="Times New Roman" w:hAnsi="Times New Roman" w:cs="Times New Roman"/>
          <w:sz w:val="24"/>
          <w:szCs w:val="24"/>
        </w:rPr>
        <w:t xml:space="preserve">ar, </w:t>
      </w:r>
      <w:r w:rsidR="000F5DDE">
        <w:rPr>
          <w:rFonts w:ascii="Times New Roman" w:hAnsi="Times New Roman" w:cs="Times New Roman"/>
          <w:sz w:val="24"/>
          <w:szCs w:val="24"/>
        </w:rPr>
        <w:t>em disco</w:t>
      </w:r>
      <w:r w:rsidR="00A80422">
        <w:rPr>
          <w:rFonts w:ascii="Times New Roman" w:hAnsi="Times New Roman" w:cs="Times New Roman"/>
          <w:sz w:val="24"/>
          <w:szCs w:val="24"/>
        </w:rPr>
        <w:t>s</w:t>
      </w:r>
      <w:r w:rsidR="000F5DDE">
        <w:rPr>
          <w:rFonts w:ascii="Times New Roman" w:hAnsi="Times New Roman" w:cs="Times New Roman"/>
          <w:sz w:val="24"/>
          <w:szCs w:val="24"/>
        </w:rPr>
        <w:t xml:space="preserve"> de papel-filtro</w:t>
      </w:r>
      <w:r w:rsidR="00A80422">
        <w:rPr>
          <w:rFonts w:ascii="Times New Roman" w:hAnsi="Times New Roman" w:cs="Times New Roman"/>
          <w:sz w:val="24"/>
          <w:szCs w:val="24"/>
        </w:rPr>
        <w:t>,</w:t>
      </w:r>
      <w:r w:rsidR="00D04741">
        <w:rPr>
          <w:rFonts w:ascii="Times New Roman" w:hAnsi="Times New Roman" w:cs="Times New Roman"/>
          <w:sz w:val="24"/>
          <w:szCs w:val="24"/>
        </w:rPr>
        <w:t xml:space="preserve"> o</w:t>
      </w:r>
      <w:r w:rsidR="00A80422">
        <w:rPr>
          <w:rFonts w:ascii="Times New Roman" w:hAnsi="Times New Roman" w:cs="Times New Roman"/>
          <w:sz w:val="24"/>
          <w:szCs w:val="24"/>
        </w:rPr>
        <w:t>s</w:t>
      </w:r>
      <w:r w:rsidR="00D04741">
        <w:rPr>
          <w:rFonts w:ascii="Times New Roman" w:hAnsi="Times New Roman" w:cs="Times New Roman"/>
          <w:sz w:val="24"/>
          <w:szCs w:val="24"/>
        </w:rPr>
        <w:t xml:space="preserve"> qua</w:t>
      </w:r>
      <w:r w:rsidR="00A80422">
        <w:rPr>
          <w:rFonts w:ascii="Times New Roman" w:hAnsi="Times New Roman" w:cs="Times New Roman"/>
          <w:sz w:val="24"/>
          <w:szCs w:val="24"/>
        </w:rPr>
        <w:t>is</w:t>
      </w:r>
      <w:r w:rsidR="00D04741">
        <w:rPr>
          <w:rFonts w:ascii="Times New Roman" w:hAnsi="Times New Roman" w:cs="Times New Roman"/>
          <w:sz w:val="24"/>
          <w:szCs w:val="24"/>
        </w:rPr>
        <w:t xml:space="preserve"> fo</w:t>
      </w:r>
      <w:r w:rsidR="00A80422">
        <w:rPr>
          <w:rFonts w:ascii="Times New Roman" w:hAnsi="Times New Roman" w:cs="Times New Roman"/>
          <w:sz w:val="24"/>
          <w:szCs w:val="24"/>
        </w:rPr>
        <w:t>ram</w:t>
      </w:r>
      <w:r w:rsidR="00D04741">
        <w:rPr>
          <w:rFonts w:ascii="Times New Roman" w:hAnsi="Times New Roman" w:cs="Times New Roman"/>
          <w:sz w:val="24"/>
          <w:szCs w:val="24"/>
        </w:rPr>
        <w:t xml:space="preserve"> </w:t>
      </w:r>
      <w:r w:rsidR="00C64573">
        <w:rPr>
          <w:rFonts w:ascii="Times New Roman" w:hAnsi="Times New Roman" w:cs="Times New Roman"/>
          <w:sz w:val="24"/>
          <w:szCs w:val="24"/>
        </w:rPr>
        <w:t>confeccionado</w:t>
      </w:r>
      <w:r w:rsidR="00A80422">
        <w:rPr>
          <w:rFonts w:ascii="Times New Roman" w:hAnsi="Times New Roman" w:cs="Times New Roman"/>
          <w:sz w:val="24"/>
          <w:szCs w:val="24"/>
        </w:rPr>
        <w:t>s</w:t>
      </w:r>
      <w:r w:rsidR="00C64573">
        <w:rPr>
          <w:rFonts w:ascii="Times New Roman" w:hAnsi="Times New Roman" w:cs="Times New Roman"/>
          <w:sz w:val="24"/>
          <w:szCs w:val="24"/>
        </w:rPr>
        <w:t xml:space="preserve"> com</w:t>
      </w:r>
      <w:r w:rsidR="00D04741">
        <w:rPr>
          <w:rFonts w:ascii="Times New Roman" w:hAnsi="Times New Roman" w:cs="Times New Roman"/>
          <w:sz w:val="24"/>
          <w:szCs w:val="24"/>
        </w:rPr>
        <w:t xml:space="preserve"> 6 </w:t>
      </w:r>
      <w:r w:rsidR="00C64573">
        <w:rPr>
          <w:rFonts w:ascii="Times New Roman" w:hAnsi="Times New Roman" w:cs="Times New Roman"/>
          <w:sz w:val="24"/>
          <w:szCs w:val="24"/>
        </w:rPr>
        <w:t xml:space="preserve">mm de </w:t>
      </w:r>
      <w:r w:rsidR="00765958">
        <w:rPr>
          <w:rFonts w:ascii="Times New Roman" w:hAnsi="Times New Roman" w:cs="Times New Roman"/>
          <w:sz w:val="24"/>
          <w:szCs w:val="24"/>
        </w:rPr>
        <w:t>diâmetro</w:t>
      </w:r>
      <w:r w:rsidR="00AF1197">
        <w:rPr>
          <w:rFonts w:ascii="Times New Roman" w:hAnsi="Times New Roman" w:cs="Times New Roman"/>
          <w:sz w:val="24"/>
          <w:szCs w:val="24"/>
        </w:rPr>
        <w:t xml:space="preserve">, </w:t>
      </w:r>
      <w:r w:rsidR="00052288">
        <w:rPr>
          <w:rFonts w:ascii="Times New Roman" w:hAnsi="Times New Roman" w:cs="Times New Roman"/>
          <w:sz w:val="24"/>
          <w:szCs w:val="24"/>
        </w:rPr>
        <w:t>mergulhados em</w:t>
      </w:r>
      <w:r w:rsidR="00AF1197">
        <w:rPr>
          <w:rFonts w:ascii="Times New Roman" w:hAnsi="Times New Roman" w:cs="Times New Roman"/>
          <w:sz w:val="24"/>
          <w:szCs w:val="24"/>
        </w:rPr>
        <w:t xml:space="preserve"> 1 </w:t>
      </w:r>
      <w:r w:rsidR="007A3032">
        <w:rPr>
          <w:rFonts w:ascii="Times New Roman" w:hAnsi="Times New Roman" w:cs="Times New Roman"/>
          <w:sz w:val="24"/>
          <w:szCs w:val="24"/>
        </w:rPr>
        <w:t>ml de cada óleo</w:t>
      </w:r>
      <w:r w:rsidR="00C64573">
        <w:rPr>
          <w:rFonts w:ascii="Times New Roman" w:hAnsi="Times New Roman" w:cs="Times New Roman"/>
          <w:sz w:val="24"/>
          <w:szCs w:val="24"/>
        </w:rPr>
        <w:t>, durante 1 minuto</w:t>
      </w:r>
      <w:r w:rsidR="00EC23FA">
        <w:rPr>
          <w:rFonts w:ascii="Times New Roman" w:hAnsi="Times New Roman" w:cs="Times New Roman"/>
          <w:sz w:val="24"/>
          <w:szCs w:val="24"/>
        </w:rPr>
        <w:t>. E</w:t>
      </w:r>
      <w:r w:rsidR="00AF1197">
        <w:rPr>
          <w:rFonts w:ascii="Times New Roman" w:hAnsi="Times New Roman" w:cs="Times New Roman"/>
          <w:sz w:val="24"/>
          <w:szCs w:val="24"/>
        </w:rPr>
        <w:t xml:space="preserve">m seguida, </w:t>
      </w:r>
      <w:r w:rsidR="00C64573">
        <w:rPr>
          <w:rFonts w:ascii="Times New Roman" w:hAnsi="Times New Roman" w:cs="Times New Roman"/>
          <w:sz w:val="24"/>
          <w:szCs w:val="24"/>
        </w:rPr>
        <w:t xml:space="preserve">os discos foram adicionados a superfície do ágar contendo o micro-organismo, </w:t>
      </w:r>
      <w:r w:rsidR="00765958">
        <w:rPr>
          <w:rFonts w:ascii="Times New Roman" w:hAnsi="Times New Roman" w:cs="Times New Roman"/>
          <w:sz w:val="24"/>
          <w:szCs w:val="24"/>
        </w:rPr>
        <w:t>a</w:t>
      </w:r>
      <w:r w:rsidR="00765958" w:rsidRPr="00765958">
        <w:rPr>
          <w:rFonts w:ascii="Times New Roman" w:hAnsi="Times New Roman" w:cs="Times New Roman"/>
          <w:sz w:val="24"/>
          <w:szCs w:val="24"/>
        </w:rPr>
        <w:t>s placas foram</w:t>
      </w:r>
      <w:r w:rsidR="002A09A0">
        <w:rPr>
          <w:rFonts w:ascii="Times New Roman" w:hAnsi="Times New Roman" w:cs="Times New Roman"/>
          <w:sz w:val="24"/>
          <w:szCs w:val="24"/>
        </w:rPr>
        <w:t xml:space="preserve"> submetidas</w:t>
      </w:r>
      <w:r w:rsidR="00765958" w:rsidRPr="00765958">
        <w:rPr>
          <w:rFonts w:ascii="Times New Roman" w:hAnsi="Times New Roman" w:cs="Times New Roman"/>
          <w:sz w:val="24"/>
          <w:szCs w:val="24"/>
        </w:rPr>
        <w:t xml:space="preserve"> </w:t>
      </w:r>
      <w:r w:rsidR="00342424" w:rsidRPr="00765958">
        <w:rPr>
          <w:rFonts w:ascii="Times New Roman" w:hAnsi="Times New Roman" w:cs="Times New Roman"/>
          <w:sz w:val="24"/>
          <w:szCs w:val="24"/>
        </w:rPr>
        <w:t>à</w:t>
      </w:r>
      <w:r w:rsidR="00765958" w:rsidRPr="00765958">
        <w:rPr>
          <w:rFonts w:ascii="Times New Roman" w:hAnsi="Times New Roman" w:cs="Times New Roman"/>
          <w:sz w:val="24"/>
          <w:szCs w:val="24"/>
        </w:rPr>
        <w:t xml:space="preserve"> </w:t>
      </w:r>
      <w:r w:rsidR="007A3032">
        <w:rPr>
          <w:rFonts w:ascii="Times New Roman" w:hAnsi="Times New Roman" w:cs="Times New Roman"/>
          <w:sz w:val="24"/>
          <w:szCs w:val="24"/>
        </w:rPr>
        <w:t xml:space="preserve">incubação de </w:t>
      </w:r>
      <w:r w:rsidR="00765958" w:rsidRPr="00765958">
        <w:rPr>
          <w:rFonts w:ascii="Times New Roman" w:hAnsi="Times New Roman" w:cs="Times New Roman"/>
          <w:sz w:val="24"/>
          <w:szCs w:val="24"/>
        </w:rPr>
        <w:t>35ºC e depois de 24h</w:t>
      </w:r>
      <w:r w:rsidR="00C64573">
        <w:rPr>
          <w:rFonts w:ascii="Times New Roman" w:hAnsi="Times New Roman" w:cs="Times New Roman"/>
          <w:sz w:val="24"/>
          <w:szCs w:val="24"/>
        </w:rPr>
        <w:t xml:space="preserve">, os halos foram </w:t>
      </w:r>
      <w:r w:rsidR="008929CF">
        <w:rPr>
          <w:rFonts w:ascii="Times New Roman" w:hAnsi="Times New Roman" w:cs="Times New Roman"/>
          <w:sz w:val="24"/>
          <w:szCs w:val="24"/>
        </w:rPr>
        <w:t>mensurados.</w:t>
      </w:r>
      <w:r w:rsidR="00BA14AE">
        <w:rPr>
          <w:rFonts w:ascii="Times New Roman" w:hAnsi="Times New Roman" w:cs="Times New Roman"/>
          <w:sz w:val="24"/>
          <w:szCs w:val="24"/>
        </w:rPr>
        <w:t xml:space="preserve"> Os ensaios foram realizados em triplicata e o experimento repetido duas vezes.</w:t>
      </w:r>
      <w:r w:rsidR="001567F8">
        <w:rPr>
          <w:rFonts w:ascii="Times New Roman" w:hAnsi="Times New Roman" w:cs="Times New Roman"/>
          <w:sz w:val="24"/>
          <w:szCs w:val="24"/>
        </w:rPr>
        <w:t xml:space="preserve"> </w:t>
      </w:r>
      <w:r w:rsidR="007A3032" w:rsidRPr="007A3032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7A30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09A0">
        <w:rPr>
          <w:rFonts w:ascii="Times New Roman" w:hAnsi="Times New Roman" w:cs="Times New Roman"/>
          <w:sz w:val="24"/>
          <w:szCs w:val="24"/>
        </w:rPr>
        <w:t xml:space="preserve"> </w:t>
      </w:r>
      <w:r w:rsidR="00C64573">
        <w:rPr>
          <w:rFonts w:ascii="Times New Roman" w:hAnsi="Times New Roman" w:cs="Times New Roman"/>
          <w:sz w:val="24"/>
          <w:szCs w:val="24"/>
        </w:rPr>
        <w:t xml:space="preserve">Nenhum dos óleos </w:t>
      </w:r>
      <w:r w:rsidR="00BA14AE">
        <w:rPr>
          <w:rFonts w:ascii="Times New Roman" w:hAnsi="Times New Roman" w:cs="Times New Roman"/>
          <w:sz w:val="24"/>
          <w:szCs w:val="24"/>
        </w:rPr>
        <w:t xml:space="preserve">essenciais </w:t>
      </w:r>
      <w:r w:rsidR="00C64573">
        <w:rPr>
          <w:rFonts w:ascii="Times New Roman" w:hAnsi="Times New Roman" w:cs="Times New Roman"/>
          <w:sz w:val="24"/>
          <w:szCs w:val="24"/>
        </w:rPr>
        <w:t xml:space="preserve">testados apresentou </w:t>
      </w:r>
      <w:r w:rsidR="00BA14AE">
        <w:rPr>
          <w:rFonts w:ascii="Times New Roman" w:hAnsi="Times New Roman" w:cs="Times New Roman"/>
          <w:sz w:val="24"/>
          <w:szCs w:val="24"/>
        </w:rPr>
        <w:t>atividade</w:t>
      </w:r>
      <w:r w:rsidR="00C64573">
        <w:rPr>
          <w:rFonts w:ascii="Times New Roman" w:hAnsi="Times New Roman" w:cs="Times New Roman"/>
          <w:sz w:val="24"/>
          <w:szCs w:val="24"/>
        </w:rPr>
        <w:t xml:space="preserve"> antimicrobian</w:t>
      </w:r>
      <w:r w:rsidR="00BA14AE">
        <w:rPr>
          <w:rFonts w:ascii="Times New Roman" w:hAnsi="Times New Roman" w:cs="Times New Roman"/>
          <w:sz w:val="24"/>
          <w:szCs w:val="24"/>
        </w:rPr>
        <w:t>a</w:t>
      </w:r>
      <w:r w:rsidR="00C64573">
        <w:rPr>
          <w:rFonts w:ascii="Times New Roman" w:hAnsi="Times New Roman" w:cs="Times New Roman"/>
          <w:sz w:val="24"/>
          <w:szCs w:val="24"/>
        </w:rPr>
        <w:t>, visto que não foram registrados halos de inibição</w:t>
      </w:r>
      <w:r w:rsidR="00F8026A">
        <w:rPr>
          <w:rFonts w:ascii="Times New Roman" w:hAnsi="Times New Roman" w:cs="Times New Roman"/>
          <w:sz w:val="24"/>
          <w:szCs w:val="24"/>
        </w:rPr>
        <w:t xml:space="preserve"> durante os testes de disco difusão em ágar</w:t>
      </w:r>
      <w:r w:rsidR="00C64573">
        <w:rPr>
          <w:rFonts w:ascii="Times New Roman" w:hAnsi="Times New Roman" w:cs="Times New Roman"/>
          <w:sz w:val="24"/>
          <w:szCs w:val="24"/>
        </w:rPr>
        <w:t>.</w:t>
      </w:r>
      <w:r w:rsidR="00BA14AE">
        <w:rPr>
          <w:rFonts w:ascii="Times New Roman" w:hAnsi="Times New Roman" w:cs="Times New Roman"/>
          <w:sz w:val="24"/>
          <w:szCs w:val="24"/>
        </w:rPr>
        <w:t xml:space="preserve"> </w:t>
      </w:r>
      <w:r w:rsidR="00C64573">
        <w:rPr>
          <w:rFonts w:ascii="Times New Roman" w:hAnsi="Times New Roman" w:cs="Times New Roman"/>
          <w:sz w:val="24"/>
          <w:szCs w:val="24"/>
        </w:rPr>
        <w:t xml:space="preserve">É válido ressaltar que os óleos </w:t>
      </w:r>
      <w:r w:rsidR="00BA14AE">
        <w:rPr>
          <w:rFonts w:ascii="Times New Roman" w:hAnsi="Times New Roman" w:cs="Times New Roman"/>
          <w:sz w:val="24"/>
          <w:szCs w:val="24"/>
        </w:rPr>
        <w:t xml:space="preserve">obtidos </w:t>
      </w:r>
      <w:r w:rsidR="00C64573">
        <w:rPr>
          <w:rFonts w:ascii="Times New Roman" w:hAnsi="Times New Roman" w:cs="Times New Roman"/>
          <w:sz w:val="24"/>
          <w:szCs w:val="24"/>
        </w:rPr>
        <w:t xml:space="preserve">não </w:t>
      </w:r>
      <w:r w:rsidR="00BA14AE">
        <w:rPr>
          <w:rFonts w:ascii="Times New Roman" w:hAnsi="Times New Roman" w:cs="Times New Roman"/>
          <w:sz w:val="24"/>
          <w:szCs w:val="24"/>
        </w:rPr>
        <w:t>continham</w:t>
      </w:r>
      <w:r w:rsidR="00C64573">
        <w:rPr>
          <w:rFonts w:ascii="Times New Roman" w:hAnsi="Times New Roman" w:cs="Times New Roman"/>
          <w:sz w:val="24"/>
          <w:szCs w:val="24"/>
        </w:rPr>
        <w:t xml:space="preserve"> no rótulo informações precisas sobre a concentração e pureza d</w:t>
      </w:r>
      <w:r w:rsidR="00BA14AE">
        <w:rPr>
          <w:rFonts w:ascii="Times New Roman" w:hAnsi="Times New Roman" w:cs="Times New Roman"/>
          <w:sz w:val="24"/>
          <w:szCs w:val="24"/>
        </w:rPr>
        <w:t>a matéria prima</w:t>
      </w:r>
      <w:r w:rsidR="00A80422">
        <w:rPr>
          <w:rFonts w:ascii="Times New Roman" w:hAnsi="Times New Roman" w:cs="Times New Roman"/>
          <w:sz w:val="24"/>
          <w:szCs w:val="24"/>
        </w:rPr>
        <w:t xml:space="preserve">, o que pode interferir </w:t>
      </w:r>
      <w:r w:rsidR="00BA14AE">
        <w:rPr>
          <w:rFonts w:ascii="Times New Roman" w:hAnsi="Times New Roman" w:cs="Times New Roman"/>
          <w:sz w:val="24"/>
          <w:szCs w:val="24"/>
        </w:rPr>
        <w:t xml:space="preserve">na avaliação dos resultados. Embora seja amplamente disseminado que esses produtos </w:t>
      </w:r>
      <w:r w:rsidR="00F15A90">
        <w:rPr>
          <w:rFonts w:ascii="Times New Roman" w:hAnsi="Times New Roman" w:cs="Times New Roman"/>
          <w:sz w:val="24"/>
          <w:szCs w:val="24"/>
        </w:rPr>
        <w:t>promovam</w:t>
      </w:r>
      <w:r w:rsidR="00BA14AE">
        <w:rPr>
          <w:rFonts w:ascii="Times New Roman" w:hAnsi="Times New Roman" w:cs="Times New Roman"/>
          <w:sz w:val="24"/>
          <w:szCs w:val="24"/>
        </w:rPr>
        <w:t xml:space="preserve"> benéficos a saúde, é necessário que estudos comprovem a eficácia de cada um deles </w:t>
      </w:r>
      <w:r w:rsidR="00F15A90">
        <w:rPr>
          <w:rFonts w:ascii="Times New Roman" w:hAnsi="Times New Roman" w:cs="Times New Roman"/>
          <w:sz w:val="24"/>
          <w:szCs w:val="24"/>
        </w:rPr>
        <w:t>frente aos agentes infecciosas</w:t>
      </w:r>
      <w:r w:rsidR="00A80422">
        <w:rPr>
          <w:rFonts w:ascii="Times New Roman" w:hAnsi="Times New Roman" w:cs="Times New Roman"/>
          <w:sz w:val="24"/>
          <w:szCs w:val="24"/>
        </w:rPr>
        <w:t>.</w:t>
      </w:r>
      <w:r w:rsidR="00F15A90">
        <w:rPr>
          <w:rFonts w:ascii="Times New Roman" w:hAnsi="Times New Roman" w:cs="Times New Roman"/>
          <w:sz w:val="24"/>
          <w:szCs w:val="24"/>
        </w:rPr>
        <w:t xml:space="preserve"> Assim, m</w:t>
      </w:r>
      <w:r w:rsidR="00A80422">
        <w:rPr>
          <w:rFonts w:ascii="Times New Roman" w:hAnsi="Times New Roman" w:cs="Times New Roman"/>
          <w:sz w:val="24"/>
          <w:szCs w:val="24"/>
        </w:rPr>
        <w:t>ais estudos são necessários, com os extratos puros e em diferentes concentrações para verificar a eficácia desses compostos como agentes antimicrobianos.</w:t>
      </w:r>
      <w:r w:rsidR="00F15A90">
        <w:rPr>
          <w:rFonts w:ascii="Times New Roman" w:hAnsi="Times New Roman" w:cs="Times New Roman"/>
          <w:sz w:val="24"/>
          <w:szCs w:val="24"/>
        </w:rPr>
        <w:t xml:space="preserve"> </w:t>
      </w:r>
      <w:r w:rsidR="007A3032" w:rsidRPr="00A8042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7A3032" w:rsidRPr="00A804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80422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Os óleos essenciais comercializados não apresetaram efeito </w:t>
      </w:r>
      <w:r w:rsidR="00C51BF0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antimicrobiano</w:t>
      </w:r>
      <w:r w:rsidR="00A80422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para a cepa de </w:t>
      </w:r>
      <w:r w:rsidR="00A80422" w:rsidRPr="00892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>C. albicans</w:t>
      </w:r>
      <w:r w:rsidR="00A80422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testada.</w:t>
      </w:r>
      <w:r w:rsidR="00C51BF0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Desse modo, é de fundamental importância que pesquisas dessa natureza sejam realizadas</w:t>
      </w:r>
      <w:r w:rsidR="001F60E9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C51BF0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</w:t>
      </w:r>
      <w:r w:rsidR="008929CF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C51BF0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fim de ratificar ou não os benefícios </w:t>
      </w:r>
      <w:r w:rsidR="001F60E9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antimicrobianos desses produtos que são vendidos com a promessa de ter ação </w:t>
      </w:r>
      <w:r w:rsidR="008929CF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terapeutica</w:t>
      </w:r>
      <w:r w:rsidR="001F60E9" w:rsidRPr="008929C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14:paraId="40E58D37" w14:textId="77777777" w:rsidR="00A80422" w:rsidRPr="00A80422" w:rsidRDefault="00A80422" w:rsidP="00A8042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D3D1E4" w14:textId="3F973454" w:rsidR="00660A82" w:rsidRDefault="00660A82" w:rsidP="00A8042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A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Palavras-chave:</w:t>
      </w:r>
      <w:r w:rsidR="002D7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15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Candidíase;</w:t>
      </w:r>
      <w:r w:rsidR="00BD35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5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Micoses;</w:t>
      </w:r>
      <w:r w:rsidR="005E49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50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Antimicrobianos.</w:t>
      </w:r>
    </w:p>
    <w:p w14:paraId="3402C0BF" w14:textId="77777777" w:rsidR="002F223F" w:rsidRDefault="002F223F" w:rsidP="00C26EB5">
      <w:pPr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27B631" w14:textId="3A49E6A0" w:rsidR="002F223F" w:rsidRDefault="00857225" w:rsidP="00A8042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Área </w:t>
      </w:r>
      <w:r w:rsidR="003273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 Temática do Evento: </w:t>
      </w:r>
      <w:r w:rsidR="003273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Micologia </w:t>
      </w:r>
    </w:p>
    <w:p w14:paraId="2034F5FD" w14:textId="77777777" w:rsidR="009A4C5C" w:rsidRDefault="009A4C5C" w:rsidP="00C26EB5">
      <w:pPr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105392" w14:textId="41675012" w:rsidR="00F10ECD" w:rsidRPr="00A80422" w:rsidRDefault="00C55371" w:rsidP="00A80422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Referências:</w:t>
      </w:r>
    </w:p>
    <w:p w14:paraId="58D5C451" w14:textId="4CFC57C6" w:rsidR="00BE6CDA" w:rsidRPr="00F15A90" w:rsidRDefault="00F15A90" w:rsidP="00F15A90">
      <w:pPr>
        <w:widowControl w:val="0"/>
        <w:shd w:val="clear" w:color="auto" w:fill="FFFFFF"/>
        <w:tabs>
          <w:tab w:val="left" w:pos="2500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15A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RODRIGUES, D. V.; LIMA, R. A. Estudo fitoquímicos e o efeito do extrato </w:t>
      </w:r>
      <w:proofErr w:type="spellStart"/>
      <w:r w:rsidRPr="00F15A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etanólicos</w:t>
      </w:r>
      <w:proofErr w:type="spellEnd"/>
      <w:r w:rsidRPr="00F15A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das folhas de </w:t>
      </w:r>
      <w:proofErr w:type="spellStart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Solanum</w:t>
      </w:r>
      <w:proofErr w:type="spellEnd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grandiflorum</w:t>
      </w:r>
      <w:proofErr w:type="spellEnd"/>
      <w:r w:rsidRPr="00F15A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RUIZ sobre </w:t>
      </w:r>
      <w:proofErr w:type="spellStart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Candida</w:t>
      </w:r>
      <w:proofErr w:type="spellEnd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15A9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albicans</w:t>
      </w:r>
      <w:proofErr w:type="spellEnd"/>
      <w:r w:rsidRPr="00F15A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in vitro. Revista Saúde e Pesquisa, v.7, n.2, p.183-189, 2014.</w:t>
      </w:r>
    </w:p>
    <w:sectPr w:rsidR="00BE6CDA" w:rsidRPr="00F15A9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32DC" w14:textId="77777777" w:rsidR="00C714CD" w:rsidRDefault="00C714CD" w:rsidP="00BF37B4">
      <w:r>
        <w:separator/>
      </w:r>
    </w:p>
  </w:endnote>
  <w:endnote w:type="continuationSeparator" w:id="0">
    <w:p w14:paraId="6B45DA28" w14:textId="77777777" w:rsidR="00C714CD" w:rsidRDefault="00C714CD" w:rsidP="00BF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FCAD" w14:textId="77777777" w:rsidR="00F10ECD" w:rsidRPr="00F10ECD" w:rsidRDefault="00F10ECD" w:rsidP="00F10ECD">
    <w:pPr>
      <w:tabs>
        <w:tab w:val="center" w:pos="4252"/>
        <w:tab w:val="right" w:pos="8504"/>
      </w:tabs>
      <w:rPr>
        <w:rFonts w:ascii="Times New Roman" w:eastAsiaTheme="minorHAnsi" w:hAnsi="Times New Roman"/>
        <w:sz w:val="24"/>
        <w:lang w:eastAsia="en-US"/>
      </w:rPr>
    </w:pPr>
    <w:r w:rsidRPr="00F10ECD">
      <w:rPr>
        <w:rFonts w:ascii="Times New Roman" w:eastAsiaTheme="minorHAnsi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1D284" wp14:editId="4E95C86D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FFDE90" w14:textId="77777777" w:rsidR="00F10ECD" w:rsidRPr="00290F74" w:rsidRDefault="00F10ECD" w:rsidP="00F10ECD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21D2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35pt;margin-top:5.05pt;width:73.2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" fillcolor="window" stroked="f" strokeweight=".5pt">
              <v:textbox>
                <w:txbxContent>
                  <w:p w14:paraId="0DFFDE90" w14:textId="77777777" w:rsidR="00F10ECD" w:rsidRPr="00290F74" w:rsidRDefault="00F10ECD" w:rsidP="00F10ECD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Pr="00F10ECD">
      <w:rPr>
        <w:rFonts w:ascii="Times New Roman" w:eastAsiaTheme="minorHAnsi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6D975" wp14:editId="4A4151DE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DA7CBB" w14:textId="77777777" w:rsidR="00F10ECD" w:rsidRPr="00290F74" w:rsidRDefault="00F10ECD" w:rsidP="00F10ECD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36D975" id="_x0000_s1027" type="#_x0000_t202" style="position:absolute;margin-left:4.95pt;margin-top:5.9pt;width:78.6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" fillcolor="window" stroked="f" strokeweight=".5pt">
              <v:textbox>
                <w:txbxContent>
                  <w:p w14:paraId="12DA7CBB" w14:textId="77777777" w:rsidR="00F10ECD" w:rsidRPr="00290F74" w:rsidRDefault="00F10ECD" w:rsidP="00F10ECD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17C94474" w14:textId="77777777" w:rsidR="00F10ECD" w:rsidRPr="00F10ECD" w:rsidRDefault="00F10ECD" w:rsidP="00F10ECD">
    <w:pPr>
      <w:tabs>
        <w:tab w:val="center" w:pos="4252"/>
        <w:tab w:val="right" w:pos="8504"/>
      </w:tabs>
      <w:rPr>
        <w:rFonts w:ascii="Times New Roman" w:eastAsiaTheme="minorHAnsi" w:hAnsi="Times New Roman"/>
        <w:sz w:val="24"/>
        <w:lang w:eastAsia="en-US"/>
      </w:rPr>
    </w:pPr>
    <w:r w:rsidRPr="00F10ECD">
      <w:rPr>
        <w:rFonts w:ascii="Times New Roman" w:eastAsiaTheme="minorHAnsi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46EE8EDC" wp14:editId="48EB6643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ECD">
      <w:rPr>
        <w:rFonts w:ascii="Times New Roman" w:eastAsiaTheme="minorHAnsi" w:hAnsi="Times New Roman"/>
        <w:noProof/>
        <w:sz w:val="24"/>
      </w:rPr>
      <w:drawing>
        <wp:anchor distT="0" distB="0" distL="114300" distR="114300" simplePos="0" relativeHeight="251662336" behindDoc="0" locked="0" layoutInCell="1" allowOverlap="1" wp14:anchorId="09BEF81A" wp14:editId="7E40B62A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53D42F" w14:textId="77777777" w:rsidR="00F10ECD" w:rsidRPr="00F10ECD" w:rsidRDefault="00F10ECD" w:rsidP="00F10ECD">
    <w:pPr>
      <w:tabs>
        <w:tab w:val="center" w:pos="4252"/>
        <w:tab w:val="right" w:pos="8504"/>
      </w:tabs>
      <w:rPr>
        <w:rFonts w:ascii="Times New Roman" w:eastAsiaTheme="minorHAnsi" w:hAnsi="Times New Roman"/>
        <w:sz w:val="24"/>
        <w:lang w:eastAsia="en-US"/>
      </w:rPr>
    </w:pPr>
    <w:r w:rsidRPr="00F10ECD">
      <w:rPr>
        <w:rFonts w:ascii="Times New Roman" w:eastAsiaTheme="minorHAnsi" w:hAnsi="Times New Roman"/>
        <w:noProof/>
        <w:sz w:val="24"/>
      </w:rPr>
      <w:drawing>
        <wp:anchor distT="0" distB="0" distL="114300" distR="114300" simplePos="0" relativeHeight="251665408" behindDoc="0" locked="0" layoutInCell="1" allowOverlap="1" wp14:anchorId="1399565B" wp14:editId="7C92A684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ECD">
      <w:rPr>
        <w:rFonts w:ascii="Times New Roman" w:eastAsiaTheme="minorHAnsi" w:hAnsi="Times New Roman"/>
        <w:noProof/>
        <w:sz w:val="24"/>
      </w:rPr>
      <w:drawing>
        <wp:anchor distT="0" distB="0" distL="114300" distR="114300" simplePos="0" relativeHeight="251664384" behindDoc="0" locked="0" layoutInCell="1" allowOverlap="1" wp14:anchorId="210AFE68" wp14:editId="3DCE975A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6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ECD">
      <w:rPr>
        <w:rFonts w:ascii="Times New Roman" w:eastAsiaTheme="minorHAnsi" w:hAnsi="Times New Roman"/>
        <w:noProof/>
        <w:sz w:val="24"/>
      </w:rPr>
      <w:drawing>
        <wp:anchor distT="0" distB="0" distL="114300" distR="114300" simplePos="0" relativeHeight="251663360" behindDoc="0" locked="0" layoutInCell="1" allowOverlap="1" wp14:anchorId="39911AAF" wp14:editId="0EB96DE4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FD1D5" w14:textId="77777777" w:rsidR="00F10ECD" w:rsidRPr="00F10ECD" w:rsidRDefault="00F10ECD" w:rsidP="00F10ECD">
    <w:pPr>
      <w:tabs>
        <w:tab w:val="center" w:pos="4252"/>
        <w:tab w:val="right" w:pos="8504"/>
      </w:tabs>
      <w:rPr>
        <w:rFonts w:ascii="Times New Roman" w:eastAsiaTheme="minorHAnsi" w:hAnsi="Times New Roman"/>
        <w:sz w:val="24"/>
        <w:lang w:eastAsia="en-US"/>
      </w:rPr>
    </w:pPr>
  </w:p>
  <w:p w14:paraId="00205771" w14:textId="70B3F824" w:rsidR="00F10ECD" w:rsidRDefault="00F10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3F01" w14:textId="77777777" w:rsidR="00C714CD" w:rsidRDefault="00C714CD" w:rsidP="00BF37B4">
      <w:r>
        <w:separator/>
      </w:r>
    </w:p>
  </w:footnote>
  <w:footnote w:type="continuationSeparator" w:id="0">
    <w:p w14:paraId="7A2AC7DD" w14:textId="77777777" w:rsidR="00C714CD" w:rsidRDefault="00C714CD" w:rsidP="00BF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B538" w14:textId="27A0C0A5" w:rsidR="00C13983" w:rsidRDefault="00C13983" w:rsidP="00C13983">
    <w:pPr>
      <w:pStyle w:val="Cabealho"/>
      <w:jc w:val="center"/>
    </w:pPr>
    <w:r>
      <w:rPr>
        <w:noProof/>
      </w:rPr>
      <w:drawing>
        <wp:inline distT="0" distB="0" distL="0" distR="0" wp14:anchorId="6AFFE50D" wp14:editId="44630E60">
          <wp:extent cx="2289517" cy="960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116" cy="963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C39"/>
    <w:multiLevelType w:val="hybridMultilevel"/>
    <w:tmpl w:val="32180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033965"/>
    <w:rsid w:val="00052288"/>
    <w:rsid w:val="00066B5E"/>
    <w:rsid w:val="00071C75"/>
    <w:rsid w:val="00077A79"/>
    <w:rsid w:val="000B15DD"/>
    <w:rsid w:val="000C2A2E"/>
    <w:rsid w:val="000F4AE5"/>
    <w:rsid w:val="000F4D4A"/>
    <w:rsid w:val="000F5DDE"/>
    <w:rsid w:val="001406DD"/>
    <w:rsid w:val="00143CCF"/>
    <w:rsid w:val="001440B2"/>
    <w:rsid w:val="00145EDF"/>
    <w:rsid w:val="001567F8"/>
    <w:rsid w:val="001B3D20"/>
    <w:rsid w:val="001D349B"/>
    <w:rsid w:val="001F4DB5"/>
    <w:rsid w:val="001F60E9"/>
    <w:rsid w:val="00232AB3"/>
    <w:rsid w:val="002510F9"/>
    <w:rsid w:val="00266BF9"/>
    <w:rsid w:val="002831FD"/>
    <w:rsid w:val="002A09A0"/>
    <w:rsid w:val="002C3B79"/>
    <w:rsid w:val="002C4411"/>
    <w:rsid w:val="002D771B"/>
    <w:rsid w:val="002E232A"/>
    <w:rsid w:val="002F223F"/>
    <w:rsid w:val="003051CC"/>
    <w:rsid w:val="003273D5"/>
    <w:rsid w:val="00342424"/>
    <w:rsid w:val="00347923"/>
    <w:rsid w:val="00356FBA"/>
    <w:rsid w:val="00362569"/>
    <w:rsid w:val="003A0398"/>
    <w:rsid w:val="003B3D0A"/>
    <w:rsid w:val="003E66E5"/>
    <w:rsid w:val="003F4AF6"/>
    <w:rsid w:val="003F6850"/>
    <w:rsid w:val="00400B2A"/>
    <w:rsid w:val="0040146B"/>
    <w:rsid w:val="00477E7F"/>
    <w:rsid w:val="004C423D"/>
    <w:rsid w:val="004D56E1"/>
    <w:rsid w:val="00516DBC"/>
    <w:rsid w:val="00525ACD"/>
    <w:rsid w:val="005367D5"/>
    <w:rsid w:val="005A239E"/>
    <w:rsid w:val="005C7C98"/>
    <w:rsid w:val="005E49BD"/>
    <w:rsid w:val="00611D19"/>
    <w:rsid w:val="00614063"/>
    <w:rsid w:val="00660A82"/>
    <w:rsid w:val="006717DA"/>
    <w:rsid w:val="00684E4E"/>
    <w:rsid w:val="00693BE5"/>
    <w:rsid w:val="006B36DC"/>
    <w:rsid w:val="006C5164"/>
    <w:rsid w:val="006D68DF"/>
    <w:rsid w:val="006E5DEB"/>
    <w:rsid w:val="00707221"/>
    <w:rsid w:val="00726D6E"/>
    <w:rsid w:val="00765958"/>
    <w:rsid w:val="0078304B"/>
    <w:rsid w:val="007A3032"/>
    <w:rsid w:val="007C58F5"/>
    <w:rsid w:val="007F7722"/>
    <w:rsid w:val="00847B11"/>
    <w:rsid w:val="00857225"/>
    <w:rsid w:val="008644A5"/>
    <w:rsid w:val="00877115"/>
    <w:rsid w:val="008807CD"/>
    <w:rsid w:val="008929CF"/>
    <w:rsid w:val="008B1A44"/>
    <w:rsid w:val="008C500B"/>
    <w:rsid w:val="008F07A3"/>
    <w:rsid w:val="00933755"/>
    <w:rsid w:val="0094322D"/>
    <w:rsid w:val="00952200"/>
    <w:rsid w:val="00952841"/>
    <w:rsid w:val="00987D28"/>
    <w:rsid w:val="00993935"/>
    <w:rsid w:val="009A4C5C"/>
    <w:rsid w:val="009F057A"/>
    <w:rsid w:val="00A46883"/>
    <w:rsid w:val="00A603CE"/>
    <w:rsid w:val="00A80422"/>
    <w:rsid w:val="00A912B2"/>
    <w:rsid w:val="00AA629F"/>
    <w:rsid w:val="00AB04EE"/>
    <w:rsid w:val="00AC7652"/>
    <w:rsid w:val="00AF1197"/>
    <w:rsid w:val="00B00D0B"/>
    <w:rsid w:val="00B16221"/>
    <w:rsid w:val="00B271E9"/>
    <w:rsid w:val="00B35603"/>
    <w:rsid w:val="00B608D8"/>
    <w:rsid w:val="00B82A69"/>
    <w:rsid w:val="00B85BED"/>
    <w:rsid w:val="00BA14AE"/>
    <w:rsid w:val="00BC3D1C"/>
    <w:rsid w:val="00BD3508"/>
    <w:rsid w:val="00BE6CDA"/>
    <w:rsid w:val="00BF37B4"/>
    <w:rsid w:val="00C13983"/>
    <w:rsid w:val="00C156FB"/>
    <w:rsid w:val="00C16B56"/>
    <w:rsid w:val="00C16FAA"/>
    <w:rsid w:val="00C26EB5"/>
    <w:rsid w:val="00C51BF0"/>
    <w:rsid w:val="00C55371"/>
    <w:rsid w:val="00C64203"/>
    <w:rsid w:val="00C64573"/>
    <w:rsid w:val="00C714CD"/>
    <w:rsid w:val="00CC7137"/>
    <w:rsid w:val="00CE4A42"/>
    <w:rsid w:val="00D004D4"/>
    <w:rsid w:val="00D04741"/>
    <w:rsid w:val="00D37166"/>
    <w:rsid w:val="00D717C2"/>
    <w:rsid w:val="00DA26EF"/>
    <w:rsid w:val="00DB1EB6"/>
    <w:rsid w:val="00DC2681"/>
    <w:rsid w:val="00DD25CF"/>
    <w:rsid w:val="00DF4127"/>
    <w:rsid w:val="00E50C09"/>
    <w:rsid w:val="00E5671E"/>
    <w:rsid w:val="00E80983"/>
    <w:rsid w:val="00E8102E"/>
    <w:rsid w:val="00E84DC0"/>
    <w:rsid w:val="00EC23FA"/>
    <w:rsid w:val="00F10ECD"/>
    <w:rsid w:val="00F15A90"/>
    <w:rsid w:val="00F377B5"/>
    <w:rsid w:val="00F47243"/>
    <w:rsid w:val="00F8026A"/>
    <w:rsid w:val="00F83683"/>
    <w:rsid w:val="00F90DF2"/>
    <w:rsid w:val="00FA0D68"/>
    <w:rsid w:val="00FB5B04"/>
    <w:rsid w:val="00FD228F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10BA10F"/>
  <w15:docId w15:val="{7D74099A-64E9-4292-BFCE-A125CF8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8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7B4"/>
  </w:style>
  <w:style w:type="paragraph" w:styleId="Rodap">
    <w:name w:val="footer"/>
    <w:basedOn w:val="Normal"/>
    <w:link w:val="RodapChar"/>
    <w:uiPriority w:val="99"/>
    <w:unhideWhenUsed/>
    <w:rsid w:val="00BF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7B4"/>
  </w:style>
  <w:style w:type="character" w:styleId="Hyperlink">
    <w:name w:val="Hyperlink"/>
    <w:basedOn w:val="Fontepargpadro"/>
    <w:uiPriority w:val="99"/>
    <w:unhideWhenUsed/>
    <w:rsid w:val="00660A8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0B2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AC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25A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5A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5A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A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AC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mesquitta242@gmail.com" TargetMode="External"/><Relationship Id="rId13" Type="http://schemas.openxmlformats.org/officeDocument/2006/relationships/hyperlink" Target="mailto:villarlet&#237;cia@in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anabiocienc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filho12@hotmail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zerraingrid46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hageovana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06CF-D982-4F1D-9C28-E49EF7A4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5591984187806</dc:creator>
  <cp:lastModifiedBy>Joelson Lima</cp:lastModifiedBy>
  <cp:revision>2</cp:revision>
  <dcterms:created xsi:type="dcterms:W3CDTF">2023-11-10T22:22:00Z</dcterms:created>
  <dcterms:modified xsi:type="dcterms:W3CDTF">2023-11-10T22:22:00Z</dcterms:modified>
</cp:coreProperties>
</file>