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DF3C" w14:textId="77777777" w:rsidR="00571DFA" w:rsidRPr="00F301EC" w:rsidRDefault="00571DFA">
      <w:pPr>
        <w:rPr>
          <w:rStyle w:val="Forte"/>
        </w:rPr>
      </w:pPr>
    </w:p>
    <w:p w14:paraId="0C79FB75" w14:textId="77777777" w:rsidR="00571DFA" w:rsidRDefault="004D702B">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RELATO DE EXPERIÊNCIA DE ACADÊMICAS DE ENFERMAGEM NA OPERACIONALIZAÇÃO DE UM ENSAIO CLÍNICO RANDOMIZADO</w:t>
      </w:r>
    </w:p>
    <w:p w14:paraId="3EB07851" w14:textId="77777777" w:rsidR="00571DFA" w:rsidRDefault="00571DFA">
      <w:pPr>
        <w:rPr>
          <w:rFonts w:ascii="Times New Roman" w:eastAsia="Times New Roman" w:hAnsi="Times New Roman" w:cs="Times New Roman"/>
          <w:b/>
        </w:rPr>
      </w:pPr>
    </w:p>
    <w:p w14:paraId="130499D7" w14:textId="77777777" w:rsidR="00571DFA" w:rsidRDefault="004D702B">
      <w:pPr>
        <w:pBdr>
          <w:top w:val="nil"/>
          <w:left w:val="nil"/>
          <w:bottom w:val="nil"/>
          <w:right w:val="nil"/>
          <w:between w:val="nil"/>
        </w:pBdr>
        <w:spacing w:line="288"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Railândia Xavier de Sousa </w:t>
      </w:r>
    </w:p>
    <w:p w14:paraId="328E7B7D" w14:textId="77777777" w:rsidR="00571DFA" w:rsidRDefault="004D702B">
      <w:pPr>
        <w:pBdr>
          <w:top w:val="nil"/>
          <w:left w:val="nil"/>
          <w:bottom w:val="nil"/>
          <w:right w:val="nil"/>
          <w:between w:val="nil"/>
        </w:pBdr>
        <w:spacing w:line="288" w:lineRule="auto"/>
        <w:jc w:val="right"/>
        <w:rPr>
          <w:rFonts w:ascii="Times New Roman" w:eastAsia="Times New Roman" w:hAnsi="Times New Roman" w:cs="Times New Roman"/>
          <w:b/>
          <w:color w:val="000000"/>
        </w:rPr>
      </w:pPr>
      <w:r>
        <w:rPr>
          <w:rFonts w:ascii="Times New Roman" w:eastAsia="Times New Roman" w:hAnsi="Times New Roman" w:cs="Times New Roman"/>
          <w:color w:val="000000"/>
          <w:sz w:val="20"/>
          <w:szCs w:val="20"/>
        </w:rPr>
        <w:t>Discente - Centro Universitário Fametro - Unifametro</w:t>
      </w:r>
    </w:p>
    <w:p w14:paraId="1F242E99" w14:textId="77777777" w:rsidR="00571DFA" w:rsidRDefault="00AC2D11">
      <w:pPr>
        <w:pBdr>
          <w:top w:val="nil"/>
          <w:left w:val="nil"/>
          <w:bottom w:val="nil"/>
          <w:right w:val="nil"/>
          <w:between w:val="nil"/>
        </w:pBdr>
        <w:spacing w:line="288" w:lineRule="auto"/>
        <w:jc w:val="right"/>
        <w:rPr>
          <w:rFonts w:ascii="Times New Roman" w:eastAsia="Times New Roman" w:hAnsi="Times New Roman" w:cs="Times New Roman"/>
          <w:sz w:val="20"/>
          <w:szCs w:val="20"/>
        </w:rPr>
      </w:pPr>
      <w:hyperlink r:id="rId6">
        <w:r w:rsidR="004D702B">
          <w:rPr>
            <w:rFonts w:ascii="Times New Roman" w:eastAsia="Times New Roman" w:hAnsi="Times New Roman" w:cs="Times New Roman"/>
            <w:color w:val="000000"/>
            <w:sz w:val="20"/>
            <w:szCs w:val="20"/>
          </w:rPr>
          <w:t>railandia.sousa@aluno.unifametro.edu.br</w:t>
        </w:r>
      </w:hyperlink>
    </w:p>
    <w:p w14:paraId="4A1C624C" w14:textId="77777777" w:rsidR="00571DFA" w:rsidRDefault="00571DFA">
      <w:pPr>
        <w:pBdr>
          <w:top w:val="nil"/>
          <w:left w:val="nil"/>
          <w:bottom w:val="nil"/>
          <w:right w:val="nil"/>
          <w:between w:val="nil"/>
        </w:pBdr>
        <w:spacing w:line="288" w:lineRule="auto"/>
        <w:jc w:val="right"/>
        <w:rPr>
          <w:rFonts w:ascii="Times New Roman" w:eastAsia="Times New Roman" w:hAnsi="Times New Roman" w:cs="Times New Roman"/>
          <w:sz w:val="20"/>
          <w:szCs w:val="20"/>
        </w:rPr>
      </w:pPr>
    </w:p>
    <w:p w14:paraId="3DF3D8B9" w14:textId="77777777" w:rsidR="00571DFA" w:rsidRPr="00F301EC" w:rsidRDefault="004D702B">
      <w:pPr>
        <w:pBdr>
          <w:top w:val="nil"/>
          <w:left w:val="nil"/>
          <w:bottom w:val="nil"/>
          <w:right w:val="nil"/>
          <w:between w:val="nil"/>
        </w:pBdr>
        <w:spacing w:line="288" w:lineRule="auto"/>
        <w:jc w:val="right"/>
        <w:rPr>
          <w:rFonts w:ascii="Times New Roman" w:eastAsia="Times New Roman" w:hAnsi="Times New Roman" w:cs="Times New Roman"/>
          <w:b/>
          <w:color w:val="000000"/>
        </w:rPr>
      </w:pPr>
      <w:r w:rsidRPr="00F301EC">
        <w:rPr>
          <w:rFonts w:ascii="Times New Roman" w:eastAsia="Times New Roman" w:hAnsi="Times New Roman" w:cs="Times New Roman"/>
          <w:b/>
          <w:color w:val="000000"/>
        </w:rPr>
        <w:t>Érika Cristina Gomes de Freitas</w:t>
      </w:r>
    </w:p>
    <w:p w14:paraId="4ECE0640" w14:textId="6AD1259B" w:rsidR="00571DFA" w:rsidRDefault="004D702B">
      <w:pPr>
        <w:pBdr>
          <w:top w:val="nil"/>
          <w:left w:val="nil"/>
          <w:bottom w:val="nil"/>
          <w:right w:val="nil"/>
          <w:between w:val="nil"/>
        </w:pBd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Discente - Centro Universitário Fametro </w:t>
      </w:r>
      <w:r w:rsidR="00F301E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Unifametro</w:t>
      </w:r>
    </w:p>
    <w:p w14:paraId="43BB9D21" w14:textId="11C37D00" w:rsidR="00F301EC" w:rsidRDefault="00F301EC">
      <w:pPr>
        <w:pBdr>
          <w:top w:val="nil"/>
          <w:left w:val="nil"/>
          <w:bottom w:val="nil"/>
          <w:right w:val="nil"/>
          <w:between w:val="nil"/>
        </w:pBdr>
        <w:spacing w:line="288" w:lineRule="auto"/>
        <w:jc w:val="right"/>
        <w:rPr>
          <w:rFonts w:ascii="Times New Roman" w:eastAsia="Times New Roman" w:hAnsi="Times New Roman" w:cs="Times New Roman"/>
          <w:sz w:val="20"/>
          <w:szCs w:val="20"/>
        </w:rPr>
      </w:pPr>
      <w:r w:rsidRPr="00F301EC">
        <w:rPr>
          <w:rFonts w:ascii="Times New Roman" w:eastAsia="Times New Roman" w:hAnsi="Times New Roman" w:cs="Times New Roman"/>
          <w:sz w:val="20"/>
          <w:szCs w:val="20"/>
        </w:rPr>
        <w:t>erika.freitas@aluno.unifametro.edu.br</w:t>
      </w:r>
    </w:p>
    <w:p w14:paraId="50D2A54F" w14:textId="77777777" w:rsidR="00571DFA" w:rsidRDefault="00571DFA">
      <w:pPr>
        <w:pBdr>
          <w:top w:val="nil"/>
          <w:left w:val="nil"/>
          <w:bottom w:val="nil"/>
          <w:right w:val="nil"/>
          <w:between w:val="nil"/>
        </w:pBdr>
        <w:spacing w:line="288" w:lineRule="auto"/>
        <w:jc w:val="right"/>
        <w:rPr>
          <w:rFonts w:ascii="Times New Roman" w:eastAsia="Times New Roman" w:hAnsi="Times New Roman" w:cs="Times New Roman"/>
          <w:sz w:val="20"/>
          <w:szCs w:val="20"/>
        </w:rPr>
      </w:pPr>
    </w:p>
    <w:p w14:paraId="3C1C9C4B" w14:textId="77777777" w:rsidR="00571DFA" w:rsidRPr="00F301EC" w:rsidRDefault="004D702B">
      <w:pPr>
        <w:pBdr>
          <w:top w:val="nil"/>
          <w:left w:val="nil"/>
          <w:bottom w:val="nil"/>
          <w:right w:val="nil"/>
          <w:between w:val="nil"/>
        </w:pBdr>
        <w:spacing w:line="288" w:lineRule="auto"/>
        <w:jc w:val="right"/>
        <w:rPr>
          <w:rFonts w:ascii="Times New Roman" w:eastAsia="Times New Roman" w:hAnsi="Times New Roman" w:cs="Times New Roman"/>
          <w:b/>
          <w:color w:val="000000"/>
        </w:rPr>
      </w:pPr>
      <w:r w:rsidRPr="00F301EC">
        <w:rPr>
          <w:rFonts w:ascii="Times New Roman" w:eastAsia="Times New Roman" w:hAnsi="Times New Roman" w:cs="Times New Roman"/>
          <w:b/>
          <w:color w:val="000000"/>
        </w:rPr>
        <w:t>Maria Larissa Felix de Queiroz</w:t>
      </w:r>
    </w:p>
    <w:p w14:paraId="30A4C5DC" w14:textId="77777777" w:rsidR="00571DFA" w:rsidRDefault="004D702B">
      <w:pPr>
        <w:pBdr>
          <w:top w:val="nil"/>
          <w:left w:val="nil"/>
          <w:bottom w:val="nil"/>
          <w:right w:val="nil"/>
          <w:between w:val="nil"/>
        </w:pBd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Discente - Universidade Federal do Ceará - UFC</w:t>
      </w:r>
    </w:p>
    <w:p w14:paraId="3C474FE1" w14:textId="2E758B86" w:rsidR="00571DFA" w:rsidRPr="00F301EC" w:rsidRDefault="00AC2D11">
      <w:pPr>
        <w:pBdr>
          <w:top w:val="nil"/>
          <w:left w:val="nil"/>
          <w:bottom w:val="nil"/>
          <w:right w:val="nil"/>
          <w:between w:val="nil"/>
        </w:pBdr>
        <w:spacing w:line="288" w:lineRule="auto"/>
        <w:jc w:val="right"/>
        <w:rPr>
          <w:rFonts w:ascii="Times New Roman" w:eastAsia="Times New Roman" w:hAnsi="Times New Roman" w:cs="Times New Roman"/>
          <w:color w:val="000000" w:themeColor="text1"/>
          <w:sz w:val="20"/>
          <w:szCs w:val="20"/>
        </w:rPr>
      </w:pPr>
      <w:hyperlink r:id="rId7">
        <w:r w:rsidR="004D702B" w:rsidRPr="00F301EC">
          <w:rPr>
            <w:rFonts w:ascii="Times New Roman" w:eastAsia="Times New Roman" w:hAnsi="Times New Roman" w:cs="Times New Roman"/>
            <w:color w:val="000000" w:themeColor="text1"/>
            <w:sz w:val="20"/>
            <w:szCs w:val="20"/>
          </w:rPr>
          <w:t>larissafelixqueiroz@alu.ufc.br</w:t>
        </w:r>
      </w:hyperlink>
    </w:p>
    <w:p w14:paraId="6E765397" w14:textId="77777777" w:rsidR="00F301EC" w:rsidRDefault="00F301EC">
      <w:pPr>
        <w:pBdr>
          <w:top w:val="nil"/>
          <w:left w:val="nil"/>
          <w:bottom w:val="nil"/>
          <w:right w:val="nil"/>
          <w:between w:val="nil"/>
        </w:pBdr>
        <w:spacing w:line="288" w:lineRule="auto"/>
        <w:jc w:val="right"/>
        <w:rPr>
          <w:rFonts w:ascii="Times New Roman" w:eastAsia="Times New Roman" w:hAnsi="Times New Roman" w:cs="Times New Roman"/>
          <w:color w:val="1155CC"/>
          <w:sz w:val="20"/>
          <w:szCs w:val="20"/>
          <w:u w:val="single"/>
        </w:rPr>
      </w:pPr>
    </w:p>
    <w:p w14:paraId="710C6440" w14:textId="77777777" w:rsidR="00F301EC" w:rsidRPr="00F301EC" w:rsidRDefault="00F301EC" w:rsidP="00F301EC">
      <w:pPr>
        <w:pBdr>
          <w:top w:val="nil"/>
          <w:left w:val="nil"/>
          <w:bottom w:val="nil"/>
          <w:right w:val="nil"/>
          <w:between w:val="nil"/>
        </w:pBdr>
        <w:spacing w:line="288" w:lineRule="auto"/>
        <w:jc w:val="right"/>
        <w:rPr>
          <w:rFonts w:ascii="Times New Roman" w:eastAsia="Times New Roman" w:hAnsi="Times New Roman" w:cs="Times New Roman"/>
          <w:b/>
          <w:color w:val="000000"/>
        </w:rPr>
      </w:pPr>
      <w:r w:rsidRPr="00F301EC">
        <w:rPr>
          <w:rFonts w:ascii="Times New Roman" w:eastAsia="Times New Roman" w:hAnsi="Times New Roman" w:cs="Times New Roman"/>
          <w:b/>
          <w:color w:val="000000"/>
        </w:rPr>
        <w:t xml:space="preserve">Ana Beatriz Freire Simplicio </w:t>
      </w:r>
    </w:p>
    <w:p w14:paraId="036ED940" w14:textId="77777777" w:rsidR="00F301EC" w:rsidRPr="00F301EC" w:rsidRDefault="00F301EC" w:rsidP="00F301EC">
      <w:pPr>
        <w:pBdr>
          <w:top w:val="nil"/>
          <w:left w:val="nil"/>
          <w:bottom w:val="nil"/>
          <w:right w:val="nil"/>
          <w:between w:val="nil"/>
        </w:pBdr>
        <w:spacing w:line="288" w:lineRule="auto"/>
        <w:jc w:val="right"/>
        <w:rPr>
          <w:rFonts w:ascii="Times New Roman" w:eastAsia="Times New Roman" w:hAnsi="Times New Roman" w:cs="Times New Roman"/>
          <w:sz w:val="20"/>
          <w:szCs w:val="20"/>
        </w:rPr>
      </w:pPr>
      <w:r w:rsidRPr="00F301EC">
        <w:rPr>
          <w:rFonts w:ascii="Times New Roman" w:eastAsia="Times New Roman" w:hAnsi="Times New Roman" w:cs="Times New Roman"/>
          <w:sz w:val="20"/>
          <w:szCs w:val="20"/>
        </w:rPr>
        <w:t xml:space="preserve">Discente - Universidade Federal do Ceará  </w:t>
      </w:r>
    </w:p>
    <w:p w14:paraId="73131C4C" w14:textId="4E91123D" w:rsidR="00F301EC" w:rsidRDefault="00F301EC" w:rsidP="00F301EC">
      <w:pPr>
        <w:pBdr>
          <w:top w:val="nil"/>
          <w:left w:val="nil"/>
          <w:bottom w:val="nil"/>
          <w:right w:val="nil"/>
          <w:between w:val="nil"/>
        </w:pBdr>
        <w:spacing w:line="288" w:lineRule="auto"/>
        <w:jc w:val="right"/>
        <w:rPr>
          <w:rFonts w:ascii="Times New Roman" w:eastAsia="Times New Roman" w:hAnsi="Times New Roman" w:cs="Times New Roman"/>
          <w:sz w:val="20"/>
          <w:szCs w:val="20"/>
        </w:rPr>
      </w:pPr>
      <w:r w:rsidRPr="00F301EC">
        <w:rPr>
          <w:rFonts w:ascii="Times New Roman" w:eastAsia="Times New Roman" w:hAnsi="Times New Roman" w:cs="Times New Roman"/>
          <w:sz w:val="20"/>
          <w:szCs w:val="20"/>
        </w:rPr>
        <w:t>beatrizfreire@alu.ufc.br</w:t>
      </w:r>
    </w:p>
    <w:p w14:paraId="16D0451B" w14:textId="77777777" w:rsidR="00571DFA" w:rsidRDefault="00571DFA">
      <w:pPr>
        <w:pBdr>
          <w:top w:val="nil"/>
          <w:left w:val="nil"/>
          <w:bottom w:val="nil"/>
          <w:right w:val="nil"/>
          <w:between w:val="nil"/>
        </w:pBdr>
        <w:spacing w:line="288" w:lineRule="auto"/>
        <w:jc w:val="right"/>
        <w:rPr>
          <w:rFonts w:ascii="Times New Roman" w:eastAsia="Times New Roman" w:hAnsi="Times New Roman" w:cs="Times New Roman"/>
          <w:sz w:val="20"/>
          <w:szCs w:val="20"/>
        </w:rPr>
      </w:pPr>
    </w:p>
    <w:p w14:paraId="4EF7D288" w14:textId="77777777" w:rsidR="00571DFA" w:rsidRPr="00F301EC" w:rsidRDefault="004D702B">
      <w:pPr>
        <w:pBdr>
          <w:top w:val="nil"/>
          <w:left w:val="nil"/>
          <w:bottom w:val="nil"/>
          <w:right w:val="nil"/>
          <w:between w:val="nil"/>
        </w:pBdr>
        <w:spacing w:line="288" w:lineRule="auto"/>
        <w:jc w:val="right"/>
        <w:rPr>
          <w:rFonts w:ascii="Times New Roman" w:eastAsia="Times New Roman" w:hAnsi="Times New Roman" w:cs="Times New Roman"/>
          <w:b/>
          <w:color w:val="000000"/>
        </w:rPr>
      </w:pPr>
      <w:r w:rsidRPr="00F301EC">
        <w:rPr>
          <w:rFonts w:ascii="Times New Roman" w:eastAsia="Times New Roman" w:hAnsi="Times New Roman" w:cs="Times New Roman"/>
          <w:b/>
          <w:color w:val="000000"/>
        </w:rPr>
        <w:t>Lia Guedes Bravo</w:t>
      </w:r>
    </w:p>
    <w:p w14:paraId="14548E51" w14:textId="77777777" w:rsidR="00FC1E93" w:rsidRDefault="00FC1E93">
      <w:pPr>
        <w:pBdr>
          <w:top w:val="nil"/>
          <w:left w:val="nil"/>
          <w:bottom w:val="nil"/>
          <w:right w:val="nil"/>
          <w:between w:val="nil"/>
        </w:pBd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Enfermeira – Universidade Estadual do Ceará</w:t>
      </w:r>
    </w:p>
    <w:p w14:paraId="0AE463EA" w14:textId="77777777" w:rsidR="00FC1E93" w:rsidRDefault="00FC1E93">
      <w:pPr>
        <w:pBdr>
          <w:top w:val="nil"/>
          <w:left w:val="nil"/>
          <w:bottom w:val="nil"/>
          <w:right w:val="nil"/>
          <w:between w:val="nil"/>
        </w:pBd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guedes.bravo@hotmail.com</w:t>
      </w:r>
    </w:p>
    <w:p w14:paraId="76D9BB1B" w14:textId="77777777" w:rsidR="00571DFA" w:rsidRDefault="00571DFA">
      <w:pPr>
        <w:pBdr>
          <w:top w:val="nil"/>
          <w:left w:val="nil"/>
          <w:bottom w:val="nil"/>
          <w:right w:val="nil"/>
          <w:between w:val="nil"/>
        </w:pBdr>
        <w:spacing w:line="288" w:lineRule="auto"/>
        <w:jc w:val="right"/>
        <w:rPr>
          <w:rFonts w:ascii="Times New Roman" w:eastAsia="Times New Roman" w:hAnsi="Times New Roman" w:cs="Times New Roman"/>
          <w:sz w:val="20"/>
          <w:szCs w:val="20"/>
        </w:rPr>
      </w:pPr>
    </w:p>
    <w:p w14:paraId="19EBF65E" w14:textId="77777777" w:rsidR="00571DFA" w:rsidRPr="00F301EC" w:rsidRDefault="004D702B">
      <w:pPr>
        <w:pBdr>
          <w:top w:val="nil"/>
          <w:left w:val="nil"/>
          <w:bottom w:val="nil"/>
          <w:right w:val="nil"/>
          <w:between w:val="nil"/>
        </w:pBdr>
        <w:spacing w:line="288" w:lineRule="auto"/>
        <w:jc w:val="right"/>
        <w:rPr>
          <w:rFonts w:ascii="Times New Roman" w:eastAsia="Times New Roman" w:hAnsi="Times New Roman" w:cs="Times New Roman"/>
          <w:b/>
          <w:color w:val="000000"/>
        </w:rPr>
      </w:pPr>
      <w:r w:rsidRPr="00F301EC">
        <w:rPr>
          <w:rFonts w:ascii="Times New Roman" w:eastAsia="Times New Roman" w:hAnsi="Times New Roman" w:cs="Times New Roman"/>
          <w:b/>
          <w:color w:val="000000"/>
        </w:rPr>
        <w:t>Marcela Maria de Melo Perdigão</w:t>
      </w:r>
    </w:p>
    <w:p w14:paraId="0C573BDC" w14:textId="77777777" w:rsidR="00FC1E93" w:rsidRDefault="00FC1E93">
      <w:pPr>
        <w:pBdr>
          <w:top w:val="nil"/>
          <w:left w:val="nil"/>
          <w:bottom w:val="nil"/>
          <w:right w:val="nil"/>
          <w:between w:val="nil"/>
        </w:pBd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Enfermeira – Universidade Estadual do Ceará</w:t>
      </w:r>
    </w:p>
    <w:p w14:paraId="09A013E2" w14:textId="77777777" w:rsidR="00FC1E93" w:rsidRDefault="00FC1E93">
      <w:pPr>
        <w:pBdr>
          <w:top w:val="nil"/>
          <w:left w:val="nil"/>
          <w:bottom w:val="nil"/>
          <w:right w:val="nil"/>
          <w:between w:val="nil"/>
        </w:pBdr>
        <w:spacing w:line="288"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perdigao.mmm@gmail.com</w:t>
      </w:r>
    </w:p>
    <w:p w14:paraId="5D2777FA" w14:textId="77777777" w:rsidR="00571DFA" w:rsidRDefault="00571DFA">
      <w:pPr>
        <w:pBdr>
          <w:top w:val="nil"/>
          <w:left w:val="nil"/>
          <w:bottom w:val="nil"/>
          <w:right w:val="nil"/>
          <w:between w:val="nil"/>
        </w:pBdr>
        <w:spacing w:line="288" w:lineRule="auto"/>
        <w:jc w:val="right"/>
        <w:rPr>
          <w:rFonts w:ascii="Times New Roman" w:eastAsia="Times New Roman" w:hAnsi="Times New Roman" w:cs="Times New Roman"/>
          <w:sz w:val="20"/>
          <w:szCs w:val="20"/>
        </w:rPr>
      </w:pPr>
    </w:p>
    <w:p w14:paraId="4E329879" w14:textId="77777777" w:rsidR="00571DFA" w:rsidRDefault="00571DFA">
      <w:pPr>
        <w:pBdr>
          <w:top w:val="nil"/>
          <w:left w:val="nil"/>
          <w:bottom w:val="nil"/>
          <w:right w:val="nil"/>
          <w:between w:val="nil"/>
        </w:pBdr>
        <w:spacing w:line="288" w:lineRule="auto"/>
        <w:jc w:val="right"/>
        <w:rPr>
          <w:rFonts w:ascii="Times New Roman" w:eastAsia="Times New Roman" w:hAnsi="Times New Roman" w:cs="Times New Roman"/>
          <w:color w:val="000000"/>
          <w:sz w:val="20"/>
          <w:szCs w:val="20"/>
        </w:rPr>
      </w:pPr>
    </w:p>
    <w:p w14:paraId="06102DF5" w14:textId="77777777" w:rsidR="00571DFA" w:rsidRDefault="004D702B">
      <w:pPr>
        <w:pBdr>
          <w:top w:val="nil"/>
          <w:left w:val="nil"/>
          <w:bottom w:val="nil"/>
          <w:right w:val="nil"/>
          <w:between w:val="nil"/>
        </w:pBdr>
        <w:spacing w:line="288" w:lineRule="auto"/>
        <w:jc w:val="right"/>
        <w:rPr>
          <w:rFonts w:ascii="Times New Roman" w:eastAsia="Times New Roman" w:hAnsi="Times New Roman" w:cs="Times New Roman"/>
          <w:color w:val="000000"/>
        </w:rPr>
      </w:pPr>
      <w:r>
        <w:rPr>
          <w:rFonts w:ascii="Times New Roman" w:eastAsia="Times New Roman" w:hAnsi="Times New Roman" w:cs="Times New Roman"/>
          <w:b/>
          <w:color w:val="000000"/>
        </w:rPr>
        <w:t>Área Temática:</w:t>
      </w:r>
      <w:r>
        <w:rPr>
          <w:rFonts w:ascii="Times New Roman" w:eastAsia="Times New Roman" w:hAnsi="Times New Roman" w:cs="Times New Roman"/>
          <w:color w:val="000000"/>
        </w:rPr>
        <w:t xml:space="preserve"> Ensino, Pesquisa e Extensão em Educação</w:t>
      </w:r>
    </w:p>
    <w:p w14:paraId="35BFB4DF" w14:textId="77777777" w:rsidR="00571DFA" w:rsidRDefault="004D702B">
      <w:pPr>
        <w:pBdr>
          <w:top w:val="nil"/>
          <w:left w:val="nil"/>
          <w:bottom w:val="nil"/>
          <w:right w:val="nil"/>
          <w:between w:val="nil"/>
        </w:pBdr>
        <w:spacing w:line="288"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Área de Conhecimento: </w:t>
      </w:r>
      <w:r>
        <w:rPr>
          <w:rFonts w:ascii="Times New Roman" w:eastAsia="Times New Roman" w:hAnsi="Times New Roman" w:cs="Times New Roman"/>
          <w:color w:val="000000"/>
        </w:rPr>
        <w:t>Ciências da Saúde</w:t>
      </w:r>
    </w:p>
    <w:p w14:paraId="168A9094" w14:textId="77777777" w:rsidR="00571DFA" w:rsidRDefault="004D702B">
      <w:pPr>
        <w:pBdr>
          <w:top w:val="nil"/>
          <w:left w:val="nil"/>
          <w:bottom w:val="nil"/>
          <w:right w:val="nil"/>
          <w:between w:val="nil"/>
        </w:pBdr>
        <w:spacing w:line="288" w:lineRule="auto"/>
        <w:jc w:val="right"/>
        <w:rPr>
          <w:rFonts w:ascii="Times New Roman" w:eastAsia="Times New Roman" w:hAnsi="Times New Roman" w:cs="Times New Roman"/>
          <w:color w:val="000000"/>
        </w:rPr>
      </w:pPr>
      <w:r>
        <w:rPr>
          <w:rFonts w:ascii="Times New Roman" w:eastAsia="Times New Roman" w:hAnsi="Times New Roman" w:cs="Times New Roman"/>
          <w:b/>
          <w:color w:val="000000"/>
        </w:rPr>
        <w:t>Encontro Científico:</w:t>
      </w:r>
      <w:r>
        <w:rPr>
          <w:rFonts w:ascii="Times New Roman" w:eastAsia="Times New Roman" w:hAnsi="Times New Roman" w:cs="Times New Roman"/>
          <w:color w:val="000000"/>
        </w:rPr>
        <w:t xml:space="preserve"> XI Encontro de Iniciação à Pesquisa</w:t>
      </w:r>
    </w:p>
    <w:p w14:paraId="5CD92EC4" w14:textId="77777777" w:rsidR="00571DFA" w:rsidRDefault="00571DFA">
      <w:pPr>
        <w:spacing w:line="360" w:lineRule="auto"/>
        <w:jc w:val="both"/>
        <w:rPr>
          <w:rFonts w:ascii="Times New Roman" w:eastAsia="Times New Roman" w:hAnsi="Times New Roman" w:cs="Times New Roman"/>
          <w:b/>
        </w:rPr>
      </w:pPr>
    </w:p>
    <w:p w14:paraId="240ED72D" w14:textId="77777777" w:rsidR="007A108C" w:rsidRPr="00A0425D" w:rsidRDefault="007A108C" w:rsidP="007A108C">
      <w:pPr>
        <w:spacing w:line="360" w:lineRule="auto"/>
        <w:jc w:val="both"/>
        <w:rPr>
          <w:rFonts w:ascii="Times New Roman" w:eastAsia="Times New Roman" w:hAnsi="Times New Roman" w:cs="Times New Roman"/>
        </w:rPr>
      </w:pPr>
      <w:r w:rsidRPr="00A0425D">
        <w:rPr>
          <w:rFonts w:ascii="Times New Roman" w:eastAsia="Times New Roman" w:hAnsi="Times New Roman" w:cs="Times New Roman"/>
          <w:b/>
        </w:rPr>
        <w:t>Introdução:</w:t>
      </w:r>
      <w:r w:rsidRPr="00A0425D">
        <w:rPr>
          <w:rFonts w:ascii="Times New Roman" w:eastAsia="Times New Roman" w:hAnsi="Times New Roman" w:cs="Times New Roman"/>
        </w:rPr>
        <w:t xml:space="preserve"> </w:t>
      </w:r>
      <w:r w:rsidRPr="00A0425D">
        <w:rPr>
          <w:rFonts w:ascii="Times New Roman" w:eastAsia="Times New Roman" w:hAnsi="Times New Roman" w:cs="Times New Roman"/>
          <w:sz w:val="22"/>
          <w:szCs w:val="22"/>
        </w:rPr>
        <w:t>A formação do conhecimento deve ser baseada em um processo de ensino e aprendizagem que proporcione uma relação entre o teórico e o prático. Destaca-se no desenvolvimento de fortes evidências científicas, o estudo clínico randomizado (ECR), considerado o método mais fundamentado para avaliar o resultado de um tratamento ou intervenção. Justifica-se este relato de experiência, uma vez que se entende ser fundamental que discussões sobre pesquisa clínica sejam incitadas desde a graduação, reforçando sua importância para o crescimento e fortalecimento da prática de enfermagem baseada em fortes evidências científicas.</w:t>
      </w:r>
      <w:r w:rsidRPr="00A0425D">
        <w:rPr>
          <w:rFonts w:ascii="Times New Roman" w:eastAsia="Times New Roman" w:hAnsi="Times New Roman" w:cs="Times New Roman"/>
          <w:b/>
        </w:rPr>
        <w:t xml:space="preserve"> Objetivo:</w:t>
      </w:r>
      <w:r w:rsidRPr="00A0425D">
        <w:rPr>
          <w:rFonts w:ascii="Times New Roman" w:eastAsia="Times New Roman" w:hAnsi="Times New Roman" w:cs="Times New Roman"/>
        </w:rPr>
        <w:t xml:space="preserve"> </w:t>
      </w:r>
      <w:r w:rsidRPr="00A0425D">
        <w:rPr>
          <w:rFonts w:ascii="Times New Roman" w:eastAsia="Times New Roman" w:hAnsi="Times New Roman" w:cs="Times New Roman"/>
          <w:sz w:val="22"/>
          <w:szCs w:val="22"/>
        </w:rPr>
        <w:t>Relatar a experiência de acadêmicas de enfermagem durante a operacionalização de um ensaio clínico randomizado.</w:t>
      </w:r>
      <w:r w:rsidRPr="00A0425D">
        <w:rPr>
          <w:rFonts w:ascii="Times New Roman" w:eastAsia="Times New Roman" w:hAnsi="Times New Roman" w:cs="Times New Roman"/>
          <w:b/>
        </w:rPr>
        <w:t xml:space="preserve"> Metodologia:</w:t>
      </w:r>
      <w:r w:rsidRPr="00A0425D">
        <w:rPr>
          <w:rFonts w:ascii="Times New Roman" w:eastAsia="Times New Roman" w:hAnsi="Times New Roman" w:cs="Times New Roman"/>
        </w:rPr>
        <w:t xml:space="preserve"> </w:t>
      </w:r>
      <w:r w:rsidRPr="00A0425D">
        <w:rPr>
          <w:rFonts w:ascii="Times New Roman" w:eastAsia="Times New Roman" w:hAnsi="Times New Roman" w:cs="Times New Roman"/>
          <w:sz w:val="22"/>
          <w:szCs w:val="22"/>
        </w:rPr>
        <w:t xml:space="preserve">Trata-se </w:t>
      </w:r>
      <w:r w:rsidRPr="00A0425D">
        <w:rPr>
          <w:rFonts w:ascii="Times New Roman" w:eastAsia="Times New Roman" w:hAnsi="Times New Roman" w:cs="Times New Roman"/>
          <w:sz w:val="22"/>
          <w:szCs w:val="22"/>
        </w:rPr>
        <w:lastRenderedPageBreak/>
        <w:t xml:space="preserve">de um estudo descritivo na modalidade de relato de experiência, relacionado a um ECR, desenvolvido por uma equipe de pesquisa formada por: uma Enfermeira, sendo a pesquisadora principal; duas enfermeiras e cinco acadêmicas de graduação em Enfermagem, atuando como pesquisadoras auxiliares. A coleta de dados do estudo foi realizada no período entre agosto de 2021 e abril de 2022, em um hospital de referência em Oncologia na cidade de Fortaleza/Ceará. A seleção das acadêmicas para participação no estudo ocorreu antes do início da pesquisa de campo. Para tal, seguiram-se alguns critérios como: comprometimento, manifestação do desejo e disponibilidade para participar do projeto. Após a seleção da equipe de pesquisa, foram estabelecidas algumas etapas de capacitação. O primeiro momento consistiu em uma leitura prévia de artigos e textos sobre a temática. O segundo momento foi uma capacitação via </w:t>
      </w:r>
      <w:r w:rsidRPr="00A0425D">
        <w:rPr>
          <w:rFonts w:ascii="Times New Roman" w:eastAsia="Times New Roman" w:hAnsi="Times New Roman" w:cs="Times New Roman"/>
          <w:i/>
          <w:sz w:val="22"/>
          <w:szCs w:val="22"/>
        </w:rPr>
        <w:t>Google Meet</w:t>
      </w:r>
      <w:r w:rsidRPr="00A0425D">
        <w:rPr>
          <w:rFonts w:ascii="Times New Roman" w:eastAsia="Times New Roman" w:hAnsi="Times New Roman" w:cs="Times New Roman"/>
          <w:sz w:val="22"/>
          <w:szCs w:val="22"/>
        </w:rPr>
        <w:t xml:space="preserve"> com uma pesquisadora referência em </w:t>
      </w:r>
      <w:r w:rsidRPr="00A0425D">
        <w:rPr>
          <w:rFonts w:ascii="Times New Roman" w:eastAsia="Times New Roman" w:hAnsi="Times New Roman" w:cs="Times New Roman"/>
          <w:i/>
          <w:sz w:val="22"/>
          <w:szCs w:val="22"/>
        </w:rPr>
        <w:t>Distress</w:t>
      </w:r>
      <w:r w:rsidRPr="00A0425D">
        <w:rPr>
          <w:rFonts w:ascii="Times New Roman" w:eastAsia="Times New Roman" w:hAnsi="Times New Roman" w:cs="Times New Roman"/>
          <w:sz w:val="22"/>
          <w:szCs w:val="22"/>
        </w:rPr>
        <w:t xml:space="preserve"> no Brasil. Posteriormente, houve um encontro presencial com a pesquisadora principal, o que possibilitou uma aproximação das integrantes com a temática, com discussões em relação aos instrumentos de coleta de dados. O estudo do qual se originou o presente relato de experiência foi aprovado pelo Comitê de Ética e Pesquisa sob o número 4.664.785.</w:t>
      </w:r>
      <w:r w:rsidRPr="00A0425D">
        <w:rPr>
          <w:rFonts w:ascii="Times New Roman" w:eastAsia="Times New Roman" w:hAnsi="Times New Roman" w:cs="Times New Roman"/>
        </w:rPr>
        <w:t xml:space="preserve"> </w:t>
      </w:r>
      <w:r w:rsidRPr="00A0425D">
        <w:rPr>
          <w:rFonts w:ascii="Times New Roman" w:eastAsia="Times New Roman" w:hAnsi="Times New Roman" w:cs="Times New Roman"/>
          <w:b/>
        </w:rPr>
        <w:t xml:space="preserve">Resultados e Discussão: </w:t>
      </w:r>
      <w:r w:rsidRPr="00A0425D">
        <w:rPr>
          <w:rFonts w:ascii="Times New Roman" w:eastAsia="Times New Roman" w:hAnsi="Times New Roman" w:cs="Times New Roman"/>
          <w:sz w:val="22"/>
          <w:szCs w:val="22"/>
        </w:rPr>
        <w:t>As funções desempenhadas pelas pesquisadoras auxiliares englobaram a abordagem inicial das pacientes, durante a espera para infusão da quimioterapia antineoplásica, aplicação dos critérios de elegibilidade e realização de um processo de randomização em blocos, com alocação no Grupo Controle ou Grupo Intervenção, de acordo com o resultado do sorteio. Além disso, foram coletadas informações sociodemográficas e clínicas em instrumento próprio. As pesquisadoras auxiliares também atuaram na aplicação da intervenção, que consistia na aplicação de música, por meio de fones de ouvido, para as participantes da pesquisa nos primeiros 30 minutos da sessão de quimioterapia antineoplásica. No Grupo Controle foram mantidos os cuidados habituais do serviço. Em ambos os grupos</w:t>
      </w:r>
      <w:r>
        <w:rPr>
          <w:rFonts w:ascii="Times New Roman" w:eastAsia="Times New Roman" w:hAnsi="Times New Roman" w:cs="Times New Roman"/>
          <w:sz w:val="22"/>
          <w:szCs w:val="22"/>
        </w:rPr>
        <w:t>, as</w:t>
      </w:r>
      <w:r w:rsidRPr="00A0425D">
        <w:rPr>
          <w:rFonts w:ascii="Times New Roman" w:eastAsia="Times New Roman" w:hAnsi="Times New Roman" w:cs="Times New Roman"/>
          <w:sz w:val="22"/>
          <w:szCs w:val="22"/>
        </w:rPr>
        <w:t xml:space="preserve"> pesquisadoras auxiliares</w:t>
      </w:r>
      <w:r>
        <w:rPr>
          <w:rFonts w:ascii="Times New Roman" w:eastAsia="Times New Roman" w:hAnsi="Times New Roman" w:cs="Times New Roman"/>
          <w:sz w:val="22"/>
          <w:szCs w:val="22"/>
        </w:rPr>
        <w:t>,</w:t>
      </w:r>
      <w:r w:rsidRPr="00A0425D">
        <w:rPr>
          <w:rFonts w:ascii="Times New Roman" w:eastAsia="Times New Roman" w:hAnsi="Times New Roman" w:cs="Times New Roman"/>
          <w:sz w:val="22"/>
          <w:szCs w:val="22"/>
        </w:rPr>
        <w:t xml:space="preserve"> aplicavam o Termômetro de </w:t>
      </w:r>
      <w:r w:rsidRPr="00A0425D">
        <w:rPr>
          <w:rFonts w:ascii="Times New Roman" w:eastAsia="Times New Roman" w:hAnsi="Times New Roman" w:cs="Times New Roman"/>
          <w:i/>
          <w:sz w:val="22"/>
          <w:szCs w:val="22"/>
        </w:rPr>
        <w:t>Distress</w:t>
      </w:r>
      <w:r w:rsidRPr="00A0425D">
        <w:rPr>
          <w:rFonts w:ascii="Times New Roman" w:eastAsia="Times New Roman" w:hAnsi="Times New Roman" w:cs="Times New Roman"/>
          <w:sz w:val="22"/>
          <w:szCs w:val="22"/>
        </w:rPr>
        <w:t xml:space="preserve"> para avaliação do nível de </w:t>
      </w:r>
      <w:r w:rsidRPr="00A0425D">
        <w:rPr>
          <w:rFonts w:ascii="Times New Roman" w:eastAsia="Times New Roman" w:hAnsi="Times New Roman" w:cs="Times New Roman"/>
          <w:i/>
          <w:sz w:val="22"/>
          <w:szCs w:val="22"/>
        </w:rPr>
        <w:t xml:space="preserve">distress </w:t>
      </w:r>
      <w:r w:rsidRPr="00A0425D">
        <w:rPr>
          <w:rFonts w:ascii="Times New Roman" w:eastAsia="Times New Roman" w:hAnsi="Times New Roman" w:cs="Times New Roman"/>
          <w:sz w:val="22"/>
          <w:szCs w:val="22"/>
        </w:rPr>
        <w:t xml:space="preserve">das participantes e Escala Hospitalar de Ansiedade e Depressão, logo antes do início da quimioterapia antineoplásica e após decorridos 30 minutos do seu início. Foi possível observar que, a partir da prática clínica, as discentes tornaram-se pesquisadoras mais críticas, com notória aquisição de conhecimento específico e estruturado sobre o assunto em questão, aperfeiçoando sua experiência extracurricular acadêmica e profissional. </w:t>
      </w:r>
      <w:r w:rsidRPr="00A0425D">
        <w:rPr>
          <w:rFonts w:ascii="Times New Roman" w:eastAsia="Times New Roman" w:hAnsi="Times New Roman" w:cs="Times New Roman"/>
          <w:b/>
        </w:rPr>
        <w:t>Considerações finais:</w:t>
      </w:r>
      <w:r w:rsidRPr="00A0425D">
        <w:rPr>
          <w:rFonts w:ascii="Times New Roman" w:eastAsia="Times New Roman" w:hAnsi="Times New Roman" w:cs="Times New Roman"/>
        </w:rPr>
        <w:t xml:space="preserve"> A</w:t>
      </w:r>
      <w:r w:rsidRPr="00A0425D">
        <w:rPr>
          <w:rFonts w:ascii="Times New Roman" w:eastAsia="Times New Roman" w:hAnsi="Times New Roman" w:cs="Times New Roman"/>
          <w:sz w:val="22"/>
          <w:szCs w:val="22"/>
        </w:rPr>
        <w:t xml:space="preserve"> prática vivenciada em pesquisa clínica foi de suma importância, colaborando com o crescimento e fortalecimento da enfermagem enquanto ciência e transportando o conhecimento científico teórico para a prática do cuidado. Os momentos de discussões sobre o tema e a participação na execução das diversas etapas do estudo proporcionaram às acadêmicas a conquista de novos conhecimentos. </w:t>
      </w:r>
    </w:p>
    <w:p w14:paraId="6861A5FF" w14:textId="77777777" w:rsidR="007A108C" w:rsidRDefault="007A108C" w:rsidP="007A108C">
      <w:pPr>
        <w:spacing w:line="360" w:lineRule="auto"/>
        <w:jc w:val="both"/>
        <w:rPr>
          <w:rFonts w:ascii="Times New Roman" w:eastAsia="Times New Roman" w:hAnsi="Times New Roman" w:cs="Times New Roman"/>
          <w:b/>
        </w:rPr>
      </w:pPr>
    </w:p>
    <w:p w14:paraId="052A20E0" w14:textId="77777777" w:rsidR="007A108C" w:rsidRDefault="007A108C" w:rsidP="007A108C">
      <w:pPr>
        <w:spacing w:line="360" w:lineRule="auto"/>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w:t>
      </w:r>
      <w:r>
        <w:rPr>
          <w:rFonts w:ascii="Times New Roman" w:eastAsia="Times New Roman" w:hAnsi="Times New Roman" w:cs="Times New Roman"/>
          <w:color w:val="000000"/>
          <w:sz w:val="22"/>
          <w:szCs w:val="22"/>
        </w:rPr>
        <w:t xml:space="preserve">Ensaio Clínico; Enfermagem; Pesquisa em enfermagem clínica. </w:t>
      </w:r>
    </w:p>
    <w:p w14:paraId="3C3BE0CE" w14:textId="77777777" w:rsidR="007A108C" w:rsidRDefault="007A108C" w:rsidP="007A108C">
      <w:pPr>
        <w:spacing w:line="360" w:lineRule="auto"/>
        <w:jc w:val="both"/>
        <w:rPr>
          <w:rFonts w:ascii="Times New Roman" w:eastAsia="Times New Roman" w:hAnsi="Times New Roman" w:cs="Times New Roman"/>
        </w:rPr>
      </w:pPr>
    </w:p>
    <w:p w14:paraId="602C17D9" w14:textId="77777777" w:rsidR="007A108C" w:rsidRDefault="007A108C" w:rsidP="007A108C">
      <w:pPr>
        <w:spacing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Referências: </w:t>
      </w:r>
      <w:r>
        <w:rPr>
          <w:rFonts w:ascii="Times New Roman" w:eastAsia="Times New Roman" w:hAnsi="Times New Roman" w:cs="Times New Roman"/>
          <w:color w:val="000000"/>
          <w:sz w:val="22"/>
          <w:szCs w:val="22"/>
        </w:rPr>
        <w:t xml:space="preserve">SHARMA Neha, SRIVASTAV Adarsh Kumar, SAMUEL Asir John. Ensaio clínico randomizado: padrão ouro de desenhos experimentais - importância, vantagens, desvantagens e preconceitos. </w:t>
      </w:r>
      <w:r>
        <w:rPr>
          <w:rFonts w:ascii="Times New Roman" w:eastAsia="Times New Roman" w:hAnsi="Times New Roman" w:cs="Times New Roman"/>
          <w:b/>
          <w:color w:val="000000"/>
          <w:sz w:val="22"/>
          <w:szCs w:val="22"/>
        </w:rPr>
        <w:t>Rev Pesqui Fisioter</w:t>
      </w:r>
      <w:r>
        <w:rPr>
          <w:rFonts w:ascii="Times New Roman" w:eastAsia="Times New Roman" w:hAnsi="Times New Roman" w:cs="Times New Roman"/>
          <w:color w:val="000000"/>
          <w:sz w:val="22"/>
          <w:szCs w:val="22"/>
        </w:rPr>
        <w:t>. 2020;10(3):512-519. doi: 10.17267/2238-2704rpf.v10i3.3039</w:t>
      </w:r>
    </w:p>
    <w:p w14:paraId="169BD7F2" w14:textId="77777777" w:rsidR="007A108C" w:rsidRDefault="007A108C" w:rsidP="007A108C">
      <w:pPr>
        <w:rPr>
          <w:rFonts w:ascii="Times New Roman" w:eastAsia="Times New Roman" w:hAnsi="Times New Roman" w:cs="Times New Roman"/>
        </w:rPr>
      </w:pPr>
    </w:p>
    <w:p w14:paraId="54947234" w14:textId="77777777" w:rsidR="00571DFA" w:rsidRDefault="00571DFA">
      <w:pPr>
        <w:rPr>
          <w:rFonts w:ascii="Times New Roman" w:eastAsia="Times New Roman" w:hAnsi="Times New Roman" w:cs="Times New Roman"/>
        </w:rPr>
      </w:pPr>
    </w:p>
    <w:sectPr w:rsidR="00571DFA">
      <w:headerReference w:type="default" r:id="rId8"/>
      <w:footerReference w:type="default" r:id="rId9"/>
      <w:headerReference w:type="first" r:id="rId10"/>
      <w:footerReference w:type="first" r:id="rId11"/>
      <w:pgSz w:w="11906" w:h="16838"/>
      <w:pgMar w:top="1701" w:right="1134" w:bottom="1134" w:left="1701"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3620" w14:textId="77777777" w:rsidR="00AC2D11" w:rsidRDefault="00AC2D11">
      <w:r>
        <w:separator/>
      </w:r>
    </w:p>
  </w:endnote>
  <w:endnote w:type="continuationSeparator" w:id="0">
    <w:p w14:paraId="4C00CF58" w14:textId="77777777" w:rsidR="00AC2D11" w:rsidRDefault="00AC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33E9" w14:textId="77777777" w:rsidR="00571DFA" w:rsidRDefault="004D702B">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1312" behindDoc="0" locked="0" layoutInCell="1" hidden="0" allowOverlap="1" wp14:anchorId="30D7D408" wp14:editId="62EE091A">
          <wp:simplePos x="0" y="0"/>
          <wp:positionH relativeFrom="column">
            <wp:posOffset>914082</wp:posOffset>
          </wp:positionH>
          <wp:positionV relativeFrom="paragraph">
            <wp:posOffset>0</wp:posOffset>
          </wp:positionV>
          <wp:extent cx="1771650" cy="650528"/>
          <wp:effectExtent l="0" t="0" r="0" b="0"/>
          <wp:wrapSquare wrapText="bothSides" distT="0" distB="0" distL="114300" distR="114300"/>
          <wp:docPr id="5" name="image1.png" descr="Unifametro | Formar para transformar"/>
          <wp:cNvGraphicFramePr/>
          <a:graphic xmlns:a="http://schemas.openxmlformats.org/drawingml/2006/main">
            <a:graphicData uri="http://schemas.openxmlformats.org/drawingml/2006/picture">
              <pic:pic xmlns:pic="http://schemas.openxmlformats.org/drawingml/2006/picture">
                <pic:nvPicPr>
                  <pic:cNvPr id="0" name="image1.png" descr="Unifametro | Formar para transformar"/>
                  <pic:cNvPicPr preferRelativeResize="0"/>
                </pic:nvPicPr>
                <pic:blipFill>
                  <a:blip r:embed="rId1"/>
                  <a:srcRect/>
                  <a:stretch>
                    <a:fillRect/>
                  </a:stretch>
                </pic:blipFill>
                <pic:spPr>
                  <a:xfrm>
                    <a:off x="0" y="0"/>
                    <a:ext cx="1771650" cy="65052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79BC" w14:textId="77777777" w:rsidR="00571DFA" w:rsidRDefault="004D702B">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2336" behindDoc="0" locked="0" layoutInCell="1" hidden="0" allowOverlap="1" wp14:anchorId="5021115F" wp14:editId="1FA44B25">
          <wp:simplePos x="0" y="0"/>
          <wp:positionH relativeFrom="column">
            <wp:posOffset>5815965</wp:posOffset>
          </wp:positionH>
          <wp:positionV relativeFrom="paragraph">
            <wp:posOffset>370205</wp:posOffset>
          </wp:positionV>
          <wp:extent cx="5760085" cy="20193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60085" cy="20193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7CE397EA" wp14:editId="4247E52B">
          <wp:simplePos x="0" y="0"/>
          <wp:positionH relativeFrom="column">
            <wp:posOffset>-1756409</wp:posOffset>
          </wp:positionH>
          <wp:positionV relativeFrom="paragraph">
            <wp:posOffset>367030</wp:posOffset>
          </wp:positionV>
          <wp:extent cx="5760085" cy="20193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60085" cy="2019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D0CA" w14:textId="77777777" w:rsidR="00AC2D11" w:rsidRDefault="00AC2D11">
      <w:r>
        <w:separator/>
      </w:r>
    </w:p>
  </w:footnote>
  <w:footnote w:type="continuationSeparator" w:id="0">
    <w:p w14:paraId="29D7941C" w14:textId="77777777" w:rsidR="00AC2D11" w:rsidRDefault="00AC2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004C" w14:textId="77777777" w:rsidR="00571DFA" w:rsidRDefault="004D702B">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3D85DCCC" wp14:editId="5374546E">
          <wp:simplePos x="0" y="0"/>
          <wp:positionH relativeFrom="column">
            <wp:posOffset>-3809</wp:posOffset>
          </wp:positionH>
          <wp:positionV relativeFrom="paragraph">
            <wp:posOffset>1905</wp:posOffset>
          </wp:positionV>
          <wp:extent cx="1976598" cy="720000"/>
          <wp:effectExtent l="0" t="0" r="0" b="0"/>
          <wp:wrapSquare wrapText="bothSides" distT="0" distB="0" distL="114300" distR="11430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976598" cy="720000"/>
                  </a:xfrm>
                  <a:prstGeom prst="rect">
                    <a:avLst/>
                  </a:prstGeom>
                  <a:ln/>
                </pic:spPr>
              </pic:pic>
            </a:graphicData>
          </a:graphic>
        </wp:anchor>
      </w:drawing>
    </w:r>
  </w:p>
  <w:p w14:paraId="24CA68C2" w14:textId="77777777" w:rsidR="00571DFA" w:rsidRDefault="004D702B">
    <w:pPr>
      <w:widowControl/>
      <w:pBdr>
        <w:top w:val="nil"/>
        <w:left w:val="nil"/>
        <w:bottom w:val="nil"/>
        <w:right w:val="nil"/>
        <w:between w:val="nil"/>
      </w:pBdr>
      <w:tabs>
        <w:tab w:val="right" w:pos="9214"/>
      </w:tabs>
      <w:spacing w:after="120"/>
      <w:ind w:left="3544"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CONEXÃO UNIFAMETRO 2023</w:t>
    </w:r>
  </w:p>
  <w:p w14:paraId="0421ABC7" w14:textId="77777777" w:rsidR="00571DFA" w:rsidRDefault="004D702B">
    <w:pPr>
      <w:widowControl/>
      <w:pBdr>
        <w:top w:val="nil"/>
        <w:left w:val="nil"/>
        <w:bottom w:val="nil"/>
        <w:right w:val="nil"/>
        <w:between w:val="nil"/>
      </w:pBdr>
      <w:tabs>
        <w:tab w:val="right" w:pos="9214"/>
      </w:tabs>
      <w:spacing w:after="120"/>
      <w:ind w:left="3544"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XIX SEMANA ACADÊMICA</w:t>
    </w:r>
  </w:p>
  <w:p w14:paraId="1AC7A7D8" w14:textId="77777777" w:rsidR="00571DFA" w:rsidRDefault="004D702B">
    <w:pPr>
      <w:widowControl/>
      <w:pBdr>
        <w:top w:val="nil"/>
        <w:left w:val="nil"/>
        <w:bottom w:val="nil"/>
        <w:right w:val="nil"/>
        <w:between w:val="nil"/>
      </w:pBdr>
      <w:tabs>
        <w:tab w:val="right" w:pos="9214"/>
      </w:tabs>
      <w:spacing w:after="120"/>
      <w:ind w:left="3544" w:right="-143"/>
      <w:rPr>
        <w:rFonts w:ascii="Times New Roman" w:eastAsia="Times New Roman" w:hAnsi="Times New Roman" w:cs="Times New Roman"/>
        <w:color w:val="000000"/>
      </w:rPr>
    </w:pPr>
    <w:r>
      <w:rPr>
        <w:rFonts w:ascii="Arial" w:eastAsia="Arial" w:hAnsi="Arial" w:cs="Arial"/>
        <w:b/>
        <w:color w:val="000000"/>
        <w:sz w:val="20"/>
        <w:szCs w:val="20"/>
      </w:rPr>
      <w:t>ISSN: 2357-8645</w:t>
    </w:r>
  </w:p>
  <w:p w14:paraId="787EC5EF" w14:textId="77777777" w:rsidR="00571DFA" w:rsidRDefault="00571DF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B654" w14:textId="77777777" w:rsidR="00571DFA" w:rsidRDefault="004D702B">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60E00E40" wp14:editId="0E8F84FF">
          <wp:simplePos x="0" y="0"/>
          <wp:positionH relativeFrom="column">
            <wp:posOffset>-60959</wp:posOffset>
          </wp:positionH>
          <wp:positionV relativeFrom="paragraph">
            <wp:posOffset>40005</wp:posOffset>
          </wp:positionV>
          <wp:extent cx="2232025" cy="70040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32025" cy="70040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2EDD2A6" wp14:editId="68B703FE">
          <wp:simplePos x="0" y="0"/>
          <wp:positionH relativeFrom="column">
            <wp:posOffset>2285365</wp:posOffset>
          </wp:positionH>
          <wp:positionV relativeFrom="paragraph">
            <wp:posOffset>136525</wp:posOffset>
          </wp:positionV>
          <wp:extent cx="73660" cy="756285"/>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26549" t="54395"/>
                  <a:stretch>
                    <a:fillRect/>
                  </a:stretch>
                </pic:blipFill>
                <pic:spPr>
                  <a:xfrm>
                    <a:off x="0" y="0"/>
                    <a:ext cx="73660" cy="756285"/>
                  </a:xfrm>
                  <a:prstGeom prst="rect">
                    <a:avLst/>
                  </a:prstGeom>
                  <a:ln/>
                </pic:spPr>
              </pic:pic>
            </a:graphicData>
          </a:graphic>
        </wp:anchor>
      </w:drawing>
    </w:r>
  </w:p>
  <w:p w14:paraId="52769639" w14:textId="77777777" w:rsidR="00571DFA" w:rsidRDefault="004D702B">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CONEXÃO UNIFAMETRO 2019: DIVERSIDADES TECNOLÓGICAS E SEUS IMPACTOS SUSTENTÁVEIS</w:t>
    </w:r>
  </w:p>
  <w:p w14:paraId="2A6DDD27" w14:textId="77777777" w:rsidR="00571DFA" w:rsidRDefault="004D702B">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sz w:val="12"/>
        <w:szCs w:val="12"/>
      </w:rPr>
    </w:pPr>
    <w:r>
      <w:rPr>
        <w:rFonts w:ascii="Arial" w:eastAsia="Arial" w:hAnsi="Arial" w:cs="Arial"/>
        <w:b/>
        <w:color w:val="000000"/>
        <w:sz w:val="20"/>
        <w:szCs w:val="20"/>
      </w:rPr>
      <w:t>XV SEMANA ACADÊMICA</w:t>
    </w:r>
  </w:p>
  <w:p w14:paraId="53C9EFD7" w14:textId="77777777" w:rsidR="00571DFA" w:rsidRDefault="004D702B">
    <w:pPr>
      <w:widowControl/>
      <w:pBdr>
        <w:top w:val="nil"/>
        <w:left w:val="nil"/>
        <w:bottom w:val="nil"/>
        <w:right w:val="nil"/>
        <w:between w:val="nil"/>
      </w:pBdr>
      <w:tabs>
        <w:tab w:val="right" w:pos="9214"/>
      </w:tabs>
      <w:spacing w:after="120"/>
      <w:ind w:left="3969" w:right="-143"/>
      <w:rPr>
        <w:rFonts w:ascii="Times New Roman" w:eastAsia="Times New Roman" w:hAnsi="Times New Roman" w:cs="Times New Roman"/>
        <w:color w:val="000000"/>
      </w:rPr>
    </w:pPr>
    <w:r>
      <w:rPr>
        <w:rFonts w:ascii="Arial" w:eastAsia="Arial" w:hAnsi="Arial" w:cs="Arial"/>
        <w:b/>
        <w:color w:val="000000"/>
        <w:sz w:val="20"/>
        <w:szCs w:val="2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DFA"/>
    <w:rsid w:val="001813FD"/>
    <w:rsid w:val="004D702B"/>
    <w:rsid w:val="00571DFA"/>
    <w:rsid w:val="007A108C"/>
    <w:rsid w:val="0081627C"/>
    <w:rsid w:val="009A6D26"/>
    <w:rsid w:val="00A34EF2"/>
    <w:rsid w:val="00AC2D11"/>
    <w:rsid w:val="00D02A4E"/>
    <w:rsid w:val="00F301EC"/>
    <w:rsid w:val="00FC1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DF6C"/>
  <w15:docId w15:val="{350BF37A-95F8-475B-A149-D1D9BE3E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Forte">
    <w:name w:val="Strong"/>
    <w:basedOn w:val="Fontepargpadro"/>
    <w:uiPriority w:val="22"/>
    <w:qFormat/>
    <w:rsid w:val="00F30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arissafelixqueiroz@alu.ufc.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landia.sousa@aluno.unifametro.edu.br"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4382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2023-09-26T02:43:00Z</dcterms:created>
  <dcterms:modified xsi:type="dcterms:W3CDTF">2023-10-10T01:40:00Z</dcterms:modified>
</cp:coreProperties>
</file>