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E3AE" w14:textId="77777777" w:rsidR="00945DE0" w:rsidRPr="002555DD" w:rsidRDefault="00945DE0" w:rsidP="00945DE0">
      <w:pPr>
        <w:spacing w:after="0" w:line="240" w:lineRule="auto"/>
        <w:jc w:val="center"/>
        <w:rPr>
          <w:rFonts w:ascii="Times New Roman" w:eastAsia="Times New Roman" w:hAnsi="Times New Roman" w:cs="Times New Roman"/>
          <w:b/>
          <w:sz w:val="24"/>
          <w:szCs w:val="24"/>
        </w:rPr>
      </w:pPr>
    </w:p>
    <w:p w14:paraId="3AE18A57" w14:textId="7AA2AEB7" w:rsidR="00945DE0" w:rsidRPr="002555DD" w:rsidRDefault="00996AAE" w:rsidP="00945DE0">
      <w:pPr>
        <w:spacing w:after="0" w:line="240" w:lineRule="auto"/>
        <w:jc w:val="center"/>
        <w:rPr>
          <w:rFonts w:ascii="Times New Roman" w:eastAsia="Times New Roman" w:hAnsi="Times New Roman" w:cs="Times New Roman"/>
          <w:b/>
          <w:sz w:val="24"/>
          <w:szCs w:val="24"/>
        </w:rPr>
      </w:pPr>
      <w:r w:rsidRPr="005D20F6">
        <w:rPr>
          <w:rFonts w:ascii="Times New Roman" w:eastAsia="Times New Roman" w:hAnsi="Times New Roman" w:cs="Times New Roman"/>
          <w:b/>
          <w:sz w:val="24"/>
          <w:szCs w:val="24"/>
        </w:rPr>
        <w:t xml:space="preserve">Sem abelhas, sem alimentos, sem </w:t>
      </w:r>
      <w:proofErr w:type="spellStart"/>
      <w:r w:rsidRPr="005D20F6">
        <w:rPr>
          <w:rFonts w:ascii="Times New Roman" w:eastAsia="Times New Roman" w:hAnsi="Times New Roman" w:cs="Times New Roman"/>
          <w:b/>
          <w:sz w:val="24"/>
          <w:szCs w:val="24"/>
        </w:rPr>
        <w:t>transgeracionalidade</w:t>
      </w:r>
      <w:proofErr w:type="spellEnd"/>
      <w:r w:rsidRPr="005D20F6">
        <w:rPr>
          <w:rFonts w:ascii="Times New Roman" w:eastAsia="Times New Roman" w:hAnsi="Times New Roman" w:cs="Times New Roman"/>
          <w:b/>
          <w:sz w:val="24"/>
          <w:szCs w:val="24"/>
        </w:rPr>
        <w:t>: as consequências da ausência de educação ambiental</w:t>
      </w:r>
    </w:p>
    <w:p w14:paraId="798501D8" w14:textId="77777777" w:rsidR="00945DE0" w:rsidRPr="002555DD" w:rsidRDefault="00945DE0" w:rsidP="00945DE0">
      <w:pPr>
        <w:spacing w:after="0" w:line="240" w:lineRule="auto"/>
        <w:jc w:val="center"/>
        <w:rPr>
          <w:rFonts w:ascii="Times New Roman" w:eastAsia="Times New Roman" w:hAnsi="Times New Roman" w:cs="Times New Roman"/>
          <w:b/>
          <w:sz w:val="24"/>
          <w:szCs w:val="24"/>
        </w:rPr>
      </w:pPr>
    </w:p>
    <w:p w14:paraId="6BCD48F1" w14:textId="306F04B9" w:rsidR="00FA4A9E" w:rsidRPr="00996AAE" w:rsidRDefault="005D20F6" w:rsidP="007F5AA8">
      <w:pPr>
        <w:spacing w:after="0" w:line="240" w:lineRule="auto"/>
        <w:ind w:left="280"/>
        <w:jc w:val="center"/>
        <w:rPr>
          <w:rFonts w:ascii="Times New Roman" w:eastAsia="Times New Roman" w:hAnsi="Times New Roman" w:cs="Times New Roman"/>
        </w:rPr>
      </w:pPr>
      <w:r w:rsidRPr="00996AAE">
        <w:rPr>
          <w:rFonts w:ascii="Times New Roman" w:eastAsia="Times New Roman" w:hAnsi="Times New Roman" w:cs="Times New Roman"/>
        </w:rPr>
        <w:t> Luciano Ferreira Oseas – UFRN/CERES</w:t>
      </w:r>
    </w:p>
    <w:p w14:paraId="3D7440CD" w14:textId="40A3C599" w:rsidR="00FA4A9E" w:rsidRPr="00996AAE" w:rsidRDefault="005D20F6" w:rsidP="007F5AA8">
      <w:pPr>
        <w:spacing w:after="0" w:line="240" w:lineRule="auto"/>
        <w:ind w:left="280"/>
        <w:jc w:val="center"/>
        <w:rPr>
          <w:rFonts w:ascii="Times New Roman" w:eastAsia="Times New Roman" w:hAnsi="Times New Roman" w:cs="Times New Roman"/>
          <w:i/>
          <w:iCs/>
        </w:rPr>
      </w:pPr>
      <w:r w:rsidRPr="00996AAE">
        <w:rPr>
          <w:rFonts w:ascii="Times New Roman" w:eastAsia="Times New Roman" w:hAnsi="Times New Roman" w:cs="Times New Roman"/>
          <w:i/>
        </w:rPr>
        <w:t>luc840@gmail.com</w:t>
      </w:r>
    </w:p>
    <w:p w14:paraId="2FE6BB63" w14:textId="7A4D6928" w:rsidR="00FA4A9E" w:rsidRPr="00996AAE" w:rsidRDefault="005D20F6" w:rsidP="007F5AA8">
      <w:pPr>
        <w:spacing w:after="0" w:line="240" w:lineRule="auto"/>
        <w:ind w:left="280"/>
        <w:jc w:val="center"/>
        <w:rPr>
          <w:rFonts w:ascii="Times New Roman" w:eastAsia="Times New Roman" w:hAnsi="Times New Roman" w:cs="Times New Roman"/>
        </w:rPr>
      </w:pPr>
      <w:r w:rsidRPr="00996AAE">
        <w:rPr>
          <w:rFonts w:ascii="Times New Roman" w:eastAsia="Times New Roman" w:hAnsi="Times New Roman" w:cs="Times New Roman"/>
        </w:rPr>
        <w:t>Yasmin Medeiros Santos – UFRN/CERES</w:t>
      </w:r>
    </w:p>
    <w:p w14:paraId="41AF804F" w14:textId="6E6126A7" w:rsidR="00FA4A9E" w:rsidRPr="00996AAE" w:rsidRDefault="005D20F6" w:rsidP="007F5AA8">
      <w:pPr>
        <w:spacing w:after="0" w:line="240" w:lineRule="auto"/>
        <w:ind w:left="280"/>
        <w:jc w:val="center"/>
        <w:rPr>
          <w:rFonts w:ascii="Times New Roman" w:eastAsia="Times New Roman" w:hAnsi="Times New Roman" w:cs="Times New Roman"/>
        </w:rPr>
      </w:pPr>
      <w:r w:rsidRPr="00996AAE">
        <w:rPr>
          <w:rFonts w:ascii="Times New Roman" w:eastAsia="Times New Roman" w:hAnsi="Times New Roman" w:cs="Times New Roman"/>
          <w:i/>
          <w:iCs/>
        </w:rPr>
        <w:t>yasmin-santos05@hotmail.com</w:t>
      </w:r>
    </w:p>
    <w:p w14:paraId="04DA2B26" w14:textId="491B38EC" w:rsidR="00FA4A9E" w:rsidRPr="00996AAE" w:rsidRDefault="005D20F6" w:rsidP="007F5AA8">
      <w:pPr>
        <w:spacing w:after="0" w:line="240" w:lineRule="auto"/>
        <w:ind w:left="280"/>
        <w:jc w:val="center"/>
        <w:rPr>
          <w:rFonts w:ascii="Times New Roman" w:eastAsia="Times New Roman" w:hAnsi="Times New Roman" w:cs="Times New Roman"/>
        </w:rPr>
      </w:pPr>
      <w:r w:rsidRPr="00996AAE">
        <w:rPr>
          <w:rFonts w:ascii="Times New Roman" w:eastAsia="Times New Roman" w:hAnsi="Times New Roman" w:cs="Times New Roman"/>
        </w:rPr>
        <w:t>Ana Mônica Medeiros Ferreira – UFRN/CERES</w:t>
      </w:r>
    </w:p>
    <w:p w14:paraId="40B5F91E" w14:textId="01F53F3E" w:rsidR="00FA4A9E" w:rsidRPr="00996AAE" w:rsidRDefault="005D20F6" w:rsidP="007F5AA8">
      <w:pPr>
        <w:spacing w:after="0" w:line="240" w:lineRule="auto"/>
        <w:ind w:left="280"/>
        <w:jc w:val="center"/>
        <w:rPr>
          <w:rFonts w:ascii="Times New Roman" w:eastAsia="Times New Roman" w:hAnsi="Times New Roman" w:cs="Times New Roman"/>
        </w:rPr>
      </w:pPr>
      <w:r w:rsidRPr="00996AAE">
        <w:rPr>
          <w:rStyle w:val="nfase"/>
          <w:rFonts w:ascii="Times New Roman" w:hAnsi="Times New Roman" w:cs="Times New Roman"/>
          <w:iCs w:val="0"/>
          <w:color w:val="000000"/>
          <w:shd w:val="clear" w:color="auto" w:fill="FFFFFF"/>
        </w:rPr>
        <w:t>anamonicamf@gmail.com</w:t>
      </w:r>
    </w:p>
    <w:p w14:paraId="5E04BEA1" w14:textId="77777777" w:rsidR="00945DE0" w:rsidRPr="002555DD" w:rsidRDefault="00945DE0" w:rsidP="007F5AA8">
      <w:pPr>
        <w:spacing w:after="0" w:line="240" w:lineRule="auto"/>
        <w:jc w:val="center"/>
        <w:rPr>
          <w:rFonts w:ascii="Times New Roman" w:eastAsia="Times New Roman" w:hAnsi="Times New Roman" w:cs="Times New Roman"/>
          <w:sz w:val="24"/>
          <w:szCs w:val="24"/>
        </w:rPr>
      </w:pPr>
    </w:p>
    <w:p w14:paraId="71392C06" w14:textId="77777777" w:rsidR="007F5AA8" w:rsidRPr="002555DD" w:rsidRDefault="00FA4A9E" w:rsidP="00FA4A9E">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INTRODUÇÃO </w:t>
      </w:r>
    </w:p>
    <w:p w14:paraId="4E794FE9" w14:textId="77777777" w:rsidR="002051C7" w:rsidRDefault="002051C7" w:rsidP="007F5AA8">
      <w:pPr>
        <w:spacing w:after="0" w:line="240" w:lineRule="auto"/>
        <w:ind w:left="280" w:firstLine="428"/>
        <w:jc w:val="both"/>
        <w:rPr>
          <w:rFonts w:ascii="Times New Roman" w:eastAsia="Times New Roman" w:hAnsi="Times New Roman" w:cs="Times New Roman"/>
        </w:rPr>
      </w:pPr>
    </w:p>
    <w:p w14:paraId="75055D8E" w14:textId="170C6957" w:rsidR="002051C7" w:rsidRDefault="002051C7" w:rsidP="00334DF0">
      <w:pPr>
        <w:spacing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A preocupação com a defesa e preservação ambiental presente não só nas conferências internacionais co</w:t>
      </w:r>
      <w:r w:rsidR="005D20F6">
        <w:rPr>
          <w:rFonts w:ascii="Times New Roman" w:eastAsia="Times New Roman" w:hAnsi="Times New Roman" w:cs="Times New Roman"/>
        </w:rPr>
        <w:t>mo na nossa própria Carta Magna têm como principal</w:t>
      </w:r>
      <w:r>
        <w:rPr>
          <w:rFonts w:ascii="Times New Roman" w:eastAsia="Times New Roman" w:hAnsi="Times New Roman" w:cs="Times New Roman"/>
        </w:rPr>
        <w:t xml:space="preserve"> intuito</w:t>
      </w:r>
      <w:r w:rsidR="005D20F6">
        <w:rPr>
          <w:rFonts w:ascii="Times New Roman" w:eastAsia="Times New Roman" w:hAnsi="Times New Roman" w:cs="Times New Roman"/>
        </w:rPr>
        <w:t xml:space="preserve"> </w:t>
      </w:r>
      <w:r>
        <w:rPr>
          <w:rFonts w:ascii="Times New Roman" w:eastAsia="Times New Roman" w:hAnsi="Times New Roman" w:cs="Times New Roman"/>
        </w:rPr>
        <w:t>garantir qualidade de vida para as presentes e futuras gerações</w:t>
      </w:r>
      <w:r w:rsidR="005D20F6">
        <w:rPr>
          <w:rFonts w:ascii="Times New Roman" w:eastAsia="Times New Roman" w:hAnsi="Times New Roman" w:cs="Times New Roman"/>
        </w:rPr>
        <w:t>. Essa ideia</w:t>
      </w:r>
      <w:r>
        <w:rPr>
          <w:rFonts w:ascii="Times New Roman" w:eastAsia="Times New Roman" w:hAnsi="Times New Roman" w:cs="Times New Roman"/>
        </w:rPr>
        <w:t xml:space="preserve"> vem ganhando cada vez mais destaque na mídia, na economia, no meio político, na academia</w:t>
      </w:r>
      <w:r w:rsidR="006046A3">
        <w:rPr>
          <w:rFonts w:ascii="Times New Roman" w:eastAsia="Times New Roman" w:hAnsi="Times New Roman" w:cs="Times New Roman"/>
        </w:rPr>
        <w:t>, com destaque para a variação climática que vem assolando o mundo, consequência do desequilíbrio ambiental provocado pelo homem.</w:t>
      </w:r>
    </w:p>
    <w:p w14:paraId="45CAE107" w14:textId="2D3FE7D9" w:rsidR="006046A3" w:rsidRDefault="006046A3" w:rsidP="00334DF0">
      <w:pPr>
        <w:spacing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Para além das alterações climáticas, a população mundial poderá enfrentar problemas de alimentação resultantes d</w:t>
      </w:r>
      <w:r w:rsidR="005D20F6">
        <w:rPr>
          <w:rFonts w:ascii="Times New Roman" w:eastAsia="Times New Roman" w:hAnsi="Times New Roman" w:cs="Times New Roman"/>
        </w:rPr>
        <w:t>a</w:t>
      </w:r>
      <w:r>
        <w:rPr>
          <w:rFonts w:ascii="Times New Roman" w:eastAsia="Times New Roman" w:hAnsi="Times New Roman" w:cs="Times New Roman"/>
        </w:rPr>
        <w:t xml:space="preserve"> escassez provocada pela ausência de agentes polinizadores</w:t>
      </w:r>
      <w:r w:rsidR="005D20F6">
        <w:rPr>
          <w:rFonts w:ascii="Times New Roman" w:eastAsia="Times New Roman" w:hAnsi="Times New Roman" w:cs="Times New Roman"/>
        </w:rPr>
        <w:t>. C</w:t>
      </w:r>
      <w:r w:rsidR="001A4FB7">
        <w:rPr>
          <w:rFonts w:ascii="Times New Roman" w:eastAsia="Times New Roman" w:hAnsi="Times New Roman" w:cs="Times New Roman"/>
        </w:rPr>
        <w:t>onforme</w:t>
      </w:r>
      <w:r>
        <w:rPr>
          <w:rFonts w:ascii="Times New Roman" w:eastAsia="Times New Roman" w:hAnsi="Times New Roman" w:cs="Times New Roman"/>
        </w:rPr>
        <w:t xml:space="preserve"> estudos </w:t>
      </w:r>
      <w:r w:rsidR="001A4FB7">
        <w:rPr>
          <w:rFonts w:ascii="Times New Roman" w:eastAsia="Times New Roman" w:hAnsi="Times New Roman" w:cs="Times New Roman"/>
        </w:rPr>
        <w:t>nacionais</w:t>
      </w:r>
      <w:r>
        <w:rPr>
          <w:rFonts w:ascii="Times New Roman" w:eastAsia="Times New Roman" w:hAnsi="Times New Roman" w:cs="Times New Roman"/>
        </w:rPr>
        <w:t xml:space="preserve"> e internacionais</w:t>
      </w:r>
      <w:r w:rsidR="005D20F6">
        <w:rPr>
          <w:rFonts w:ascii="Times New Roman" w:eastAsia="Times New Roman" w:hAnsi="Times New Roman" w:cs="Times New Roman"/>
        </w:rPr>
        <w:t xml:space="preserve"> </w:t>
      </w:r>
      <w:r>
        <w:rPr>
          <w:rFonts w:ascii="Times New Roman" w:eastAsia="Times New Roman" w:hAnsi="Times New Roman" w:cs="Times New Roman"/>
        </w:rPr>
        <w:t>apontam</w:t>
      </w:r>
      <w:r w:rsidR="005D20F6">
        <w:rPr>
          <w:rFonts w:ascii="Times New Roman" w:eastAsia="Times New Roman" w:hAnsi="Times New Roman" w:cs="Times New Roman"/>
        </w:rPr>
        <w:t xml:space="preserve">, vem ocorrendo um </w:t>
      </w:r>
      <w:r>
        <w:rPr>
          <w:rFonts w:ascii="Times New Roman" w:eastAsia="Times New Roman" w:hAnsi="Times New Roman" w:cs="Times New Roman"/>
        </w:rPr>
        <w:t xml:space="preserve">crescente desaparecimento de abelhas </w:t>
      </w:r>
      <w:r w:rsidR="00582532">
        <w:rPr>
          <w:rFonts w:ascii="Times New Roman" w:eastAsia="Times New Roman" w:hAnsi="Times New Roman" w:cs="Times New Roman"/>
        </w:rPr>
        <w:t>no mundo</w:t>
      </w:r>
      <w:r>
        <w:rPr>
          <w:rFonts w:ascii="Times New Roman" w:eastAsia="Times New Roman" w:hAnsi="Times New Roman" w:cs="Times New Roman"/>
        </w:rPr>
        <w:t>.</w:t>
      </w:r>
      <w:r w:rsidR="008E6639">
        <w:rPr>
          <w:rFonts w:ascii="Times New Roman" w:eastAsia="Times New Roman" w:hAnsi="Times New Roman" w:cs="Times New Roman"/>
        </w:rPr>
        <w:t xml:space="preserve"> As abelhas são responsáveis por cerca de 40% a 90% d</w:t>
      </w:r>
      <w:r w:rsidR="00582532">
        <w:rPr>
          <w:rFonts w:ascii="Times New Roman" w:eastAsia="Times New Roman" w:hAnsi="Times New Roman" w:cs="Times New Roman"/>
        </w:rPr>
        <w:t>a polinização mundial d</w:t>
      </w:r>
      <w:r w:rsidR="008E6639">
        <w:rPr>
          <w:rFonts w:ascii="Times New Roman" w:eastAsia="Times New Roman" w:hAnsi="Times New Roman" w:cs="Times New Roman"/>
        </w:rPr>
        <w:t>e plantas fanerógamas, que se reproduzem através de sementes</w:t>
      </w:r>
      <w:r w:rsidR="00582532">
        <w:rPr>
          <w:rFonts w:ascii="Times New Roman" w:eastAsia="Times New Roman" w:hAnsi="Times New Roman" w:cs="Times New Roman"/>
        </w:rPr>
        <w:t>.</w:t>
      </w:r>
    </w:p>
    <w:p w14:paraId="543FC9A4" w14:textId="45149842" w:rsidR="0035318D" w:rsidRDefault="00EF6E96" w:rsidP="00334DF0">
      <w:pPr>
        <w:spacing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Conforme dados da </w:t>
      </w:r>
      <w:r w:rsidR="0035318D">
        <w:rPr>
          <w:rFonts w:ascii="Times New Roman" w:eastAsia="Times New Roman" w:hAnsi="Times New Roman" w:cs="Times New Roman"/>
        </w:rPr>
        <w:t>Or</w:t>
      </w:r>
      <w:r>
        <w:rPr>
          <w:rFonts w:ascii="Times New Roman" w:eastAsia="Times New Roman" w:hAnsi="Times New Roman" w:cs="Times New Roman"/>
        </w:rPr>
        <w:t xml:space="preserve">ganização das Nações Unidas para a Alimentação e Agricultura (FAO), 75% das plantações mundiais que são destinadas para alimentação humana dependem da polinização feita pelas abelhas. Vale observar que as abelhas também são importantes para as zonas urbanas, pois mantém e ampliam a flora local contribuindo </w:t>
      </w:r>
      <w:r w:rsidR="005B4826">
        <w:rPr>
          <w:rFonts w:ascii="Times New Roman" w:eastAsia="Times New Roman" w:hAnsi="Times New Roman" w:cs="Times New Roman"/>
        </w:rPr>
        <w:t>com o controle de temperatura e garantindo o sustento de outras espécies.</w:t>
      </w:r>
    </w:p>
    <w:p w14:paraId="18C9612F" w14:textId="40E853E5" w:rsidR="00B92F4B" w:rsidRDefault="00D34EE9" w:rsidP="00334DF0">
      <w:pPr>
        <w:spacing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Além de </w:t>
      </w:r>
      <w:r w:rsidR="00B92F4B">
        <w:rPr>
          <w:rFonts w:ascii="Times New Roman" w:eastAsia="Times New Roman" w:hAnsi="Times New Roman" w:cs="Times New Roman"/>
        </w:rPr>
        <w:t>garantir manutenção e ampliação da flora</w:t>
      </w:r>
      <w:r>
        <w:rPr>
          <w:rFonts w:ascii="Times New Roman" w:eastAsia="Times New Roman" w:hAnsi="Times New Roman" w:cs="Times New Roman"/>
        </w:rPr>
        <w:t xml:space="preserve"> por meio da polinização, as abelhas também são produtoras de alguns recursos que são explorados pelos humanos, inclusive economicamente, como o mais conhecido que é o mel, com suas inúmeras possibilidades de us</w:t>
      </w:r>
      <w:r w:rsidR="005D20F6">
        <w:rPr>
          <w:rFonts w:ascii="Times New Roman" w:eastAsia="Times New Roman" w:hAnsi="Times New Roman" w:cs="Times New Roman"/>
        </w:rPr>
        <w:t>o culinário e também para saúde;</w:t>
      </w:r>
      <w:r>
        <w:rPr>
          <w:rFonts w:ascii="Times New Roman" w:eastAsia="Times New Roman" w:hAnsi="Times New Roman" w:cs="Times New Roman"/>
        </w:rPr>
        <w:t xml:space="preserve"> a própolis, </w:t>
      </w:r>
      <w:r w:rsidR="00B92F4B">
        <w:rPr>
          <w:rFonts w:ascii="Times New Roman" w:eastAsia="Times New Roman" w:hAnsi="Times New Roman" w:cs="Times New Roman"/>
        </w:rPr>
        <w:t>com suas propriedades ligadas ao sistema imunológico;</w:t>
      </w:r>
      <w:r>
        <w:rPr>
          <w:rFonts w:ascii="Times New Roman" w:eastAsia="Times New Roman" w:hAnsi="Times New Roman" w:cs="Times New Roman"/>
        </w:rPr>
        <w:t xml:space="preserve"> e a </w:t>
      </w:r>
      <w:proofErr w:type="spellStart"/>
      <w:r>
        <w:rPr>
          <w:rFonts w:ascii="Times New Roman" w:eastAsia="Times New Roman" w:hAnsi="Times New Roman" w:cs="Times New Roman"/>
        </w:rPr>
        <w:t>apitoxina</w:t>
      </w:r>
      <w:proofErr w:type="spellEnd"/>
      <w:r w:rsidR="00B92F4B">
        <w:rPr>
          <w:rFonts w:ascii="Times New Roman" w:eastAsia="Times New Roman" w:hAnsi="Times New Roman" w:cs="Times New Roman"/>
        </w:rPr>
        <w:t>, o veneno que é utilizado pela indústria farmacêutica.</w:t>
      </w:r>
    </w:p>
    <w:p w14:paraId="67CCF013" w14:textId="6A265547" w:rsidR="00D34EE9" w:rsidRDefault="00B92F4B" w:rsidP="00334DF0">
      <w:pPr>
        <w:spacing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Os estudos ao redor do mundo não destacam de maneira objetiva as causas para a crescente mortandade de abelhas ao ponto de algumas espécies figurarem em vários países na lista de espécies em extinção. Contudo, o desmatamento, a poluição ambiental e o uso constante de agrotóxicos são ações que vêm contribuindo com esse processo de extinção</w:t>
      </w:r>
      <w:r w:rsidR="0017694F">
        <w:rPr>
          <w:rFonts w:ascii="Times New Roman" w:eastAsia="Times New Roman" w:hAnsi="Times New Roman" w:cs="Times New Roman"/>
        </w:rPr>
        <w:t xml:space="preserve"> que pode acarretar prejuízos incalculáveis para a vida em nosso planeta.</w:t>
      </w:r>
    </w:p>
    <w:p w14:paraId="5B2CE629" w14:textId="787CC070" w:rsidR="009A0556" w:rsidRDefault="005D20F6" w:rsidP="00334DF0">
      <w:pPr>
        <w:spacing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Pode-se</w:t>
      </w:r>
      <w:r w:rsidR="009A0556">
        <w:rPr>
          <w:rFonts w:ascii="Times New Roman" w:eastAsia="Times New Roman" w:hAnsi="Times New Roman" w:cs="Times New Roman"/>
        </w:rPr>
        <w:t xml:space="preserve"> acrescentar como uma</w:t>
      </w:r>
      <w:r>
        <w:rPr>
          <w:rFonts w:ascii="Times New Roman" w:eastAsia="Times New Roman" w:hAnsi="Times New Roman" w:cs="Times New Roman"/>
        </w:rPr>
        <w:t xml:space="preserve"> das</w:t>
      </w:r>
      <w:r w:rsidR="009A0556">
        <w:rPr>
          <w:rFonts w:ascii="Times New Roman" w:eastAsia="Times New Roman" w:hAnsi="Times New Roman" w:cs="Times New Roman"/>
        </w:rPr>
        <w:t xml:space="preserve"> causa</w:t>
      </w:r>
      <w:r>
        <w:rPr>
          <w:rFonts w:ascii="Times New Roman" w:eastAsia="Times New Roman" w:hAnsi="Times New Roman" w:cs="Times New Roman"/>
        </w:rPr>
        <w:t>s</w:t>
      </w:r>
      <w:r w:rsidR="009A0556">
        <w:rPr>
          <w:rFonts w:ascii="Times New Roman" w:eastAsia="Times New Roman" w:hAnsi="Times New Roman" w:cs="Times New Roman"/>
        </w:rPr>
        <w:t xml:space="preserve"> que contribui para a extinção das abelhas</w:t>
      </w:r>
      <w:r w:rsidR="006D4BA3">
        <w:rPr>
          <w:rFonts w:ascii="Times New Roman" w:eastAsia="Times New Roman" w:hAnsi="Times New Roman" w:cs="Times New Roman"/>
        </w:rPr>
        <w:t>,</w:t>
      </w:r>
      <w:r w:rsidR="009A0556">
        <w:rPr>
          <w:rFonts w:ascii="Times New Roman" w:eastAsia="Times New Roman" w:hAnsi="Times New Roman" w:cs="Times New Roman"/>
        </w:rPr>
        <w:t xml:space="preserve"> a ausência de educação ambiental que leve a população a se conscientizar sobre a importância da preservação dessa espécie. Exemplo dessa falta de noção coletiva, na zona urbana, quando aumentam os índices de infestação do mosquito da dengue, logo surge uma reivindicação coletiva pelo “fumacê” que não tem eficácia no controle, mas atinge as abelhas.</w:t>
      </w:r>
    </w:p>
    <w:p w14:paraId="53522421" w14:textId="02CBC330" w:rsidR="00996AAE" w:rsidRDefault="0017694F" w:rsidP="00996AAE">
      <w:pPr>
        <w:spacing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Ao trazermos essa problemática à tona, podemos constatar a importância </w:t>
      </w:r>
      <w:r w:rsidR="009A0556">
        <w:rPr>
          <w:rFonts w:ascii="Times New Roman" w:eastAsia="Times New Roman" w:hAnsi="Times New Roman" w:cs="Times New Roman"/>
        </w:rPr>
        <w:t>d</w:t>
      </w:r>
      <w:r>
        <w:rPr>
          <w:rFonts w:ascii="Times New Roman" w:eastAsia="Times New Roman" w:hAnsi="Times New Roman" w:cs="Times New Roman"/>
        </w:rPr>
        <w:t>as abelhas para o nosso planeta não só</w:t>
      </w:r>
      <w:r w:rsidR="00F23CA5">
        <w:rPr>
          <w:rFonts w:ascii="Times New Roman" w:eastAsia="Times New Roman" w:hAnsi="Times New Roman" w:cs="Times New Roman"/>
        </w:rPr>
        <w:t xml:space="preserve"> como </w:t>
      </w:r>
      <w:r>
        <w:rPr>
          <w:rFonts w:ascii="Times New Roman" w:eastAsia="Times New Roman" w:hAnsi="Times New Roman" w:cs="Times New Roman"/>
        </w:rPr>
        <w:t xml:space="preserve">garantidora do abastecimento global, mas </w:t>
      </w:r>
      <w:r w:rsidR="00F23CA5">
        <w:rPr>
          <w:rFonts w:ascii="Times New Roman" w:eastAsia="Times New Roman" w:hAnsi="Times New Roman" w:cs="Times New Roman"/>
        </w:rPr>
        <w:t>também como</w:t>
      </w:r>
      <w:r>
        <w:rPr>
          <w:rFonts w:ascii="Times New Roman" w:eastAsia="Times New Roman" w:hAnsi="Times New Roman" w:cs="Times New Roman"/>
        </w:rPr>
        <w:t xml:space="preserve"> importante indicativo </w:t>
      </w:r>
      <w:r w:rsidR="00F23CA5">
        <w:rPr>
          <w:rFonts w:ascii="Times New Roman" w:eastAsia="Times New Roman" w:hAnsi="Times New Roman" w:cs="Times New Roman"/>
        </w:rPr>
        <w:t>da saúde do meio ambiente local, pois sem plantas</w:t>
      </w:r>
      <w:r w:rsidR="009A0556">
        <w:rPr>
          <w:rFonts w:ascii="Times New Roman" w:eastAsia="Times New Roman" w:hAnsi="Times New Roman" w:cs="Times New Roman"/>
        </w:rPr>
        <w:t>,</w:t>
      </w:r>
      <w:r w:rsidR="00F23CA5">
        <w:rPr>
          <w:rFonts w:ascii="Times New Roman" w:eastAsia="Times New Roman" w:hAnsi="Times New Roman" w:cs="Times New Roman"/>
        </w:rPr>
        <w:t xml:space="preserve"> menos abelhas</w:t>
      </w:r>
      <w:r w:rsidR="009A0556">
        <w:rPr>
          <w:rFonts w:ascii="Times New Roman" w:eastAsia="Times New Roman" w:hAnsi="Times New Roman" w:cs="Times New Roman"/>
        </w:rPr>
        <w:t xml:space="preserve"> e</w:t>
      </w:r>
      <w:r w:rsidR="00F23CA5">
        <w:rPr>
          <w:rFonts w:ascii="Times New Roman" w:eastAsia="Times New Roman" w:hAnsi="Times New Roman" w:cs="Times New Roman"/>
        </w:rPr>
        <w:t xml:space="preserve"> </w:t>
      </w:r>
      <w:r w:rsidR="00F23CA5">
        <w:rPr>
          <w:rFonts w:ascii="Times New Roman" w:eastAsia="Times New Roman" w:hAnsi="Times New Roman" w:cs="Times New Roman"/>
        </w:rPr>
        <w:lastRenderedPageBreak/>
        <w:t>sem abelhas</w:t>
      </w:r>
      <w:r w:rsidR="009A0556">
        <w:rPr>
          <w:rFonts w:ascii="Times New Roman" w:eastAsia="Times New Roman" w:hAnsi="Times New Roman" w:cs="Times New Roman"/>
        </w:rPr>
        <w:t>,</w:t>
      </w:r>
      <w:r w:rsidR="00F23CA5">
        <w:rPr>
          <w:rFonts w:ascii="Times New Roman" w:eastAsia="Times New Roman" w:hAnsi="Times New Roman" w:cs="Times New Roman"/>
        </w:rPr>
        <w:t xml:space="preserve"> menos plantas</w:t>
      </w:r>
      <w:r w:rsidR="006D4BA3">
        <w:rPr>
          <w:rFonts w:ascii="Times New Roman" w:eastAsia="Times New Roman" w:hAnsi="Times New Roman" w:cs="Times New Roman"/>
        </w:rPr>
        <w:t>. E</w:t>
      </w:r>
      <w:r w:rsidR="00F23CA5">
        <w:rPr>
          <w:rFonts w:ascii="Times New Roman" w:eastAsia="Times New Roman" w:hAnsi="Times New Roman" w:cs="Times New Roman"/>
        </w:rPr>
        <w:t xml:space="preserve"> é nesse equilíbrio que devemos concentrar esforços porque sem abelhas, sem alimentos </w:t>
      </w:r>
      <w:r w:rsidR="001D4C10">
        <w:rPr>
          <w:rFonts w:ascii="Times New Roman" w:eastAsia="Times New Roman" w:hAnsi="Times New Roman" w:cs="Times New Roman"/>
        </w:rPr>
        <w:t>resultando n</w:t>
      </w:r>
      <w:r w:rsidR="00F23CA5">
        <w:rPr>
          <w:rFonts w:ascii="Times New Roman" w:eastAsia="Times New Roman" w:hAnsi="Times New Roman" w:cs="Times New Roman"/>
        </w:rPr>
        <w:t>um colapso global</w:t>
      </w:r>
      <w:r w:rsidR="00996AAE">
        <w:rPr>
          <w:rFonts w:ascii="Times New Roman" w:eastAsia="Times New Roman" w:hAnsi="Times New Roman" w:cs="Times New Roman"/>
        </w:rPr>
        <w:t>, com prejuízo transgeracional.</w:t>
      </w:r>
    </w:p>
    <w:p w14:paraId="6974A443" w14:textId="783E1F2B" w:rsidR="00AF615C" w:rsidRDefault="00AF615C" w:rsidP="00996AAE">
      <w:pPr>
        <w:spacing w:line="240" w:lineRule="auto"/>
        <w:ind w:left="280" w:firstLine="428"/>
        <w:jc w:val="both"/>
        <w:rPr>
          <w:rFonts w:ascii="Times New Roman" w:eastAsia="Times New Roman" w:hAnsi="Times New Roman" w:cs="Times New Roman"/>
        </w:rPr>
      </w:pPr>
      <w:r w:rsidRPr="00B34B01">
        <w:rPr>
          <w:rFonts w:ascii="Times New Roman" w:eastAsia="Times New Roman" w:hAnsi="Times New Roman" w:cs="Times New Roman"/>
          <w:highlight w:val="yellow"/>
        </w:rPr>
        <w:t>Por isso, o principal objetivo do trabalho foi identificar</w:t>
      </w:r>
      <w:r w:rsidRPr="00B34B01">
        <w:rPr>
          <w:rFonts w:ascii="Times New Roman" w:eastAsia="Times New Roman" w:hAnsi="Times New Roman" w:cs="Times New Roman"/>
          <w:highlight w:val="yellow"/>
        </w:rPr>
        <w:t xml:space="preserve"> </w:t>
      </w:r>
      <w:r w:rsidRPr="00B34B01">
        <w:rPr>
          <w:rFonts w:ascii="Times New Roman" w:eastAsia="Times New Roman" w:hAnsi="Times New Roman" w:cs="Times New Roman"/>
          <w:highlight w:val="yellow"/>
        </w:rPr>
        <w:t>os problemas que envolvem a diminuição das abelhas</w:t>
      </w:r>
      <w:r w:rsidRPr="00B34B01">
        <w:rPr>
          <w:rFonts w:ascii="Times New Roman" w:eastAsia="Times New Roman" w:hAnsi="Times New Roman" w:cs="Times New Roman"/>
          <w:highlight w:val="yellow"/>
        </w:rPr>
        <w:t xml:space="preserve"> à luz do Direito Ambiental observando se contribuem para esse fenômeno a ausência de legislação específica ou de educação ambiental.</w:t>
      </w:r>
      <w:r w:rsidRPr="00B34B01">
        <w:rPr>
          <w:rFonts w:ascii="Times New Roman" w:eastAsia="Times New Roman" w:hAnsi="Times New Roman" w:cs="Times New Roman"/>
          <w:highlight w:val="yellow"/>
        </w:rPr>
        <w:t xml:space="preserve"> Nessa perspectiva, </w:t>
      </w:r>
      <w:r w:rsidRPr="00B34B01">
        <w:rPr>
          <w:rFonts w:ascii="Times New Roman" w:eastAsia="Times New Roman" w:hAnsi="Times New Roman" w:cs="Times New Roman"/>
          <w:highlight w:val="yellow"/>
        </w:rPr>
        <w:t xml:space="preserve">o </w:t>
      </w:r>
      <w:r w:rsidRPr="00B34B01">
        <w:rPr>
          <w:rFonts w:ascii="Times New Roman" w:eastAsia="Times New Roman" w:hAnsi="Times New Roman" w:cs="Times New Roman"/>
          <w:highlight w:val="yellow"/>
        </w:rPr>
        <w:t xml:space="preserve">presente resumo </w:t>
      </w:r>
      <w:r w:rsidRPr="00B34B01">
        <w:rPr>
          <w:rFonts w:ascii="Times New Roman" w:eastAsia="Times New Roman" w:hAnsi="Times New Roman" w:cs="Times New Roman"/>
          <w:highlight w:val="yellow"/>
        </w:rPr>
        <w:t xml:space="preserve">também tem por finalidade </w:t>
      </w:r>
      <w:r w:rsidRPr="00B34B01">
        <w:rPr>
          <w:rFonts w:ascii="Times New Roman" w:eastAsia="Times New Roman" w:hAnsi="Times New Roman" w:cs="Times New Roman"/>
          <w:highlight w:val="yellow"/>
        </w:rPr>
        <w:t>mostrar</w:t>
      </w:r>
      <w:r w:rsidRPr="00B34B01">
        <w:rPr>
          <w:rFonts w:ascii="Times New Roman" w:eastAsia="Times New Roman" w:hAnsi="Times New Roman" w:cs="Times New Roman"/>
          <w:highlight w:val="yellow"/>
        </w:rPr>
        <w:t xml:space="preserve"> </w:t>
      </w:r>
      <w:r w:rsidRPr="00B34B01">
        <w:rPr>
          <w:rFonts w:ascii="Times New Roman" w:eastAsia="Times New Roman" w:hAnsi="Times New Roman" w:cs="Times New Roman"/>
          <w:highlight w:val="yellow"/>
        </w:rPr>
        <w:t xml:space="preserve">como a diminuição do número de abelhas é um problema diretamente ligado com o desenvolvimento sustentável, e que sua diminuição </w:t>
      </w:r>
      <w:r w:rsidRPr="00B34B01">
        <w:rPr>
          <w:rFonts w:ascii="Times New Roman" w:eastAsia="Times New Roman" w:hAnsi="Times New Roman" w:cs="Times New Roman"/>
          <w:highlight w:val="yellow"/>
        </w:rPr>
        <w:t>contribui com o</w:t>
      </w:r>
      <w:r w:rsidRPr="00B34B01">
        <w:rPr>
          <w:rFonts w:ascii="Times New Roman" w:eastAsia="Times New Roman" w:hAnsi="Times New Roman" w:cs="Times New Roman"/>
          <w:highlight w:val="yellow"/>
        </w:rPr>
        <w:t xml:space="preserve"> desequilíbrio ambiental.</w:t>
      </w:r>
    </w:p>
    <w:p w14:paraId="460D252C" w14:textId="77777777" w:rsidR="00AF615C" w:rsidRDefault="00AF615C" w:rsidP="00996AAE">
      <w:pPr>
        <w:spacing w:line="240" w:lineRule="auto"/>
        <w:ind w:left="280" w:firstLine="428"/>
        <w:jc w:val="both"/>
        <w:rPr>
          <w:rFonts w:ascii="Times New Roman" w:eastAsia="Times New Roman" w:hAnsi="Times New Roman" w:cs="Times New Roman"/>
        </w:rPr>
      </w:pPr>
    </w:p>
    <w:p w14:paraId="6DB7466A" w14:textId="77777777" w:rsidR="007F5AA8" w:rsidRPr="002555DD" w:rsidRDefault="00FA4A9E" w:rsidP="00FA4A9E">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MATERIAIS E MÉTODOS </w:t>
      </w:r>
    </w:p>
    <w:p w14:paraId="58EE86F8" w14:textId="77777777" w:rsidR="00582532" w:rsidRDefault="00582532" w:rsidP="007F5AA8">
      <w:pPr>
        <w:spacing w:after="0" w:line="240" w:lineRule="auto"/>
        <w:ind w:left="280" w:firstLine="428"/>
        <w:jc w:val="both"/>
        <w:rPr>
          <w:rFonts w:ascii="Times New Roman" w:eastAsia="Times New Roman" w:hAnsi="Times New Roman" w:cs="Times New Roman"/>
        </w:rPr>
      </w:pPr>
    </w:p>
    <w:p w14:paraId="19D36BB5" w14:textId="5B685696" w:rsidR="006D4BA3" w:rsidRPr="006D4BA3" w:rsidRDefault="006D4BA3" w:rsidP="00334DF0">
      <w:pPr>
        <w:spacing w:line="240" w:lineRule="auto"/>
        <w:ind w:left="280" w:firstLine="428"/>
        <w:jc w:val="both"/>
        <w:rPr>
          <w:rFonts w:ascii="Times New Roman" w:eastAsia="Times New Roman" w:hAnsi="Times New Roman" w:cs="Times New Roman"/>
          <w:sz w:val="24"/>
          <w:szCs w:val="24"/>
        </w:rPr>
      </w:pPr>
      <w:r>
        <w:rPr>
          <w:rFonts w:ascii="Times New Roman" w:eastAsia="Times New Roman" w:hAnsi="Times New Roman" w:cs="Times New Roman"/>
        </w:rPr>
        <w:t xml:space="preserve">O presente trabalho foi desenvolvido na Disciplina de “Direito Ambiental”, sob a orientação da Professora do Departamento de Direito, a Dra. </w:t>
      </w:r>
      <w:r>
        <w:rPr>
          <w:rFonts w:ascii="Times New Roman" w:eastAsia="Times New Roman" w:hAnsi="Times New Roman" w:cs="Times New Roman"/>
          <w:sz w:val="24"/>
          <w:szCs w:val="24"/>
        </w:rPr>
        <w:t xml:space="preserve">Ana Mônica Medeiros Ferreira. </w:t>
      </w:r>
    </w:p>
    <w:p w14:paraId="2FF15B33" w14:textId="5369B862" w:rsidR="007F5AA8" w:rsidRPr="006D4BA3" w:rsidRDefault="006D4BA3" w:rsidP="00334DF0">
      <w:pPr>
        <w:spacing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O método </w:t>
      </w:r>
      <w:r w:rsidRPr="006D4BA3">
        <w:rPr>
          <w:rFonts w:ascii="Times New Roman" w:eastAsia="Times New Roman" w:hAnsi="Times New Roman" w:cs="Times New Roman"/>
        </w:rPr>
        <w:t>utilizado é exploratório e bibliográfico, com análise da legislação pátria e estudo doutrinário do Direito Ambiental, de maneira a buscar um aprimoramento ao tema abordado, examinando-o sempre sob a ótica de uma interpretação interdisciplinar afim de oferecer uma resposta adequada à discussão apresentada. Para realizar esta pesquisa, serão utilizadas fontes variadas, incluindo a revisão de artigos científicos e estudos de casos concretos.</w:t>
      </w:r>
    </w:p>
    <w:p w14:paraId="5B75DBC3" w14:textId="303C9524" w:rsidR="007F5AA8" w:rsidRDefault="00FA4A9E" w:rsidP="00FA4A9E">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RESULTADOS </w:t>
      </w:r>
    </w:p>
    <w:p w14:paraId="3AFC4F4C" w14:textId="77777777" w:rsidR="003669A9" w:rsidRDefault="003669A9" w:rsidP="003669A9">
      <w:pPr>
        <w:spacing w:after="0" w:line="240" w:lineRule="auto"/>
        <w:ind w:left="280" w:firstLine="428"/>
        <w:jc w:val="both"/>
      </w:pPr>
    </w:p>
    <w:p w14:paraId="7716667C" w14:textId="1F7EA1BF" w:rsidR="007B606B" w:rsidRPr="00790FB4" w:rsidRDefault="007211F5" w:rsidP="00334DF0">
      <w:pPr>
        <w:spacing w:line="240" w:lineRule="auto"/>
        <w:ind w:left="280" w:firstLine="428"/>
        <w:jc w:val="both"/>
        <w:rPr>
          <w:rFonts w:ascii="Times New Roman" w:hAnsi="Times New Roman" w:cs="Times New Roman"/>
        </w:rPr>
      </w:pPr>
      <w:r w:rsidRPr="00790FB4">
        <w:rPr>
          <w:rFonts w:ascii="Times New Roman" w:hAnsi="Times New Roman" w:cs="Times New Roman"/>
        </w:rPr>
        <w:t>Estudos</w:t>
      </w:r>
      <w:r w:rsidR="007B606B" w:rsidRPr="00790FB4">
        <w:rPr>
          <w:rFonts w:ascii="Times New Roman" w:hAnsi="Times New Roman" w:cs="Times New Roman"/>
        </w:rPr>
        <w:t xml:space="preserve"> como </w:t>
      </w:r>
      <w:r w:rsidR="003669A9" w:rsidRPr="00790FB4">
        <w:rPr>
          <w:rFonts w:ascii="Times New Roman" w:hAnsi="Times New Roman" w:cs="Times New Roman"/>
        </w:rPr>
        <w:t xml:space="preserve">“Agrotóxicos: a ameaça de extinção das abelhas no Brasil” </w:t>
      </w:r>
      <w:r w:rsidR="00DD0273" w:rsidRPr="00790FB4">
        <w:rPr>
          <w:rFonts w:ascii="Times New Roman" w:hAnsi="Times New Roman" w:cs="Times New Roman"/>
        </w:rPr>
        <w:t xml:space="preserve">(2018), publicado na revista Programa educativo e social JC na escola: ciência alimentando o Brasil; </w:t>
      </w:r>
      <w:r w:rsidR="00860E6D" w:rsidRPr="00790FB4">
        <w:rPr>
          <w:rFonts w:ascii="Times New Roman" w:hAnsi="Times New Roman" w:cs="Times New Roman"/>
        </w:rPr>
        <w:t xml:space="preserve">Mortandade de abelhas em decorrência do uso de agrotóxicos: uma análise do caso em Mata/RS (2021), publicado no livro Constitucionalismo e meio ambiente: direitos humanos e </w:t>
      </w:r>
      <w:proofErr w:type="spellStart"/>
      <w:r w:rsidR="00860E6D" w:rsidRPr="00790FB4">
        <w:rPr>
          <w:rFonts w:ascii="Times New Roman" w:hAnsi="Times New Roman" w:cs="Times New Roman"/>
        </w:rPr>
        <w:t>socioambientalismo</w:t>
      </w:r>
      <w:proofErr w:type="spellEnd"/>
      <w:r w:rsidR="009141AA" w:rsidRPr="00790FB4">
        <w:rPr>
          <w:rFonts w:ascii="Times New Roman" w:hAnsi="Times New Roman" w:cs="Times New Roman"/>
        </w:rPr>
        <w:t xml:space="preserve">; “Desaparecimento e morte de abelhas no brasil, registrados no aplicativo Bee </w:t>
      </w:r>
      <w:proofErr w:type="spellStart"/>
      <w:r w:rsidR="009141AA" w:rsidRPr="00790FB4">
        <w:rPr>
          <w:rFonts w:ascii="Times New Roman" w:hAnsi="Times New Roman" w:cs="Times New Roman"/>
        </w:rPr>
        <w:t>Alert</w:t>
      </w:r>
      <w:proofErr w:type="spellEnd"/>
      <w:r w:rsidR="009141AA" w:rsidRPr="00790FB4">
        <w:rPr>
          <w:rFonts w:ascii="Times New Roman" w:hAnsi="Times New Roman" w:cs="Times New Roman"/>
        </w:rPr>
        <w:t xml:space="preserve">” (2018), tese de doutorado apresentada ao Programa de </w:t>
      </w:r>
      <w:r w:rsidR="00B74E2D" w:rsidRPr="00790FB4">
        <w:rPr>
          <w:rFonts w:ascii="Times New Roman" w:hAnsi="Times New Roman" w:cs="Times New Roman"/>
        </w:rPr>
        <w:t>Pós-graduação</w:t>
      </w:r>
      <w:r w:rsidR="009141AA" w:rsidRPr="00790FB4">
        <w:rPr>
          <w:rFonts w:ascii="Times New Roman" w:hAnsi="Times New Roman" w:cs="Times New Roman"/>
        </w:rPr>
        <w:t xml:space="preserve"> em Ciência Animal da Universidade Federal Rural do </w:t>
      </w:r>
      <w:r w:rsidR="00B74E2D" w:rsidRPr="00790FB4">
        <w:rPr>
          <w:rFonts w:ascii="Times New Roman" w:hAnsi="Times New Roman" w:cs="Times New Roman"/>
        </w:rPr>
        <w:t>Semiárido</w:t>
      </w:r>
      <w:r w:rsidR="009141AA" w:rsidRPr="00790FB4">
        <w:rPr>
          <w:rFonts w:ascii="Times New Roman" w:hAnsi="Times New Roman" w:cs="Times New Roman"/>
        </w:rPr>
        <w:t xml:space="preserve"> (UFERSA)</w:t>
      </w:r>
      <w:r w:rsidR="007B606B" w:rsidRPr="00790FB4">
        <w:rPr>
          <w:rFonts w:ascii="Times New Roman" w:hAnsi="Times New Roman" w:cs="Times New Roman"/>
        </w:rPr>
        <w:t xml:space="preserve">; “Desaparecimento de abelhas polinizadoras nos sistemas naturais e agrícolas:  Existe uma explicação?” publicado na Revista de Ciências </w:t>
      </w:r>
      <w:proofErr w:type="spellStart"/>
      <w:r w:rsidR="007B606B" w:rsidRPr="00790FB4">
        <w:rPr>
          <w:rFonts w:ascii="Times New Roman" w:hAnsi="Times New Roman" w:cs="Times New Roman"/>
        </w:rPr>
        <w:t>Agroveterinárias</w:t>
      </w:r>
      <w:proofErr w:type="spellEnd"/>
      <w:r w:rsidR="007B606B" w:rsidRPr="00790FB4">
        <w:rPr>
          <w:rFonts w:ascii="Times New Roman" w:hAnsi="Times New Roman" w:cs="Times New Roman"/>
        </w:rPr>
        <w:t>, da Universidade do Estado de Santa Catarina,  (2019)</w:t>
      </w:r>
      <w:r w:rsidR="009141AA" w:rsidRPr="00790FB4">
        <w:rPr>
          <w:rFonts w:ascii="Times New Roman" w:hAnsi="Times New Roman" w:cs="Times New Roman"/>
        </w:rPr>
        <w:t xml:space="preserve">, apesar de não serem estudos fechados apresentam dados </w:t>
      </w:r>
      <w:r w:rsidR="007B606B" w:rsidRPr="00790FB4">
        <w:rPr>
          <w:rFonts w:ascii="Times New Roman" w:hAnsi="Times New Roman" w:cs="Times New Roman"/>
        </w:rPr>
        <w:t xml:space="preserve">históricos e estatísticos </w:t>
      </w:r>
      <w:r w:rsidR="009141AA" w:rsidRPr="00790FB4">
        <w:rPr>
          <w:rFonts w:ascii="Times New Roman" w:hAnsi="Times New Roman" w:cs="Times New Roman"/>
        </w:rPr>
        <w:t xml:space="preserve">que comprovam que a utilização de agrotóxicos é um dos maiores </w:t>
      </w:r>
      <w:r w:rsidR="00AC06F0">
        <w:rPr>
          <w:rFonts w:ascii="Times New Roman" w:hAnsi="Times New Roman" w:cs="Times New Roman"/>
        </w:rPr>
        <w:t xml:space="preserve">causadores de mortes de abelhas e indicam o desaparecimento de colônias. </w:t>
      </w:r>
    </w:p>
    <w:p w14:paraId="3E1E8D2A" w14:textId="670D8F4C" w:rsidR="007211F5" w:rsidRPr="00790FB4" w:rsidRDefault="009141AA" w:rsidP="00334DF0">
      <w:pPr>
        <w:spacing w:line="240" w:lineRule="auto"/>
        <w:ind w:left="280" w:firstLine="428"/>
        <w:jc w:val="both"/>
        <w:rPr>
          <w:rFonts w:ascii="Times New Roman" w:hAnsi="Times New Roman" w:cs="Times New Roman"/>
        </w:rPr>
      </w:pPr>
      <w:r w:rsidRPr="00790FB4">
        <w:rPr>
          <w:rFonts w:ascii="Times New Roman" w:hAnsi="Times New Roman" w:cs="Times New Roman"/>
        </w:rPr>
        <w:t xml:space="preserve">O uso indiscriminado de agrotóxicos nos passa uma sensação de que não há legislação sobre o tema, porém, a legislação ambiental brasileira contempla normas e instruções sobre </w:t>
      </w:r>
      <w:r w:rsidR="007B606B" w:rsidRPr="00790FB4">
        <w:rPr>
          <w:rFonts w:ascii="Times New Roman" w:hAnsi="Times New Roman" w:cs="Times New Roman"/>
        </w:rPr>
        <w:t>o manejo de agrotóxicos bem como o manejo e proteção de abelhas conforme posto n</w:t>
      </w:r>
      <w:r w:rsidRPr="00790FB4">
        <w:rPr>
          <w:rFonts w:ascii="Times New Roman" w:hAnsi="Times New Roman" w:cs="Times New Roman"/>
        </w:rPr>
        <w:t xml:space="preserve">a lei </w:t>
      </w:r>
      <w:r w:rsidR="007211F5" w:rsidRPr="00790FB4">
        <w:rPr>
          <w:rFonts w:ascii="Times New Roman" w:hAnsi="Times New Roman" w:cs="Times New Roman"/>
        </w:rPr>
        <w:t>7.802/89,</w:t>
      </w:r>
      <w:r w:rsidRPr="00790FB4">
        <w:rPr>
          <w:rFonts w:ascii="Times New Roman" w:hAnsi="Times New Roman" w:cs="Times New Roman"/>
        </w:rPr>
        <w:t xml:space="preserve"> que reg</w:t>
      </w:r>
      <w:r w:rsidR="00AC06F0">
        <w:rPr>
          <w:rFonts w:ascii="Times New Roman" w:hAnsi="Times New Roman" w:cs="Times New Roman"/>
        </w:rPr>
        <w:t>ula o manejo dessas substâncias. I</w:t>
      </w:r>
      <w:r w:rsidR="007211F5" w:rsidRPr="00790FB4">
        <w:rPr>
          <w:rFonts w:ascii="Times New Roman" w:hAnsi="Times New Roman" w:cs="Times New Roman"/>
        </w:rPr>
        <w:t>nfelizmente</w:t>
      </w:r>
      <w:r w:rsidR="00AC06F0">
        <w:rPr>
          <w:rFonts w:ascii="Times New Roman" w:hAnsi="Times New Roman" w:cs="Times New Roman"/>
        </w:rPr>
        <w:t>,</w:t>
      </w:r>
      <w:r w:rsidR="007211F5" w:rsidRPr="00790FB4">
        <w:rPr>
          <w:rFonts w:ascii="Times New Roman" w:hAnsi="Times New Roman" w:cs="Times New Roman"/>
        </w:rPr>
        <w:t xml:space="preserve"> não é cumprida em sua totalidade</w:t>
      </w:r>
      <w:r w:rsidRPr="00790FB4">
        <w:rPr>
          <w:rFonts w:ascii="Times New Roman" w:hAnsi="Times New Roman" w:cs="Times New Roman"/>
        </w:rPr>
        <w:t xml:space="preserve">, assim como outras legislações como </w:t>
      </w:r>
      <w:r w:rsidR="007211F5" w:rsidRPr="00790FB4">
        <w:rPr>
          <w:rFonts w:ascii="Times New Roman" w:hAnsi="Times New Roman" w:cs="Times New Roman"/>
        </w:rPr>
        <w:t>o Novo Código Florestal, Lei nº 12.651 de 25 de maio de 2012</w:t>
      </w:r>
      <w:r w:rsidRPr="00790FB4">
        <w:rPr>
          <w:rFonts w:ascii="Times New Roman" w:hAnsi="Times New Roman" w:cs="Times New Roman"/>
        </w:rPr>
        <w:t>; a Instrução Normativa nº 2, DE 9 DE fevereiro de 2017 (IBAMA), que aponta as diretrizes, requisitos e procedimentos para a avaliação dos riscos de ingrediente(s) ativo(s) de agrotóxico(s) para insetos polinizadores, utilizando-se as abelhas</w:t>
      </w:r>
      <w:r w:rsidR="00AC06F0">
        <w:rPr>
          <w:rFonts w:ascii="Times New Roman" w:hAnsi="Times New Roman" w:cs="Times New Roman"/>
        </w:rPr>
        <w:t xml:space="preserve"> como organismos indicadores; a</w:t>
      </w:r>
      <w:r w:rsidRPr="00790FB4">
        <w:rPr>
          <w:rFonts w:ascii="Times New Roman" w:hAnsi="Times New Roman" w:cs="Times New Roman"/>
        </w:rPr>
        <w:t xml:space="preserve"> lei nº 9.605, de 12 de fevereiro de 1998; q</w:t>
      </w:r>
      <w:r w:rsidR="007B606B" w:rsidRPr="00790FB4">
        <w:rPr>
          <w:rFonts w:ascii="Times New Roman" w:hAnsi="Times New Roman" w:cs="Times New Roman"/>
        </w:rPr>
        <w:t>u</w:t>
      </w:r>
      <w:r w:rsidRPr="00790FB4">
        <w:rPr>
          <w:rFonts w:ascii="Times New Roman" w:hAnsi="Times New Roman" w:cs="Times New Roman"/>
        </w:rPr>
        <w:t xml:space="preserve">e dispõe sobre as sanções penais e administrativas derivadas de condutas e atividades lesivas ao meio ambiente, e dá outras providências. </w:t>
      </w:r>
    </w:p>
    <w:p w14:paraId="4B08AC3E" w14:textId="0E794C9B" w:rsidR="003737F2" w:rsidRPr="00790FB4" w:rsidRDefault="007B606B" w:rsidP="00334DF0">
      <w:pPr>
        <w:spacing w:line="240" w:lineRule="auto"/>
        <w:ind w:left="280" w:firstLine="428"/>
        <w:jc w:val="both"/>
        <w:rPr>
          <w:rFonts w:ascii="Times New Roman" w:hAnsi="Times New Roman" w:cs="Times New Roman"/>
        </w:rPr>
      </w:pPr>
      <w:r w:rsidRPr="00790FB4">
        <w:rPr>
          <w:rFonts w:ascii="Times New Roman" w:hAnsi="Times New Roman" w:cs="Times New Roman"/>
        </w:rPr>
        <w:t xml:space="preserve">Apesar do estudo técnico, </w:t>
      </w:r>
      <w:r w:rsidR="001B45B3" w:rsidRPr="00790FB4">
        <w:rPr>
          <w:rFonts w:ascii="Times New Roman" w:hAnsi="Times New Roman" w:cs="Times New Roman"/>
        </w:rPr>
        <w:t xml:space="preserve">da legislação disponível, das sanções previstas, a ameaça à manutenção da vida das abelhas permanece como um perigo constante e gradativo. Chama atenção os dados apresentados na </w:t>
      </w:r>
      <w:r w:rsidR="003737F2" w:rsidRPr="00790FB4">
        <w:rPr>
          <w:rFonts w:ascii="Times New Roman" w:hAnsi="Times New Roman" w:cs="Times New Roman"/>
        </w:rPr>
        <w:t xml:space="preserve">dissertação defendida na Universidade Tecnológica </w:t>
      </w:r>
      <w:r w:rsidR="003737F2" w:rsidRPr="00790FB4">
        <w:rPr>
          <w:rFonts w:ascii="Times New Roman" w:hAnsi="Times New Roman" w:cs="Times New Roman"/>
        </w:rPr>
        <w:lastRenderedPageBreak/>
        <w:t>Federal do Paraná com o tema</w:t>
      </w:r>
      <w:r w:rsidR="001B45B3" w:rsidRPr="00790FB4">
        <w:rPr>
          <w:rFonts w:ascii="Times New Roman" w:hAnsi="Times New Roman" w:cs="Times New Roman"/>
        </w:rPr>
        <w:t xml:space="preserve"> “Abelhas Sudoeste: cartografia de controvérsias na rede sociotécn</w:t>
      </w:r>
      <w:r w:rsidR="00AC06F0">
        <w:rPr>
          <w:rFonts w:ascii="Times New Roman" w:hAnsi="Times New Roman" w:cs="Times New Roman"/>
        </w:rPr>
        <w:t xml:space="preserve">ica da meliponicultora” (2021) </w:t>
      </w:r>
      <w:r w:rsidR="001B45B3" w:rsidRPr="00790FB4">
        <w:rPr>
          <w:rFonts w:ascii="Times New Roman" w:hAnsi="Times New Roman" w:cs="Times New Roman"/>
        </w:rPr>
        <w:t>que não leva em consideração abelhas silvestres</w:t>
      </w:r>
      <w:r w:rsidR="00AC06F0">
        <w:rPr>
          <w:rFonts w:ascii="Times New Roman" w:hAnsi="Times New Roman" w:cs="Times New Roman"/>
        </w:rPr>
        <w:t>,</w:t>
      </w:r>
      <w:r w:rsidR="001B45B3" w:rsidRPr="00790FB4">
        <w:rPr>
          <w:rFonts w:ascii="Times New Roman" w:hAnsi="Times New Roman" w:cs="Times New Roman"/>
        </w:rPr>
        <w:t xml:space="preserve"> nos alerta até para o perigo do “fumacê” que é utilizado no combate ao mosquito da Dengue, mas que se apresenta como um inimigo mortal das abelhas</w:t>
      </w:r>
      <w:r w:rsidR="00AC06F0">
        <w:rPr>
          <w:rFonts w:ascii="Times New Roman" w:hAnsi="Times New Roman" w:cs="Times New Roman"/>
        </w:rPr>
        <w:t xml:space="preserve">. </w:t>
      </w:r>
    </w:p>
    <w:p w14:paraId="11CDA495" w14:textId="01FA75B0" w:rsidR="00CD1A02" w:rsidRPr="00334DF0" w:rsidRDefault="001B45B3" w:rsidP="00334DF0">
      <w:pPr>
        <w:spacing w:line="240" w:lineRule="auto"/>
        <w:ind w:left="280" w:firstLine="428"/>
        <w:jc w:val="both"/>
        <w:rPr>
          <w:rFonts w:ascii="Times New Roman" w:hAnsi="Times New Roman" w:cs="Times New Roman"/>
        </w:rPr>
      </w:pPr>
      <w:r w:rsidRPr="00790FB4">
        <w:rPr>
          <w:rFonts w:ascii="Times New Roman" w:hAnsi="Times New Roman" w:cs="Times New Roman"/>
        </w:rPr>
        <w:t>Nesse caso, nos chama atenção o imediatismo com que a população exige providências e a rápida atuação do poder público promovendo ação que se demonstra paliativa, pois só</w:t>
      </w:r>
      <w:r w:rsidR="00AC06F0">
        <w:rPr>
          <w:rFonts w:ascii="Times New Roman" w:hAnsi="Times New Roman" w:cs="Times New Roman"/>
        </w:rPr>
        <w:t xml:space="preserve"> combate ao</w:t>
      </w:r>
      <w:r w:rsidRPr="00790FB4">
        <w:rPr>
          <w:rFonts w:ascii="Times New Roman" w:hAnsi="Times New Roman" w:cs="Times New Roman"/>
        </w:rPr>
        <w:t xml:space="preserve"> mosquito adulto e que se encontra em </w:t>
      </w:r>
      <w:r w:rsidR="00AC06F0" w:rsidRPr="00790FB4">
        <w:rPr>
          <w:rFonts w:ascii="Times New Roman" w:hAnsi="Times New Roman" w:cs="Times New Roman"/>
        </w:rPr>
        <w:t>voo</w:t>
      </w:r>
      <w:r w:rsidR="00AC06F0">
        <w:rPr>
          <w:rFonts w:ascii="Times New Roman" w:hAnsi="Times New Roman" w:cs="Times New Roman"/>
        </w:rPr>
        <w:t>,</w:t>
      </w:r>
      <w:r w:rsidRPr="00790FB4">
        <w:rPr>
          <w:rFonts w:ascii="Times New Roman" w:hAnsi="Times New Roman" w:cs="Times New Roman"/>
        </w:rPr>
        <w:t xml:space="preserve"> termina por atingir a</w:t>
      </w:r>
      <w:r w:rsidR="00AC06F0">
        <w:rPr>
          <w:rFonts w:ascii="Times New Roman" w:hAnsi="Times New Roman" w:cs="Times New Roman"/>
        </w:rPr>
        <w:t>s colônias existentes na região,</w:t>
      </w:r>
      <w:r w:rsidRPr="00790FB4">
        <w:rPr>
          <w:rFonts w:ascii="Times New Roman" w:hAnsi="Times New Roman" w:cs="Times New Roman"/>
        </w:rPr>
        <w:t xml:space="preserve"> quando o combate massivo se dá por educação ambiental para o evitar a surgimento de larvas do Aedes aegypti. </w:t>
      </w:r>
    </w:p>
    <w:p w14:paraId="5535CD34" w14:textId="77777777" w:rsidR="007F5AA8" w:rsidRPr="002555DD" w:rsidRDefault="00FA4A9E" w:rsidP="00FA4A9E">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CONSIDERAÇÕES FINAIS </w:t>
      </w:r>
    </w:p>
    <w:p w14:paraId="6DB9AB22" w14:textId="77777777" w:rsidR="00421E1C" w:rsidRDefault="00421E1C" w:rsidP="007F5AA8">
      <w:pPr>
        <w:spacing w:after="0" w:line="240" w:lineRule="auto"/>
        <w:ind w:left="280" w:firstLine="428"/>
        <w:jc w:val="both"/>
        <w:rPr>
          <w:rFonts w:ascii="Times New Roman" w:eastAsia="Times New Roman" w:hAnsi="Times New Roman" w:cs="Times New Roman"/>
        </w:rPr>
      </w:pPr>
    </w:p>
    <w:p w14:paraId="0D6C9E89" w14:textId="41E2E2A5" w:rsidR="00421E1C" w:rsidRDefault="00AC06F0" w:rsidP="00334DF0">
      <w:pPr>
        <w:spacing w:line="240" w:lineRule="auto"/>
        <w:ind w:left="280" w:firstLine="428"/>
        <w:jc w:val="both"/>
        <w:rPr>
          <w:rFonts w:ascii="Times New Roman" w:eastAsia="Times New Roman" w:hAnsi="Times New Roman" w:cs="Times New Roman"/>
        </w:rPr>
      </w:pPr>
      <w:r w:rsidRPr="009F7E1B">
        <w:rPr>
          <w:rFonts w:ascii="Times New Roman" w:eastAsia="Times New Roman" w:hAnsi="Times New Roman" w:cs="Times New Roman"/>
          <w:color w:val="000000"/>
          <w:sz w:val="24"/>
          <w:szCs w:val="24"/>
          <w:shd w:val="clear" w:color="auto" w:fill="FFFFFF"/>
        </w:rPr>
        <w:t xml:space="preserve">Assim, após a análise </w:t>
      </w:r>
      <w:r>
        <w:rPr>
          <w:rFonts w:ascii="Times New Roman" w:eastAsia="Times New Roman" w:hAnsi="Times New Roman" w:cs="Times New Roman"/>
        </w:rPr>
        <w:t>do</w:t>
      </w:r>
      <w:r w:rsidR="00421E1C">
        <w:rPr>
          <w:rFonts w:ascii="Times New Roman" w:eastAsia="Times New Roman" w:hAnsi="Times New Roman" w:cs="Times New Roman"/>
        </w:rPr>
        <w:t>s estudos e dados analisados</w:t>
      </w:r>
      <w:r>
        <w:rPr>
          <w:rFonts w:ascii="Times New Roman" w:eastAsia="Times New Roman" w:hAnsi="Times New Roman" w:cs="Times New Roman"/>
        </w:rPr>
        <w:t>, compreende-se que</w:t>
      </w:r>
      <w:r w:rsidR="00421E1C">
        <w:rPr>
          <w:rFonts w:ascii="Times New Roman" w:eastAsia="Times New Roman" w:hAnsi="Times New Roman" w:cs="Times New Roman"/>
        </w:rPr>
        <w:t xml:space="preserve"> a problemática merece uma atenção urgente com ações que passam principalmente pela educação ambiental</w:t>
      </w:r>
      <w:r>
        <w:rPr>
          <w:rFonts w:ascii="Times New Roman" w:eastAsia="Times New Roman" w:hAnsi="Times New Roman" w:cs="Times New Roman"/>
        </w:rPr>
        <w:t>,</w:t>
      </w:r>
      <w:r w:rsidR="00421E1C">
        <w:rPr>
          <w:rFonts w:ascii="Times New Roman" w:eastAsia="Times New Roman" w:hAnsi="Times New Roman" w:cs="Times New Roman"/>
        </w:rPr>
        <w:t xml:space="preserve"> para que o</w:t>
      </w:r>
      <w:r>
        <w:rPr>
          <w:rFonts w:ascii="Times New Roman" w:eastAsia="Times New Roman" w:hAnsi="Times New Roman" w:cs="Times New Roman"/>
        </w:rPr>
        <w:t xml:space="preserve"> cidadão comum possa entender</w:t>
      </w:r>
      <w:r w:rsidR="00421E1C">
        <w:rPr>
          <w:rFonts w:ascii="Times New Roman" w:eastAsia="Times New Roman" w:hAnsi="Times New Roman" w:cs="Times New Roman"/>
        </w:rPr>
        <w:t xml:space="preserve"> a importância da preservação das abelhas e o seu papel ativo no processo de preser</w:t>
      </w:r>
      <w:r>
        <w:rPr>
          <w:rFonts w:ascii="Times New Roman" w:eastAsia="Times New Roman" w:hAnsi="Times New Roman" w:cs="Times New Roman"/>
        </w:rPr>
        <w:t>vação das espécies. De modo que essa preservação passe</w:t>
      </w:r>
      <w:r w:rsidR="00421E1C">
        <w:rPr>
          <w:rFonts w:ascii="Times New Roman" w:eastAsia="Times New Roman" w:hAnsi="Times New Roman" w:cs="Times New Roman"/>
        </w:rPr>
        <w:t xml:space="preserve"> por um processo de conscientização de que o meio ambiente saudável e equilibrado é um direito constitucional.</w:t>
      </w:r>
    </w:p>
    <w:p w14:paraId="4E94EE8C" w14:textId="477BA1D1" w:rsidR="00421E1C" w:rsidRDefault="00AC06F0" w:rsidP="00334DF0">
      <w:pPr>
        <w:spacing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Portanto, faz-se necessário</w:t>
      </w:r>
      <w:r w:rsidR="006D4BA3">
        <w:rPr>
          <w:rFonts w:ascii="Times New Roman" w:eastAsia="Times New Roman" w:hAnsi="Times New Roman" w:cs="Times New Roman"/>
        </w:rPr>
        <w:t xml:space="preserve"> verificar a gravidade do dano ambiental causado com a morte das abelhas sob</w:t>
      </w:r>
      <w:r w:rsidR="00DC63A1">
        <w:rPr>
          <w:rFonts w:ascii="Times New Roman" w:eastAsia="Times New Roman" w:hAnsi="Times New Roman" w:cs="Times New Roman"/>
        </w:rPr>
        <w:t xml:space="preserve"> uma perspectiva global e local. Ao passo que essa compreensão leva em conta</w:t>
      </w:r>
      <w:r w:rsidR="006D4BA3">
        <w:rPr>
          <w:rFonts w:ascii="Times New Roman" w:eastAsia="Times New Roman" w:hAnsi="Times New Roman" w:cs="Times New Roman"/>
        </w:rPr>
        <w:t xml:space="preserve"> o </w:t>
      </w:r>
      <w:r w:rsidR="00DC63A1">
        <w:rPr>
          <w:rFonts w:ascii="Times New Roman" w:eastAsia="Times New Roman" w:hAnsi="Times New Roman" w:cs="Times New Roman"/>
        </w:rPr>
        <w:t xml:space="preserve">entendimento sobre o </w:t>
      </w:r>
      <w:r w:rsidR="006D4BA3">
        <w:rPr>
          <w:rFonts w:ascii="Times New Roman" w:eastAsia="Times New Roman" w:hAnsi="Times New Roman" w:cs="Times New Roman"/>
        </w:rPr>
        <w:t>impacto transgeracional que fere o que está posto na constituição no tocante à preservação do ambiente para as vidas presentes e para as futuras gerações.</w:t>
      </w:r>
    </w:p>
    <w:p w14:paraId="03AA6A9D" w14:textId="77777777" w:rsidR="00421E1C" w:rsidRDefault="00421E1C" w:rsidP="007F5AA8">
      <w:pPr>
        <w:spacing w:after="0" w:line="240" w:lineRule="auto"/>
        <w:ind w:left="280" w:firstLine="428"/>
        <w:jc w:val="both"/>
        <w:rPr>
          <w:rFonts w:ascii="Times New Roman" w:eastAsia="Times New Roman" w:hAnsi="Times New Roman" w:cs="Times New Roman"/>
        </w:rPr>
      </w:pPr>
    </w:p>
    <w:p w14:paraId="68EA7C51" w14:textId="7AFF44E8" w:rsidR="00FA4A9E" w:rsidRPr="00FA4A9E" w:rsidRDefault="00FA4A9E" w:rsidP="00FA4A9E">
      <w:pPr>
        <w:spacing w:after="0" w:line="240" w:lineRule="auto"/>
        <w:ind w:left="280"/>
        <w:jc w:val="both"/>
        <w:rPr>
          <w:rFonts w:ascii="Times New Roman" w:eastAsia="Times New Roman" w:hAnsi="Times New Roman" w:cs="Times New Roman"/>
          <w:sz w:val="24"/>
          <w:szCs w:val="24"/>
        </w:rPr>
      </w:pPr>
      <w:r w:rsidRPr="00FA4A9E">
        <w:rPr>
          <w:rFonts w:ascii="Times New Roman" w:eastAsia="Times New Roman" w:hAnsi="Times New Roman" w:cs="Times New Roman"/>
          <w:b/>
          <w:bCs/>
          <w:sz w:val="24"/>
          <w:szCs w:val="24"/>
        </w:rPr>
        <w:t xml:space="preserve">PALAVRAS-CHAVE: </w:t>
      </w:r>
      <w:r w:rsidR="00A905FD">
        <w:rPr>
          <w:rFonts w:ascii="Times New Roman" w:eastAsia="Times New Roman" w:hAnsi="Times New Roman" w:cs="Times New Roman"/>
        </w:rPr>
        <w:t xml:space="preserve">Abelhas. Direito Ambiental. </w:t>
      </w:r>
      <w:proofErr w:type="spellStart"/>
      <w:r w:rsidR="00A905FD">
        <w:rPr>
          <w:rFonts w:ascii="Times New Roman" w:eastAsia="Times New Roman" w:hAnsi="Times New Roman" w:cs="Times New Roman"/>
        </w:rPr>
        <w:t>Transgeracionalidade</w:t>
      </w:r>
      <w:proofErr w:type="spellEnd"/>
    </w:p>
    <w:p w14:paraId="491BC489" w14:textId="77777777" w:rsidR="007F5AA8" w:rsidRPr="002555DD" w:rsidRDefault="007F5AA8" w:rsidP="00FA4A9E">
      <w:pPr>
        <w:spacing w:after="0" w:line="240" w:lineRule="auto"/>
        <w:ind w:left="280"/>
        <w:jc w:val="both"/>
        <w:rPr>
          <w:rFonts w:ascii="Times New Roman" w:eastAsia="Times New Roman" w:hAnsi="Times New Roman" w:cs="Times New Roman"/>
          <w:b/>
          <w:bCs/>
          <w:sz w:val="24"/>
          <w:szCs w:val="24"/>
        </w:rPr>
      </w:pPr>
    </w:p>
    <w:p w14:paraId="1016B1B9" w14:textId="28F1F930" w:rsidR="007F5AA8" w:rsidRDefault="00FA4A9E" w:rsidP="00FA4A9E">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AGRADECIMENTOS: </w:t>
      </w:r>
    </w:p>
    <w:p w14:paraId="65F16094" w14:textId="77777777" w:rsidR="00DC63A1" w:rsidRPr="002555DD" w:rsidRDefault="00DC63A1" w:rsidP="00FA4A9E">
      <w:pPr>
        <w:spacing w:after="0" w:line="240" w:lineRule="auto"/>
        <w:ind w:left="280"/>
        <w:jc w:val="both"/>
        <w:rPr>
          <w:rFonts w:ascii="Times New Roman" w:eastAsia="Times New Roman" w:hAnsi="Times New Roman" w:cs="Times New Roman"/>
          <w:b/>
          <w:bCs/>
          <w:sz w:val="24"/>
          <w:szCs w:val="24"/>
        </w:rPr>
      </w:pPr>
    </w:p>
    <w:p w14:paraId="6AB27C5D" w14:textId="20B49DF9" w:rsidR="007F5AA8" w:rsidRPr="003737F2" w:rsidRDefault="003737F2" w:rsidP="007F5AA8">
      <w:pPr>
        <w:spacing w:after="0" w:line="240" w:lineRule="auto"/>
        <w:ind w:left="280" w:firstLine="428"/>
        <w:jc w:val="both"/>
        <w:rPr>
          <w:rFonts w:ascii="Times New Roman" w:eastAsia="Times New Roman" w:hAnsi="Times New Roman" w:cs="Times New Roman"/>
          <w:sz w:val="24"/>
          <w:szCs w:val="24"/>
        </w:rPr>
      </w:pPr>
      <w:r w:rsidRPr="003737F2">
        <w:rPr>
          <w:rFonts w:ascii="Times New Roman" w:eastAsia="Times New Roman" w:hAnsi="Times New Roman" w:cs="Times New Roman"/>
        </w:rPr>
        <w:t xml:space="preserve">Agradecemos </w:t>
      </w:r>
      <w:r w:rsidR="00DC63A1">
        <w:rPr>
          <w:rFonts w:ascii="Times New Roman" w:eastAsia="Times New Roman" w:hAnsi="Times New Roman" w:cs="Times New Roman"/>
        </w:rPr>
        <w:t>a Professora Dra. Ana Mônica Medeiros Ferreira pelo excelente trabalho que vem desempenhando na disciplina de Direito Ambiental e pelo incentivo a pesquisa;</w:t>
      </w:r>
      <w:r w:rsidRPr="003737F2">
        <w:rPr>
          <w:rFonts w:ascii="Times New Roman" w:eastAsia="Times New Roman" w:hAnsi="Times New Roman" w:cs="Times New Roman"/>
        </w:rPr>
        <w:t xml:space="preserve"> e ao SEPE por viabili</w:t>
      </w:r>
      <w:r w:rsidR="00DC63A1">
        <w:rPr>
          <w:rFonts w:ascii="Times New Roman" w:eastAsia="Times New Roman" w:hAnsi="Times New Roman" w:cs="Times New Roman"/>
        </w:rPr>
        <w:t xml:space="preserve">zar a apresentação desse estudo. </w:t>
      </w:r>
    </w:p>
    <w:p w14:paraId="008134D5" w14:textId="77777777" w:rsidR="003737F2" w:rsidRDefault="003737F2" w:rsidP="00FA4A9E">
      <w:pPr>
        <w:spacing w:after="0" w:line="240" w:lineRule="auto"/>
        <w:ind w:left="280"/>
        <w:jc w:val="both"/>
        <w:rPr>
          <w:rFonts w:ascii="Times New Roman" w:eastAsia="Times New Roman" w:hAnsi="Times New Roman" w:cs="Times New Roman"/>
          <w:b/>
          <w:bCs/>
          <w:sz w:val="24"/>
          <w:szCs w:val="24"/>
        </w:rPr>
      </w:pPr>
    </w:p>
    <w:p w14:paraId="728E3736" w14:textId="0E6CD703" w:rsidR="007F5AA8" w:rsidRDefault="00FA4A9E" w:rsidP="00FA4A9E">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Referências </w:t>
      </w:r>
      <w:r w:rsidRPr="00FA4A9E">
        <w:rPr>
          <w:rFonts w:ascii="Times New Roman" w:eastAsia="Times New Roman" w:hAnsi="Times New Roman" w:cs="Times New Roman"/>
          <w:sz w:val="24"/>
          <w:szCs w:val="24"/>
        </w:rPr>
        <w:t>(</w:t>
      </w:r>
      <w:r w:rsidRPr="00FA4A9E">
        <w:rPr>
          <w:rFonts w:ascii="Times New Roman" w:eastAsia="Times New Roman" w:hAnsi="Times New Roman" w:cs="Times New Roman"/>
          <w:b/>
          <w:bCs/>
          <w:sz w:val="24"/>
          <w:szCs w:val="24"/>
        </w:rPr>
        <w:t xml:space="preserve">NBR 6023) </w:t>
      </w:r>
    </w:p>
    <w:p w14:paraId="0CE27CEB" w14:textId="77777777" w:rsidR="00421E1C" w:rsidRPr="002555DD" w:rsidRDefault="00421E1C" w:rsidP="00FA4A9E">
      <w:pPr>
        <w:spacing w:after="0" w:line="240" w:lineRule="auto"/>
        <w:ind w:left="280"/>
        <w:jc w:val="both"/>
        <w:rPr>
          <w:rFonts w:ascii="Times New Roman" w:eastAsia="Times New Roman" w:hAnsi="Times New Roman" w:cs="Times New Roman"/>
          <w:sz w:val="24"/>
          <w:szCs w:val="24"/>
        </w:rPr>
      </w:pPr>
    </w:p>
    <w:p w14:paraId="6847D73A" w14:textId="7B7FAB62" w:rsidR="00DC63A1" w:rsidRDefault="00DC63A1" w:rsidP="003737F2">
      <w:pPr>
        <w:spacing w:after="0" w:line="240" w:lineRule="auto"/>
        <w:ind w:left="567"/>
        <w:jc w:val="both"/>
        <w:rPr>
          <w:rFonts w:ascii="Times New Roman" w:eastAsia="Times New Roman" w:hAnsi="Times New Roman" w:cs="Times New Roman"/>
        </w:rPr>
      </w:pPr>
      <w:r w:rsidRPr="00DC63A1">
        <w:rPr>
          <w:rFonts w:ascii="Times New Roman" w:eastAsia="Times New Roman" w:hAnsi="Times New Roman" w:cs="Times New Roman"/>
        </w:rPr>
        <w:t>BRASIL. </w:t>
      </w:r>
      <w:r>
        <w:rPr>
          <w:rFonts w:ascii="Times New Roman" w:eastAsia="Times New Roman" w:hAnsi="Times New Roman" w:cs="Times New Roman"/>
        </w:rPr>
        <w:t>Constituição (1988)</w:t>
      </w:r>
      <w:r w:rsidRPr="00DC63A1">
        <w:rPr>
          <w:rFonts w:ascii="Times New Roman" w:eastAsia="Times New Roman" w:hAnsi="Times New Roman" w:cs="Times New Roman"/>
        </w:rPr>
        <w:t>. Constituição da República Federativa do Brasil de 1988.</w:t>
      </w:r>
    </w:p>
    <w:p w14:paraId="7C199E56" w14:textId="7DDC3D14" w:rsidR="00DC63A1" w:rsidRDefault="00DC63A1" w:rsidP="003737F2">
      <w:pPr>
        <w:spacing w:after="0" w:line="240" w:lineRule="auto"/>
        <w:ind w:left="567"/>
        <w:jc w:val="both"/>
        <w:rPr>
          <w:rFonts w:ascii="Times New Roman" w:eastAsia="Times New Roman" w:hAnsi="Times New Roman" w:cs="Times New Roman"/>
        </w:rPr>
      </w:pPr>
    </w:p>
    <w:p w14:paraId="05202194" w14:textId="58E2A025" w:rsidR="00DC63A1" w:rsidRDefault="00DC63A1" w:rsidP="00DC63A1">
      <w:pPr>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 xml:space="preserve">BRASIL. </w:t>
      </w:r>
      <w:r w:rsidRPr="00DC63A1">
        <w:rPr>
          <w:rFonts w:ascii="Times New Roman" w:eastAsia="Times New Roman" w:hAnsi="Times New Roman" w:cs="Times New Roman"/>
        </w:rPr>
        <w:t>Instrução Normativa nº 2, de 9 de fevereiro de 2017. Estabelece diretrizes, requisitos e procedimentos para a avaliação dos riscos de ingrediente(s) ativo(s) de agrotóxico(s) para insetos polinizadores, utilizando-se as abelhas como organismos indicadores.</w:t>
      </w:r>
    </w:p>
    <w:p w14:paraId="10C7729F" w14:textId="1C05C4DE" w:rsidR="00DC63A1" w:rsidRDefault="00DC63A1" w:rsidP="003737F2">
      <w:pPr>
        <w:spacing w:after="0" w:line="240" w:lineRule="auto"/>
        <w:ind w:left="567"/>
        <w:jc w:val="both"/>
        <w:rPr>
          <w:rFonts w:ascii="Times New Roman" w:eastAsia="Times New Roman" w:hAnsi="Times New Roman" w:cs="Times New Roman"/>
        </w:rPr>
      </w:pPr>
    </w:p>
    <w:p w14:paraId="245E3079" w14:textId="68BFB41C" w:rsidR="00DC63A1" w:rsidRDefault="00DC63A1" w:rsidP="003737F2">
      <w:pPr>
        <w:spacing w:after="0" w:line="240" w:lineRule="auto"/>
        <w:ind w:left="567"/>
        <w:jc w:val="both"/>
        <w:rPr>
          <w:rFonts w:ascii="Times New Roman" w:eastAsia="Times New Roman" w:hAnsi="Times New Roman" w:cs="Times New Roman"/>
        </w:rPr>
      </w:pPr>
      <w:r w:rsidRPr="00DC63A1">
        <w:rPr>
          <w:rFonts w:ascii="Times New Roman" w:eastAsia="Times New Roman" w:hAnsi="Times New Roman" w:cs="Times New Roman"/>
        </w:rPr>
        <w:t>BRASIL. Lei nº 12.651, de 25 de maio de 2012. Institui o novo código florestal brasileiro.</w:t>
      </w:r>
    </w:p>
    <w:p w14:paraId="49234E03" w14:textId="347EDCB8" w:rsidR="00DC63A1" w:rsidRDefault="00DC63A1" w:rsidP="003737F2">
      <w:pPr>
        <w:spacing w:after="0" w:line="240" w:lineRule="auto"/>
        <w:ind w:left="567"/>
        <w:jc w:val="both"/>
        <w:rPr>
          <w:rFonts w:ascii="Times New Roman" w:eastAsia="Times New Roman" w:hAnsi="Times New Roman" w:cs="Times New Roman"/>
        </w:rPr>
      </w:pPr>
    </w:p>
    <w:p w14:paraId="5793FC1E" w14:textId="494D5D7C" w:rsidR="00FA4A9E" w:rsidRPr="00790FB4" w:rsidRDefault="003737F2" w:rsidP="003737F2">
      <w:pPr>
        <w:spacing w:after="0" w:line="240" w:lineRule="auto"/>
        <w:ind w:left="567"/>
        <w:jc w:val="both"/>
        <w:rPr>
          <w:rFonts w:ascii="Times New Roman" w:eastAsia="Times New Roman" w:hAnsi="Times New Roman" w:cs="Times New Roman"/>
        </w:rPr>
      </w:pPr>
      <w:r w:rsidRPr="00790FB4">
        <w:rPr>
          <w:rFonts w:ascii="Times New Roman" w:eastAsia="Times New Roman" w:hAnsi="Times New Roman" w:cs="Times New Roman"/>
        </w:rPr>
        <w:t xml:space="preserve">CASTILHOS, </w:t>
      </w:r>
      <w:proofErr w:type="spellStart"/>
      <w:r w:rsidRPr="00790FB4">
        <w:rPr>
          <w:rFonts w:ascii="Times New Roman" w:eastAsia="Times New Roman" w:hAnsi="Times New Roman" w:cs="Times New Roman"/>
        </w:rPr>
        <w:t>Dayson</w:t>
      </w:r>
      <w:proofErr w:type="spellEnd"/>
      <w:r w:rsidRPr="00790FB4">
        <w:rPr>
          <w:rFonts w:ascii="Times New Roman" w:eastAsia="Times New Roman" w:hAnsi="Times New Roman" w:cs="Times New Roman"/>
        </w:rPr>
        <w:t xml:space="preserve">. Desaparecimento e morte de abelhas no Brasil, </w:t>
      </w:r>
      <w:r w:rsidR="00B74E2D" w:rsidRPr="00790FB4">
        <w:rPr>
          <w:rFonts w:ascii="Times New Roman" w:eastAsia="Times New Roman" w:hAnsi="Times New Roman" w:cs="Times New Roman"/>
        </w:rPr>
        <w:t>registrados</w:t>
      </w:r>
      <w:r w:rsidRPr="00790FB4">
        <w:rPr>
          <w:rFonts w:ascii="Times New Roman" w:eastAsia="Times New Roman" w:hAnsi="Times New Roman" w:cs="Times New Roman"/>
        </w:rPr>
        <w:t xml:space="preserve"> no aplicativo Bee </w:t>
      </w:r>
      <w:proofErr w:type="spellStart"/>
      <w:r w:rsidRPr="00790FB4">
        <w:rPr>
          <w:rFonts w:ascii="Times New Roman" w:eastAsia="Times New Roman" w:hAnsi="Times New Roman" w:cs="Times New Roman"/>
        </w:rPr>
        <w:t>Alert</w:t>
      </w:r>
      <w:proofErr w:type="spellEnd"/>
      <w:r w:rsidRPr="00790FB4">
        <w:rPr>
          <w:rFonts w:ascii="Times New Roman" w:eastAsia="Times New Roman" w:hAnsi="Times New Roman" w:cs="Times New Roman"/>
        </w:rPr>
        <w:t xml:space="preserve">. Orientador: Lionel Segui Gonçalves. Tese (doutorado) - Universidade Federal Rural do </w:t>
      </w:r>
      <w:r w:rsidR="00B74E2D" w:rsidRPr="00790FB4">
        <w:rPr>
          <w:rFonts w:ascii="Times New Roman" w:eastAsia="Times New Roman" w:hAnsi="Times New Roman" w:cs="Times New Roman"/>
        </w:rPr>
        <w:t>Semiárido</w:t>
      </w:r>
      <w:r w:rsidRPr="00790FB4">
        <w:rPr>
          <w:rFonts w:ascii="Times New Roman" w:eastAsia="Times New Roman" w:hAnsi="Times New Roman" w:cs="Times New Roman"/>
        </w:rPr>
        <w:t xml:space="preserve">, Programa de </w:t>
      </w:r>
      <w:r w:rsidR="00B74E2D" w:rsidRPr="00790FB4">
        <w:rPr>
          <w:rFonts w:ascii="Times New Roman" w:eastAsia="Times New Roman" w:hAnsi="Times New Roman" w:cs="Times New Roman"/>
        </w:rPr>
        <w:t>Pós-graduação em</w:t>
      </w:r>
      <w:r w:rsidRPr="00790FB4">
        <w:rPr>
          <w:rFonts w:ascii="Times New Roman" w:eastAsia="Times New Roman" w:hAnsi="Times New Roman" w:cs="Times New Roman"/>
        </w:rPr>
        <w:t xml:space="preserve"> Ciência Animal, 2018</w:t>
      </w:r>
      <w:r w:rsidR="00FA4A9E" w:rsidRPr="00790FB4">
        <w:rPr>
          <w:rFonts w:ascii="Times New Roman" w:eastAsia="Times New Roman" w:hAnsi="Times New Roman" w:cs="Times New Roman"/>
        </w:rPr>
        <w:t> </w:t>
      </w:r>
    </w:p>
    <w:p w14:paraId="5373D333" w14:textId="77777777" w:rsidR="003737F2" w:rsidRPr="00790FB4" w:rsidRDefault="003737F2" w:rsidP="003737F2">
      <w:pPr>
        <w:spacing w:after="0" w:line="240" w:lineRule="auto"/>
        <w:ind w:left="567"/>
        <w:jc w:val="both"/>
        <w:rPr>
          <w:rFonts w:ascii="Times New Roman" w:eastAsia="Times New Roman" w:hAnsi="Times New Roman" w:cs="Times New Roman"/>
        </w:rPr>
      </w:pPr>
    </w:p>
    <w:p w14:paraId="743FDE90" w14:textId="27052CE3" w:rsidR="003737F2" w:rsidRPr="00790FB4" w:rsidRDefault="00790FB4" w:rsidP="003737F2">
      <w:pPr>
        <w:spacing w:after="0" w:line="240" w:lineRule="auto"/>
        <w:ind w:left="567"/>
        <w:jc w:val="both"/>
        <w:rPr>
          <w:rFonts w:ascii="Times New Roman" w:eastAsia="Times New Roman" w:hAnsi="Times New Roman" w:cs="Times New Roman"/>
        </w:rPr>
      </w:pPr>
      <w:r>
        <w:rPr>
          <w:rFonts w:ascii="Times New Roman" w:hAnsi="Times New Roman" w:cs="Times New Roman"/>
        </w:rPr>
        <w:t xml:space="preserve">LUSTOSA, Priscila </w:t>
      </w:r>
      <w:proofErr w:type="spellStart"/>
      <w:r>
        <w:rPr>
          <w:rFonts w:ascii="Times New Roman" w:hAnsi="Times New Roman" w:cs="Times New Roman"/>
        </w:rPr>
        <w:t>Rudiak</w:t>
      </w:r>
      <w:proofErr w:type="spellEnd"/>
      <w:r>
        <w:rPr>
          <w:rFonts w:ascii="Times New Roman" w:hAnsi="Times New Roman" w:cs="Times New Roman"/>
        </w:rPr>
        <w:t xml:space="preserve">. </w:t>
      </w:r>
      <w:r w:rsidRPr="00790FB4">
        <w:rPr>
          <w:rFonts w:ascii="Times New Roman" w:hAnsi="Times New Roman" w:cs="Times New Roman"/>
        </w:rPr>
        <w:t>Abelhas Sudoeste: cartografia de controvérsias na rede sociotécnica da meliponicultora</w:t>
      </w:r>
      <w:r>
        <w:rPr>
          <w:rFonts w:ascii="Times New Roman" w:hAnsi="Times New Roman" w:cs="Times New Roman"/>
        </w:rPr>
        <w:t xml:space="preserve">. Orientador: </w:t>
      </w:r>
      <w:proofErr w:type="spellStart"/>
      <w:r>
        <w:rPr>
          <w:rFonts w:ascii="Times New Roman" w:hAnsi="Times New Roman" w:cs="Times New Roman"/>
        </w:rPr>
        <w:t>Hieda</w:t>
      </w:r>
      <w:proofErr w:type="spellEnd"/>
      <w:r>
        <w:rPr>
          <w:rFonts w:ascii="Times New Roman" w:hAnsi="Times New Roman" w:cs="Times New Roman"/>
        </w:rPr>
        <w:t xml:space="preserve"> Maria </w:t>
      </w:r>
      <w:proofErr w:type="spellStart"/>
      <w:r>
        <w:rPr>
          <w:rFonts w:ascii="Times New Roman" w:hAnsi="Times New Roman" w:cs="Times New Roman"/>
        </w:rPr>
        <w:t>Pagliosa</w:t>
      </w:r>
      <w:proofErr w:type="spellEnd"/>
      <w:r>
        <w:rPr>
          <w:rFonts w:ascii="Times New Roman" w:hAnsi="Times New Roman" w:cs="Times New Roman"/>
        </w:rPr>
        <w:t xml:space="preserve"> Cornona. Dissertação </w:t>
      </w:r>
      <w:r>
        <w:rPr>
          <w:rFonts w:ascii="Times New Roman" w:hAnsi="Times New Roman" w:cs="Times New Roman"/>
        </w:rPr>
        <w:lastRenderedPageBreak/>
        <w:t xml:space="preserve">(Mestrado). </w:t>
      </w:r>
      <w:r w:rsidRPr="00790FB4">
        <w:rPr>
          <w:rFonts w:ascii="Times New Roman" w:hAnsi="Times New Roman" w:cs="Times New Roman"/>
        </w:rPr>
        <w:t>Universidade Tecnológica Federal do Paraná</w:t>
      </w:r>
      <w:r>
        <w:rPr>
          <w:rFonts w:ascii="Times New Roman" w:hAnsi="Times New Roman" w:cs="Times New Roman"/>
        </w:rPr>
        <w:t>, Programa de Pós-graduação em Desenvolvimento Regional, 2021</w:t>
      </w:r>
    </w:p>
    <w:sectPr w:rsidR="003737F2" w:rsidRPr="00790FB4" w:rsidSect="00CE50BA">
      <w:headerReference w:type="default" r:id="rId8"/>
      <w:footerReference w:type="default" r:id="rId9"/>
      <w:pgSz w:w="11906" w:h="16838"/>
      <w:pgMar w:top="1417" w:right="1841" w:bottom="1417" w:left="1701" w:header="284"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A23E9" w14:textId="77777777" w:rsidR="00021443" w:rsidRDefault="00021443" w:rsidP="00066031">
      <w:pPr>
        <w:spacing w:after="0" w:line="240" w:lineRule="auto"/>
      </w:pPr>
      <w:r>
        <w:separator/>
      </w:r>
    </w:p>
  </w:endnote>
  <w:endnote w:type="continuationSeparator" w:id="0">
    <w:p w14:paraId="07DAAF12" w14:textId="77777777" w:rsidR="00021443" w:rsidRDefault="00021443" w:rsidP="00066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828D" w14:textId="3BE462C4" w:rsidR="00020032" w:rsidRPr="009C4C8B" w:rsidRDefault="00EB1A7D" w:rsidP="00CE50BA">
    <w:pPr>
      <w:pStyle w:val="Rodap"/>
      <w:ind w:left="-1701"/>
      <w:jc w:val="right"/>
    </w:pPr>
    <w:r w:rsidRPr="00EB1A7D">
      <w:t xml:space="preserve"> </w:t>
    </w:r>
    <w:r w:rsidR="00CE50BA">
      <w:rPr>
        <w:noProof/>
        <w:lang w:eastAsia="pt-BR"/>
      </w:rPr>
      <w:drawing>
        <wp:inline distT="0" distB="0" distL="0" distR="0" wp14:anchorId="7AA50977" wp14:editId="6DEE60BD">
          <wp:extent cx="4570095" cy="504728"/>
          <wp:effectExtent l="0" t="0" r="1905" b="0"/>
          <wp:docPr id="1036898018" name="Imagem 1036898018"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66076" name="Imagem 2" descr="Logotipo, nome da empresa&#10;&#10;Descrição gerada automaticamente"/>
                  <pic:cNvPicPr/>
                </pic:nvPicPr>
                <pic:blipFill rotWithShape="1">
                  <a:blip r:embed="rId1">
                    <a:extLst>
                      <a:ext uri="{28A0092B-C50C-407E-A947-70E740481C1C}">
                        <a14:useLocalDpi xmlns:a14="http://schemas.microsoft.com/office/drawing/2010/main" val="0"/>
                      </a:ext>
                    </a:extLst>
                  </a:blip>
                  <a:srcRect t="34514" b="38980"/>
                  <a:stretch/>
                </pic:blipFill>
                <pic:spPr bwMode="auto">
                  <a:xfrm>
                    <a:off x="0" y="0"/>
                    <a:ext cx="4571429" cy="50487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05318" w14:textId="77777777" w:rsidR="00021443" w:rsidRDefault="00021443" w:rsidP="00066031">
      <w:pPr>
        <w:spacing w:after="0" w:line="240" w:lineRule="auto"/>
      </w:pPr>
      <w:r>
        <w:separator/>
      </w:r>
    </w:p>
  </w:footnote>
  <w:footnote w:type="continuationSeparator" w:id="0">
    <w:p w14:paraId="10390752" w14:textId="77777777" w:rsidR="00021443" w:rsidRDefault="00021443" w:rsidP="00066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F8CB" w14:textId="400D5D17" w:rsidR="00066031" w:rsidRPr="002555DD" w:rsidRDefault="00845C0E" w:rsidP="002555DD">
    <w:pPr>
      <w:pStyle w:val="Cabealho"/>
      <w:jc w:val="center"/>
    </w:pPr>
    <w:r>
      <w:rPr>
        <w:noProof/>
        <w:lang w:eastAsia="pt-BR"/>
      </w:rPr>
      <w:drawing>
        <wp:inline distT="0" distB="0" distL="0" distR="0" wp14:anchorId="5BB90E00" wp14:editId="1BF0B94D">
          <wp:extent cx="5724525" cy="1073707"/>
          <wp:effectExtent l="0" t="0" r="0" b="0"/>
          <wp:docPr id="100383812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38128" name="Imagem 1003838128"/>
                  <pic:cNvPicPr/>
                </pic:nvPicPr>
                <pic:blipFill rotWithShape="1">
                  <a:blip r:embed="rId1">
                    <a:extLst>
                      <a:ext uri="{28A0092B-C50C-407E-A947-70E740481C1C}">
                        <a14:useLocalDpi xmlns:a14="http://schemas.microsoft.com/office/drawing/2010/main" val="0"/>
                      </a:ext>
                    </a:extLst>
                  </a:blip>
                  <a:srcRect b="54985"/>
                  <a:stretch/>
                </pic:blipFill>
                <pic:spPr bwMode="auto">
                  <a:xfrm>
                    <a:off x="0" y="0"/>
                    <a:ext cx="5748076" cy="107812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27169"/>
    <w:multiLevelType w:val="multilevel"/>
    <w:tmpl w:val="298E79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41895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F13"/>
    <w:rsid w:val="00020032"/>
    <w:rsid w:val="00021443"/>
    <w:rsid w:val="00023895"/>
    <w:rsid w:val="000258A2"/>
    <w:rsid w:val="00066031"/>
    <w:rsid w:val="000B61D3"/>
    <w:rsid w:val="000F0323"/>
    <w:rsid w:val="00122AEF"/>
    <w:rsid w:val="00176295"/>
    <w:rsid w:val="0017694F"/>
    <w:rsid w:val="00180386"/>
    <w:rsid w:val="001A4FB7"/>
    <w:rsid w:val="001B45B3"/>
    <w:rsid w:val="001D4C10"/>
    <w:rsid w:val="001F103F"/>
    <w:rsid w:val="002051C7"/>
    <w:rsid w:val="00247383"/>
    <w:rsid w:val="002555DD"/>
    <w:rsid w:val="002858F3"/>
    <w:rsid w:val="00295D38"/>
    <w:rsid w:val="00334DF0"/>
    <w:rsid w:val="0035318D"/>
    <w:rsid w:val="00357059"/>
    <w:rsid w:val="003669A9"/>
    <w:rsid w:val="003737F2"/>
    <w:rsid w:val="003E3604"/>
    <w:rsid w:val="00417198"/>
    <w:rsid w:val="00421E1C"/>
    <w:rsid w:val="00440777"/>
    <w:rsid w:val="00474A3D"/>
    <w:rsid w:val="004816ED"/>
    <w:rsid w:val="004956F8"/>
    <w:rsid w:val="005008CE"/>
    <w:rsid w:val="00582532"/>
    <w:rsid w:val="005B4826"/>
    <w:rsid w:val="005D20F6"/>
    <w:rsid w:val="006046A3"/>
    <w:rsid w:val="006452B1"/>
    <w:rsid w:val="00674E5F"/>
    <w:rsid w:val="006956FE"/>
    <w:rsid w:val="006B76F7"/>
    <w:rsid w:val="006C49D4"/>
    <w:rsid w:val="006D4BA3"/>
    <w:rsid w:val="006E3032"/>
    <w:rsid w:val="00716AE6"/>
    <w:rsid w:val="007211F5"/>
    <w:rsid w:val="00733EEC"/>
    <w:rsid w:val="00746F6D"/>
    <w:rsid w:val="007718AB"/>
    <w:rsid w:val="00790FB4"/>
    <w:rsid w:val="007B606B"/>
    <w:rsid w:val="007D0AB2"/>
    <w:rsid w:val="007F5AA8"/>
    <w:rsid w:val="0083025C"/>
    <w:rsid w:val="00836B56"/>
    <w:rsid w:val="00845C0E"/>
    <w:rsid w:val="00860E6D"/>
    <w:rsid w:val="00882A5B"/>
    <w:rsid w:val="008C3D4B"/>
    <w:rsid w:val="008E6639"/>
    <w:rsid w:val="008E7FDC"/>
    <w:rsid w:val="009141AA"/>
    <w:rsid w:val="00945DE0"/>
    <w:rsid w:val="00946B99"/>
    <w:rsid w:val="00983681"/>
    <w:rsid w:val="00996AAE"/>
    <w:rsid w:val="009A0556"/>
    <w:rsid w:val="009A5314"/>
    <w:rsid w:val="009C4C8B"/>
    <w:rsid w:val="009E1238"/>
    <w:rsid w:val="00A905FD"/>
    <w:rsid w:val="00A93F32"/>
    <w:rsid w:val="00AC06F0"/>
    <w:rsid w:val="00AC2ABF"/>
    <w:rsid w:val="00AF615C"/>
    <w:rsid w:val="00AF6C9D"/>
    <w:rsid w:val="00B10DC6"/>
    <w:rsid w:val="00B34B01"/>
    <w:rsid w:val="00B42080"/>
    <w:rsid w:val="00B6315B"/>
    <w:rsid w:val="00B74E2D"/>
    <w:rsid w:val="00B92F4B"/>
    <w:rsid w:val="00BA6279"/>
    <w:rsid w:val="00C134CA"/>
    <w:rsid w:val="00C717D1"/>
    <w:rsid w:val="00C83EDF"/>
    <w:rsid w:val="00CA6C8F"/>
    <w:rsid w:val="00CD1A02"/>
    <w:rsid w:val="00CE50BA"/>
    <w:rsid w:val="00D1605F"/>
    <w:rsid w:val="00D22E89"/>
    <w:rsid w:val="00D27D15"/>
    <w:rsid w:val="00D34EE9"/>
    <w:rsid w:val="00DB2D21"/>
    <w:rsid w:val="00DC63A1"/>
    <w:rsid w:val="00DD0273"/>
    <w:rsid w:val="00E8411A"/>
    <w:rsid w:val="00EB1A7D"/>
    <w:rsid w:val="00EC6B02"/>
    <w:rsid w:val="00ED7AC7"/>
    <w:rsid w:val="00EE6B4C"/>
    <w:rsid w:val="00EF6E96"/>
    <w:rsid w:val="00F23CA5"/>
    <w:rsid w:val="00F86E5B"/>
    <w:rsid w:val="00FA0F13"/>
    <w:rsid w:val="00FA4A9E"/>
    <w:rsid w:val="00FE52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72FF5"/>
  <w15:chartTrackingRefBased/>
  <w15:docId w15:val="{352D35BE-0B3C-41E0-80CC-4F878701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2DA"/>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66031"/>
  </w:style>
  <w:style w:type="paragraph" w:styleId="Rodap">
    <w:name w:val="footer"/>
    <w:basedOn w:val="Normal"/>
    <w:link w:val="Rodap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066031"/>
  </w:style>
  <w:style w:type="character" w:styleId="Hyperlink">
    <w:name w:val="Hyperlink"/>
    <w:basedOn w:val="Fontepargpadro"/>
    <w:uiPriority w:val="99"/>
    <w:unhideWhenUsed/>
    <w:rsid w:val="00FE52DA"/>
    <w:rPr>
      <w:color w:val="0563C1" w:themeColor="hyperlink"/>
      <w:u w:val="single"/>
    </w:rPr>
  </w:style>
  <w:style w:type="character" w:customStyle="1" w:styleId="MenoPendente1">
    <w:name w:val="Menção Pendente1"/>
    <w:basedOn w:val="Fontepargpadro"/>
    <w:uiPriority w:val="99"/>
    <w:semiHidden/>
    <w:unhideWhenUsed/>
    <w:rsid w:val="00B10DC6"/>
    <w:rPr>
      <w:color w:val="605E5C"/>
      <w:shd w:val="clear" w:color="auto" w:fill="E1DFDD"/>
    </w:rPr>
  </w:style>
  <w:style w:type="paragraph" w:styleId="Textodenotaderodap">
    <w:name w:val="footnote text"/>
    <w:basedOn w:val="Normal"/>
    <w:link w:val="TextodenotaderodapChar"/>
    <w:uiPriority w:val="99"/>
    <w:semiHidden/>
    <w:unhideWhenUsed/>
    <w:rsid w:val="00945DE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45DE0"/>
    <w:rPr>
      <w:rFonts w:ascii="Calibri" w:eastAsia="Calibri" w:hAnsi="Calibri" w:cs="Calibri"/>
      <w:sz w:val="20"/>
      <w:szCs w:val="20"/>
      <w:lang w:eastAsia="pt-BR"/>
    </w:rPr>
  </w:style>
  <w:style w:type="character" w:styleId="Refdenotaderodap">
    <w:name w:val="footnote reference"/>
    <w:basedOn w:val="Fontepargpadro"/>
    <w:uiPriority w:val="99"/>
    <w:semiHidden/>
    <w:unhideWhenUsed/>
    <w:rsid w:val="00945DE0"/>
    <w:rPr>
      <w:vertAlign w:val="superscript"/>
    </w:rPr>
  </w:style>
  <w:style w:type="paragraph" w:styleId="PargrafodaLista">
    <w:name w:val="List Paragraph"/>
    <w:basedOn w:val="Normal"/>
    <w:uiPriority w:val="34"/>
    <w:qFormat/>
    <w:rsid w:val="00945DE0"/>
    <w:pPr>
      <w:ind w:left="720"/>
      <w:contextualSpacing/>
    </w:pPr>
  </w:style>
  <w:style w:type="paragraph" w:styleId="NormalWeb">
    <w:name w:val="Normal (Web)"/>
    <w:basedOn w:val="Normal"/>
    <w:uiPriority w:val="99"/>
    <w:semiHidden/>
    <w:unhideWhenUsed/>
    <w:rsid w:val="00FA4A9E"/>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D20F6"/>
    <w:rPr>
      <w:b/>
      <w:bCs/>
    </w:rPr>
  </w:style>
  <w:style w:type="character" w:styleId="nfase">
    <w:name w:val="Emphasis"/>
    <w:basedOn w:val="Fontepargpadro"/>
    <w:uiPriority w:val="20"/>
    <w:qFormat/>
    <w:rsid w:val="005D20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4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436FF180-4E88-4602-9C6C-181ABC956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1481</Words>
  <Characters>8000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Diogenes</dc:creator>
  <cp:keywords/>
  <dc:description/>
  <cp:lastModifiedBy>Luciano Ferreira Oseas</cp:lastModifiedBy>
  <cp:revision>2</cp:revision>
  <dcterms:created xsi:type="dcterms:W3CDTF">2023-10-04T20:37:00Z</dcterms:created>
  <dcterms:modified xsi:type="dcterms:W3CDTF">2023-10-04T20:37:00Z</dcterms:modified>
</cp:coreProperties>
</file>