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Pr="00832A73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510125C" w14:textId="66A11EA3" w:rsidR="00B555C8" w:rsidRDefault="003A0B19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252EF1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049D3E20" w14:textId="68607074" w:rsidR="00B555C8" w:rsidRDefault="003A0B19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252EF1">
        <w:rPr>
          <w:rFonts w:eastAsia="Times New Roman"/>
          <w:b/>
          <w:sz w:val="20"/>
          <w:szCs w:val="20"/>
          <w:lang w:val="pt-BR"/>
        </w:rPr>
        <w:t xml:space="preserve"> VERTEBRADO</w:t>
      </w:r>
      <w:r w:rsidR="00CD0077">
        <w:rPr>
          <w:rFonts w:eastAsia="Times New Roman"/>
          <w:b/>
          <w:sz w:val="20"/>
          <w:szCs w:val="20"/>
          <w:lang w:val="pt-BR"/>
        </w:rPr>
        <w:t>S</w:t>
      </w:r>
    </w:p>
    <w:p w14:paraId="1F64F7E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2E3EBA72" w14:textId="1E5BA7A2" w:rsidR="00252EF1" w:rsidRPr="00252EF1" w:rsidRDefault="00252EF1" w:rsidP="00252EF1">
      <w:pPr>
        <w:spacing w:line="360" w:lineRule="auto"/>
        <w:jc w:val="center"/>
        <w:rPr>
          <w:b/>
          <w:sz w:val="20"/>
          <w:szCs w:val="20"/>
        </w:rPr>
      </w:pPr>
      <w:r w:rsidRPr="00252EF1">
        <w:rPr>
          <w:b/>
          <w:sz w:val="20"/>
          <w:szCs w:val="20"/>
        </w:rPr>
        <w:t>MODELAGEM DA DISTRIBUIÇÃO POTENCIAL</w:t>
      </w:r>
      <w:r w:rsidRPr="00252EF1">
        <w:rPr>
          <w:sz w:val="20"/>
          <w:szCs w:val="20"/>
        </w:rPr>
        <w:t xml:space="preserve"> </w:t>
      </w:r>
      <w:r w:rsidRPr="00252EF1">
        <w:rPr>
          <w:b/>
          <w:sz w:val="20"/>
          <w:szCs w:val="20"/>
        </w:rPr>
        <w:t>DE</w:t>
      </w:r>
      <w:r w:rsidRPr="00252EF1">
        <w:rPr>
          <w:sz w:val="20"/>
          <w:szCs w:val="20"/>
        </w:rPr>
        <w:t xml:space="preserve"> </w:t>
      </w:r>
      <w:r w:rsidRPr="00252EF1">
        <w:rPr>
          <w:i/>
          <w:sz w:val="20"/>
          <w:szCs w:val="20"/>
        </w:rPr>
        <w:t>COLOBOSAUROIDES CEARENSIS</w:t>
      </w:r>
      <w:r w:rsidRPr="00252EF1">
        <w:rPr>
          <w:sz w:val="20"/>
          <w:szCs w:val="20"/>
        </w:rPr>
        <w:t xml:space="preserve"> </w:t>
      </w:r>
      <w:r w:rsidRPr="00252EF1">
        <w:rPr>
          <w:b/>
          <w:sz w:val="20"/>
          <w:szCs w:val="20"/>
        </w:rPr>
        <w:t>(CUNHA, LIMA-VERDE, LIMA 1991) NO NORDESTE BRASILEIRO</w:t>
      </w:r>
    </w:p>
    <w:p w14:paraId="07198180" w14:textId="77777777" w:rsidR="00B555C8" w:rsidRPr="00252EF1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6DB52842" w14:textId="454701A5" w:rsidR="00252EF1" w:rsidRPr="00252EF1" w:rsidRDefault="00252EF1" w:rsidP="00252EF1">
      <w:pPr>
        <w:spacing w:line="240" w:lineRule="auto"/>
        <w:jc w:val="center"/>
        <w:rPr>
          <w:color w:val="000000" w:themeColor="text1"/>
          <w:sz w:val="20"/>
          <w:szCs w:val="20"/>
          <w:lang w:val="pt-BR"/>
        </w:rPr>
      </w:pPr>
      <w:r w:rsidRPr="00252EF1">
        <w:rPr>
          <w:color w:val="000000" w:themeColor="text1"/>
          <w:sz w:val="20"/>
          <w:szCs w:val="20"/>
        </w:rPr>
        <w:t>Viviane Micaela Canuto Medeiros¹, Erich de Freitas Mariano</w:t>
      </w:r>
      <w:r w:rsidRPr="00252EF1">
        <w:rPr>
          <w:color w:val="000000" w:themeColor="text1"/>
          <w:sz w:val="20"/>
          <w:szCs w:val="20"/>
          <w:lang w:val="pt-BR"/>
        </w:rPr>
        <w:t>³</w:t>
      </w:r>
      <w:r w:rsidRPr="00252EF1">
        <w:rPr>
          <w:color w:val="000000" w:themeColor="text1"/>
          <w:sz w:val="20"/>
          <w:szCs w:val="20"/>
        </w:rPr>
        <w:t>, Stephenson Alisson Abrantes Formiga</w:t>
      </w: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³</w:t>
      </w:r>
      <w:r w:rsidRPr="00252EF1">
        <w:rPr>
          <w:color w:val="000000" w:themeColor="text1"/>
          <w:sz w:val="20"/>
          <w:szCs w:val="20"/>
        </w:rPr>
        <w:t xml:space="preserve">, </w:t>
      </w:r>
      <w:r w:rsidRPr="00252EF1">
        <w:rPr>
          <w:color w:val="000000" w:themeColor="text1"/>
          <w:sz w:val="20"/>
          <w:szCs w:val="20"/>
          <w:lang w:val="pt-BR"/>
        </w:rPr>
        <w:t>Robson Waldemar Ávila</w:t>
      </w:r>
      <w:r w:rsidRPr="00252EF1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4</w:t>
      </w:r>
      <w:r w:rsidR="00546B06"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 xml:space="preserve"> </w:t>
      </w:r>
      <w:r w:rsidRPr="00252EF1">
        <w:rPr>
          <w:color w:val="000000" w:themeColor="text1"/>
          <w:sz w:val="20"/>
          <w:szCs w:val="20"/>
        </w:rPr>
        <w:t>Marcelo Nogueira de Carvalho Kokubum²</w:t>
      </w:r>
      <w:r w:rsidRPr="00252EF1">
        <w:rPr>
          <w:color w:val="000000" w:themeColor="text1"/>
          <w:sz w:val="20"/>
          <w:szCs w:val="20"/>
          <w:lang w:val="pt-BR"/>
        </w:rPr>
        <w:t xml:space="preserve"> </w:t>
      </w:r>
    </w:p>
    <w:p w14:paraId="5745306E" w14:textId="18C28C97" w:rsidR="00B555C8" w:rsidRPr="00252EF1" w:rsidRDefault="003A0B19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>¹</w:t>
      </w:r>
      <w:r w:rsidR="00252EF1">
        <w:rPr>
          <w:rFonts w:eastAsia="Times New Roman"/>
          <w:sz w:val="20"/>
          <w:szCs w:val="20"/>
          <w:lang w:val="pt-BR"/>
        </w:rPr>
        <w:t xml:space="preserve"> </w:t>
      </w:r>
      <w:r w:rsidR="00252EF1" w:rsidRPr="00FB0687">
        <w:rPr>
          <w:rFonts w:eastAsia="Times New Roman"/>
          <w:sz w:val="20"/>
          <w:szCs w:val="20"/>
        </w:rPr>
        <w:t xml:space="preserve">Universidade </w:t>
      </w:r>
      <w:r w:rsidR="00252EF1" w:rsidRPr="00FB0687">
        <w:rPr>
          <w:rFonts w:eastAsia="Times New Roman"/>
          <w:sz w:val="20"/>
          <w:szCs w:val="20"/>
          <w:lang w:val="pt-BR"/>
        </w:rPr>
        <w:t xml:space="preserve">Estadual </w:t>
      </w:r>
      <w:r w:rsidR="00252EF1" w:rsidRPr="00FB0687">
        <w:rPr>
          <w:rFonts w:eastAsia="Times New Roman"/>
          <w:sz w:val="20"/>
          <w:szCs w:val="20"/>
        </w:rPr>
        <w:t>d</w:t>
      </w:r>
      <w:r w:rsidR="00252EF1" w:rsidRPr="00FB0687">
        <w:rPr>
          <w:rFonts w:eastAsia="Times New Roman"/>
          <w:sz w:val="20"/>
          <w:szCs w:val="20"/>
          <w:lang w:val="pt-BR"/>
        </w:rPr>
        <w:t>a</w:t>
      </w:r>
      <w:r w:rsidR="00252EF1" w:rsidRPr="00FB0687">
        <w:rPr>
          <w:rFonts w:eastAsia="Times New Roman"/>
          <w:sz w:val="20"/>
          <w:szCs w:val="20"/>
        </w:rPr>
        <w:t xml:space="preserve"> </w:t>
      </w:r>
      <w:r w:rsidR="00252EF1" w:rsidRPr="00FB0687">
        <w:rPr>
          <w:rFonts w:eastAsia="Times New Roman"/>
          <w:sz w:val="20"/>
          <w:szCs w:val="20"/>
          <w:lang w:val="pt-BR"/>
        </w:rPr>
        <w:t xml:space="preserve">Paraíba </w:t>
      </w:r>
      <w:r w:rsidR="00252EF1" w:rsidRPr="00FB0687">
        <w:rPr>
          <w:rFonts w:eastAsia="Times New Roman"/>
          <w:sz w:val="20"/>
          <w:szCs w:val="20"/>
        </w:rPr>
        <w:t>(</w:t>
      </w:r>
      <w:r w:rsidR="00252EF1" w:rsidRPr="00FB0687">
        <w:rPr>
          <w:rFonts w:eastAsia="Times New Roman"/>
          <w:sz w:val="20"/>
          <w:szCs w:val="20"/>
          <w:lang w:val="pt-BR"/>
        </w:rPr>
        <w:t>UEPB</w:t>
      </w:r>
      <w:r w:rsidR="00252EF1" w:rsidRPr="00FB0687">
        <w:rPr>
          <w:rFonts w:eastAsia="Times New Roman"/>
          <w:sz w:val="20"/>
          <w:szCs w:val="20"/>
        </w:rPr>
        <w:t xml:space="preserve">), </w:t>
      </w:r>
      <w:r w:rsidR="00252EF1" w:rsidRPr="00FB0687">
        <w:rPr>
          <w:rFonts w:eastAsia="Times New Roman"/>
          <w:iCs/>
          <w:sz w:val="20"/>
          <w:szCs w:val="20"/>
        </w:rPr>
        <w:t xml:space="preserve">Campus </w:t>
      </w:r>
      <w:r w:rsidR="00252EF1" w:rsidRPr="00FB0687">
        <w:rPr>
          <w:rFonts w:eastAsia="Times New Roman"/>
          <w:iCs/>
          <w:sz w:val="20"/>
          <w:szCs w:val="20"/>
          <w:lang w:val="pt-BR"/>
        </w:rPr>
        <w:t>Campina Grande</w:t>
      </w:r>
      <w:r w:rsidR="00252EF1" w:rsidRPr="00FB0687">
        <w:rPr>
          <w:rFonts w:eastAsia="Times New Roman"/>
          <w:iCs/>
          <w:sz w:val="20"/>
          <w:szCs w:val="20"/>
        </w:rPr>
        <w:t>.</w:t>
      </w:r>
      <w:r w:rsidR="00252EF1" w:rsidRPr="00FB0687">
        <w:rPr>
          <w:rFonts w:eastAsia="Times New Roman"/>
          <w:sz w:val="20"/>
          <w:szCs w:val="20"/>
        </w:rPr>
        <w:t xml:space="preserve"> E-mail</w:t>
      </w:r>
      <w:r w:rsidR="00252EF1" w:rsidRPr="00FB0687">
        <w:rPr>
          <w:rFonts w:eastAsia="Times New Roman"/>
          <w:sz w:val="20"/>
          <w:szCs w:val="20"/>
          <w:lang w:val="pt-BR"/>
        </w:rPr>
        <w:t>: vivianemicaela54@gmail.com</w:t>
      </w:r>
    </w:p>
    <w:p w14:paraId="7990136F" w14:textId="77777777" w:rsidR="00252EF1" w:rsidRDefault="003A0B19" w:rsidP="00252EF1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 xml:space="preserve">² </w:t>
      </w:r>
      <w:r w:rsidR="00252EF1">
        <w:rPr>
          <w:rFonts w:eastAsia="Times New Roman"/>
          <w:sz w:val="20"/>
          <w:szCs w:val="20"/>
          <w:lang w:val="pt-BR"/>
        </w:rPr>
        <w:t xml:space="preserve">³ </w:t>
      </w:r>
      <w:r w:rsidR="00252EF1">
        <w:rPr>
          <w:sz w:val="20"/>
          <w:szCs w:val="20"/>
          <w:lang w:val="pt-BR" w:eastAsia="zh-CN"/>
        </w:rPr>
        <w:t xml:space="preserve">Universidade </w:t>
      </w:r>
      <w:r w:rsidR="00252EF1" w:rsidRPr="00FB0687">
        <w:rPr>
          <w:sz w:val="20"/>
          <w:szCs w:val="20"/>
          <w:lang w:val="pt-BR" w:eastAsia="zh-CN"/>
        </w:rPr>
        <w:t>Federal de Campina Grande (UFCG), Campus Patos. E-mail:</w:t>
      </w:r>
    </w:p>
    <w:p w14:paraId="27468170" w14:textId="77777777" w:rsidR="00252EF1" w:rsidRPr="00FB0687" w:rsidRDefault="00252EF1" w:rsidP="00252EF1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F42B2E">
        <w:rPr>
          <w:sz w:val="20"/>
          <w:szCs w:val="20"/>
          <w:lang w:val="pt-BR" w:eastAsia="zh-CN"/>
        </w:rPr>
        <w:t>mnckokubum@gmail.com</w:t>
      </w:r>
    </w:p>
    <w:p w14:paraId="145FDCE2" w14:textId="74FE042D" w:rsidR="00B555C8" w:rsidRPr="00546B06" w:rsidRDefault="00546B06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5319BC">
        <w:rPr>
          <w:rFonts w:eastAsia="Times New Roman"/>
          <w:sz w:val="20"/>
          <w:szCs w:val="20"/>
          <w:vertAlign w:val="superscript"/>
          <w:lang w:val="pt-BR"/>
        </w:rPr>
        <w:t>4</w:t>
      </w:r>
      <w:r>
        <w:rPr>
          <w:rFonts w:eastAsia="Times New Roman"/>
          <w:sz w:val="20"/>
          <w:szCs w:val="20"/>
          <w:lang w:val="pt-BR"/>
        </w:rPr>
        <w:t>Universidade Federal do Ceará</w:t>
      </w:r>
      <w:r w:rsidR="005319BC">
        <w:rPr>
          <w:rFonts w:eastAsia="Times New Roman"/>
          <w:sz w:val="20"/>
          <w:szCs w:val="20"/>
          <w:lang w:val="pt-BR"/>
        </w:rPr>
        <w:t xml:space="preserve"> (UFC), Campus Crato. E-mail: </w:t>
      </w:r>
      <w:r w:rsidR="00D96B10" w:rsidRPr="00D4791D">
        <w:rPr>
          <w:rFonts w:eastAsia="Times New Roman"/>
          <w:sz w:val="20"/>
          <w:szCs w:val="20"/>
          <w:lang w:val="pt-BR"/>
        </w:rPr>
        <w:t>robsonavila@gmail.com</w:t>
      </w:r>
    </w:p>
    <w:p w14:paraId="3CA97350" w14:textId="77777777" w:rsidR="00B555C8" w:rsidRDefault="00B555C8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Default="003A0B19">
      <w:pPr>
        <w:spacing w:line="240" w:lineRule="auto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5F9AB48E" w14:textId="784DDBC4" w:rsidR="00832A73" w:rsidRPr="00832A73" w:rsidRDefault="009A3448" w:rsidP="003757A4">
      <w:pPr>
        <w:spacing w:line="240" w:lineRule="auto"/>
        <w:ind w:firstLine="567"/>
        <w:jc w:val="both"/>
        <w:rPr>
          <w:rStyle w:val="tlid-translation"/>
          <w:sz w:val="20"/>
          <w:szCs w:val="20"/>
          <w:lang w:val="pt-PT"/>
        </w:rPr>
      </w:pPr>
      <w:r w:rsidRPr="00832A73">
        <w:rPr>
          <w:sz w:val="20"/>
          <w:szCs w:val="20"/>
        </w:rPr>
        <w:t xml:space="preserve">O lagarto </w:t>
      </w:r>
      <w:r w:rsidRPr="00832A73">
        <w:rPr>
          <w:i/>
          <w:sz w:val="20"/>
          <w:szCs w:val="20"/>
        </w:rPr>
        <w:t>Colobosauroides</w:t>
      </w:r>
      <w:r w:rsidRPr="00832A73">
        <w:rPr>
          <w:sz w:val="20"/>
          <w:szCs w:val="20"/>
        </w:rPr>
        <w:t xml:space="preserve"> </w:t>
      </w:r>
      <w:r w:rsidRPr="00832A73">
        <w:rPr>
          <w:i/>
          <w:sz w:val="20"/>
          <w:szCs w:val="20"/>
        </w:rPr>
        <w:t xml:space="preserve">cearensis </w:t>
      </w:r>
      <w:r w:rsidRPr="00832A73">
        <w:rPr>
          <w:sz w:val="20"/>
          <w:szCs w:val="20"/>
        </w:rPr>
        <w:t xml:space="preserve">pertence à família Gymnophthalmidae e à tribo Ecleopodinae (Goicoechea et al., 2016), com poucas informações presentes na literatura sobre sua distribuição, aspectos ecológicos e status de conservação (Silva Neta et al., 2018). Consiste em um microteiídeo restrito ao Bioma da Caatinga, associado a enclaves de florestas e a ambientes de serapilheira, com registros para Ceará, Pernambuco, Piauí (Silva Neta et al., 2018; Silva et al., 2015; Pereira Filho e Montingelli, 2011) e recentemente para o Estado da Paraíba, na região da Serra de Santa Catarina (Abrantes, et al., 2018). </w:t>
      </w:r>
      <w:r w:rsidR="00C257C3" w:rsidRPr="00832A73">
        <w:rPr>
          <w:sz w:val="20"/>
          <w:szCs w:val="20"/>
        </w:rPr>
        <w:t>As informações sobre distribuição geográfica funcionam como um suporte essencial para avaliar o status de conservação das espécies (IUCN, 2012)</w:t>
      </w:r>
      <w:r w:rsidR="00D96B10" w:rsidRPr="00D4791D">
        <w:rPr>
          <w:sz w:val="20"/>
          <w:szCs w:val="20"/>
          <w:lang w:val="pt-BR"/>
        </w:rPr>
        <w:t>,</w:t>
      </w:r>
      <w:r w:rsidR="00C257C3" w:rsidRPr="00832A73">
        <w:rPr>
          <w:sz w:val="20"/>
          <w:szCs w:val="20"/>
        </w:rPr>
        <w:t>embora algumas espécies apresentem dados limitados sobre sua ocorrência, dificultando estudos dessa natureza (Sales et al., 2015).</w:t>
      </w:r>
      <w:r w:rsidR="00832A73" w:rsidRPr="00832A73">
        <w:rPr>
          <w:sz w:val="20"/>
          <w:szCs w:val="20"/>
          <w:lang w:val="pt-BR"/>
        </w:rPr>
        <w:t xml:space="preserve"> </w:t>
      </w:r>
    </w:p>
    <w:p w14:paraId="52418C9E" w14:textId="158FDD68" w:rsidR="003757A4" w:rsidRDefault="00832A73" w:rsidP="003757A4">
      <w:pPr>
        <w:spacing w:line="240" w:lineRule="auto"/>
        <w:ind w:firstLine="567"/>
        <w:jc w:val="both"/>
        <w:rPr>
          <w:rStyle w:val="tlid-translation"/>
          <w:sz w:val="20"/>
          <w:szCs w:val="20"/>
          <w:lang w:val="pt-PT"/>
        </w:rPr>
      </w:pPr>
      <w:r w:rsidRPr="00832A73">
        <w:rPr>
          <w:rStyle w:val="tlid-translation"/>
          <w:sz w:val="20"/>
          <w:szCs w:val="20"/>
          <w:lang w:val="pt-PT"/>
        </w:rPr>
        <w:t>O fato de esta espécie habitar exclusivamente a parte nordeste do Brasil, associada a formações florestais no domínio da Caatinga</w:t>
      </w:r>
      <w:r w:rsidRPr="00832A73">
        <w:rPr>
          <w:sz w:val="20"/>
          <w:szCs w:val="20"/>
          <w:lang w:val="pt-PT"/>
        </w:rPr>
        <w:br/>
      </w:r>
      <w:r w:rsidRPr="00832A73">
        <w:rPr>
          <w:rStyle w:val="tlid-translation"/>
          <w:sz w:val="20"/>
          <w:szCs w:val="20"/>
          <w:lang w:val="pt-PT"/>
        </w:rPr>
        <w:t>(Rodrigues, 2003), sugere  a hipótese de um padrão de distribuição geográfica restrito e relictual para tal espécie (Rodrigues et al., 2013).</w:t>
      </w:r>
    </w:p>
    <w:p w14:paraId="28A71EFA" w14:textId="51350CF6" w:rsidR="00B555C8" w:rsidRPr="003757A4" w:rsidRDefault="00832A73" w:rsidP="003757A4">
      <w:pPr>
        <w:spacing w:line="240" w:lineRule="auto"/>
        <w:ind w:firstLine="567"/>
        <w:jc w:val="both"/>
        <w:rPr>
          <w:sz w:val="20"/>
          <w:szCs w:val="20"/>
          <w:lang w:val="pt-PT"/>
        </w:rPr>
      </w:pPr>
      <w:r w:rsidRPr="00832A73">
        <w:rPr>
          <w:rStyle w:val="tlid-translation"/>
          <w:sz w:val="20"/>
          <w:szCs w:val="20"/>
          <w:lang w:val="pt-PT"/>
        </w:rPr>
        <w:t xml:space="preserve"> </w:t>
      </w:r>
      <w:r w:rsidRPr="00832A73">
        <w:rPr>
          <w:color w:val="000000" w:themeColor="text1"/>
          <w:sz w:val="20"/>
          <w:szCs w:val="20"/>
          <w:shd w:val="clear" w:color="auto" w:fill="FFFFFF"/>
        </w:rPr>
        <w:t xml:space="preserve">Este trabalho tem como objetivo estabelecer, por meio da ferramenta de modelagem, a distribuição atual de </w:t>
      </w:r>
      <w:r w:rsidRPr="00832A73">
        <w:rPr>
          <w:i/>
          <w:color w:val="000000" w:themeColor="text1"/>
          <w:sz w:val="20"/>
          <w:szCs w:val="20"/>
          <w:shd w:val="clear" w:color="auto" w:fill="FFFFFF"/>
        </w:rPr>
        <w:t xml:space="preserve">Colobosauroides cearensis </w:t>
      </w:r>
      <w:r w:rsidRPr="00832A73">
        <w:rPr>
          <w:color w:val="000000" w:themeColor="text1"/>
          <w:sz w:val="20"/>
          <w:szCs w:val="20"/>
          <w:shd w:val="clear" w:color="auto" w:fill="FFFFFF"/>
        </w:rPr>
        <w:t>e predizer áreas que possuem potencial para sua ocorrência, como também definir as variáveis ambientais que atuam como determinantes nesse processo.</w:t>
      </w:r>
    </w:p>
    <w:p w14:paraId="2E5C18D7" w14:textId="1DDCADFE" w:rsidR="00B555C8" w:rsidRDefault="003A0B19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6CA16ECF" w14:textId="77777777" w:rsidR="003757A4" w:rsidRPr="003757A4" w:rsidRDefault="003757A4" w:rsidP="003757A4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757A4">
        <w:rPr>
          <w:color w:val="000000" w:themeColor="text1"/>
          <w:sz w:val="20"/>
          <w:szCs w:val="20"/>
          <w:shd w:val="clear" w:color="auto" w:fill="FFFFFF"/>
        </w:rPr>
        <w:t xml:space="preserve">A produção do modelo de distribuição potencial foi realizada através de um banco de dados com pontos de ocorrência georreferenciados e dados ambientais (variáveis climáticas, solo e vegetação). </w:t>
      </w:r>
    </w:p>
    <w:p w14:paraId="2648D235" w14:textId="77777777" w:rsidR="00970201" w:rsidRDefault="003757A4" w:rsidP="00970201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  <w:r w:rsidRPr="003757A4">
        <w:rPr>
          <w:color w:val="000000" w:themeColor="text1"/>
          <w:sz w:val="20"/>
          <w:szCs w:val="20"/>
          <w:shd w:val="clear" w:color="auto" w:fill="FFFFFF"/>
        </w:rPr>
        <w:t>As localidades de registros foram obtidas a partir de informações disponíveis em coleções científicas e literatura, alcançando um total de 19 registros.</w:t>
      </w:r>
      <w:r w:rsidRPr="003757A4"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r w:rsidRPr="003757A4">
        <w:rPr>
          <w:color w:val="000000" w:themeColor="text1"/>
          <w:sz w:val="20"/>
          <w:szCs w:val="20"/>
          <w:shd w:val="clear" w:color="auto" w:fill="FFFFFF"/>
        </w:rPr>
        <w:t>Utilizou-se o QGIS 3.4.1 (QGIS Development Team, disponível em http://qgis.osgeo.org/) para a confecção do mapa, indicando as localidades de ocorrência compiladas.</w:t>
      </w:r>
      <w:r w:rsidR="00970201"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</w:p>
    <w:p w14:paraId="69F36C7D" w14:textId="2312EE0C" w:rsidR="00970201" w:rsidRDefault="003757A4" w:rsidP="0097020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3757A4">
        <w:rPr>
          <w:color w:val="000000" w:themeColor="text1"/>
          <w:sz w:val="20"/>
          <w:szCs w:val="20"/>
          <w:shd w:val="clear" w:color="auto" w:fill="FFFFFF"/>
        </w:rPr>
        <w:t>As variáveis ambientais estavam disponíveis no banco de dados online para modelagem de distribuição de espécies AMBDATA (</w:t>
      </w:r>
      <w:r w:rsidR="00970201" w:rsidRPr="00970201">
        <w:rPr>
          <w:color w:val="000000" w:themeColor="text1"/>
          <w:sz w:val="20"/>
          <w:szCs w:val="20"/>
          <w:shd w:val="clear" w:color="auto" w:fill="FFFFFF"/>
        </w:rPr>
        <w:t>http://www.dpi.inpe.br/Ambdata/download.php#var_ind</w:t>
      </w:r>
      <w:r w:rsidRPr="003757A4">
        <w:rPr>
          <w:color w:val="000000" w:themeColor="text1"/>
          <w:sz w:val="20"/>
          <w:szCs w:val="20"/>
          <w:shd w:val="clear" w:color="auto" w:fill="FFFFFF"/>
        </w:rPr>
        <w:t>).</w:t>
      </w:r>
      <w:r w:rsidR="00970201" w:rsidRPr="00970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70201" w:rsidRPr="00970201">
        <w:rPr>
          <w:sz w:val="20"/>
          <w:szCs w:val="20"/>
          <w:shd w:val="clear" w:color="auto" w:fill="FFFFFF"/>
        </w:rPr>
        <w:t>Um teste de correlação foi realizado para as variáveis c</w:t>
      </w:r>
      <w:r w:rsidR="00970201">
        <w:rPr>
          <w:sz w:val="20"/>
          <w:szCs w:val="20"/>
          <w:shd w:val="clear" w:color="auto" w:fill="FFFFFF"/>
          <w:lang w:val="pt-BR"/>
        </w:rPr>
        <w:t>climáticas obtidas</w:t>
      </w:r>
      <w:r w:rsidR="00970201" w:rsidRPr="00970201">
        <w:rPr>
          <w:sz w:val="20"/>
          <w:szCs w:val="20"/>
          <w:shd w:val="clear" w:color="auto" w:fill="FFFFFF"/>
        </w:rPr>
        <w:t xml:space="preserve"> com o objetivo de diminuir a colinearidade existente entre elas.Tal análise levou à obtenção de 18 variáveis não correlacionadas que retratam de forma mais significativa as tolerâncias climáticas para </w:t>
      </w:r>
      <w:r w:rsidR="00970201" w:rsidRPr="00970201">
        <w:rPr>
          <w:i/>
          <w:sz w:val="20"/>
          <w:szCs w:val="20"/>
          <w:shd w:val="clear" w:color="auto" w:fill="FFFFFF"/>
        </w:rPr>
        <w:t xml:space="preserve">C. Cearensis </w:t>
      </w:r>
      <w:r w:rsidR="00970201" w:rsidRPr="00970201">
        <w:rPr>
          <w:sz w:val="20"/>
          <w:szCs w:val="20"/>
          <w:shd w:val="clear" w:color="auto" w:fill="FFFFFF"/>
        </w:rPr>
        <w:t>(Medeiros et al., 2015).</w:t>
      </w:r>
    </w:p>
    <w:p w14:paraId="618D772E" w14:textId="508A71EB" w:rsidR="00FB581E" w:rsidRDefault="00970201" w:rsidP="00FB581E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  <w:r w:rsidRPr="00970201">
        <w:rPr>
          <w:color w:val="000000" w:themeColor="text1"/>
          <w:sz w:val="20"/>
          <w:szCs w:val="20"/>
          <w:shd w:val="clear" w:color="auto" w:fill="FFFFFF"/>
        </w:rPr>
        <w:t>A partir dessas informações, gera</w:t>
      </w:r>
      <w:r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mos </w:t>
      </w:r>
      <w:r w:rsidRPr="00970201">
        <w:rPr>
          <w:color w:val="000000" w:themeColor="text1"/>
          <w:sz w:val="20"/>
          <w:szCs w:val="20"/>
          <w:shd w:val="clear" w:color="auto" w:fill="FFFFFF"/>
        </w:rPr>
        <w:t>o modelo de distribuição potencial e, para isso, utilizamos o algoritmo Maxent versão 3.4.1 (Phillips e Dudik, et al., 2008; Sales, et al., 2015).</w:t>
      </w:r>
      <w:r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</w:p>
    <w:p w14:paraId="2154A434" w14:textId="00769DB9" w:rsidR="00B555C8" w:rsidRPr="007A5768" w:rsidRDefault="003A0B19" w:rsidP="007A5768">
      <w:pPr>
        <w:spacing w:line="240" w:lineRule="auto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  <w:r>
        <w:rPr>
          <w:rFonts w:eastAsia="Times New Roman"/>
          <w:b/>
          <w:sz w:val="20"/>
          <w:szCs w:val="20"/>
        </w:rPr>
        <w:t>RE</w:t>
      </w:r>
      <w:r w:rsidRPr="007A5768">
        <w:rPr>
          <w:rFonts w:eastAsia="Times New Roman"/>
          <w:b/>
          <w:sz w:val="20"/>
          <w:szCs w:val="20"/>
        </w:rPr>
        <w:t>SULTADOS E DISCUSSÃO</w:t>
      </w:r>
    </w:p>
    <w:p w14:paraId="788D2EB7" w14:textId="07014663" w:rsidR="00FB581E" w:rsidRPr="003A0B19" w:rsidRDefault="00970201" w:rsidP="003A0B19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O modelo de distribuição potencial calculado indica novas áreas com condições ambientais adequadas para a ocorrência de </w:t>
      </w:r>
      <w:r w:rsidRPr="007A5768">
        <w:rPr>
          <w:i/>
          <w:color w:val="000000" w:themeColor="text1"/>
          <w:sz w:val="20"/>
          <w:szCs w:val="20"/>
          <w:shd w:val="clear" w:color="auto" w:fill="FFFFFF"/>
        </w:rPr>
        <w:t>C. cearensis</w:t>
      </w: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 nas regiões do Norte do Maranhão, Pernambuco, Rio Grande do Norte e uma região na Bahia acima do Rio São Francisco</w:t>
      </w:r>
      <w:r w:rsidRPr="007A5768"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 (Figura 1). </w:t>
      </w:r>
      <w:r w:rsidR="00FB581E" w:rsidRPr="007A5768">
        <w:rPr>
          <w:color w:val="000000" w:themeColor="text1"/>
          <w:sz w:val="20"/>
          <w:szCs w:val="20"/>
          <w:shd w:val="clear" w:color="auto" w:fill="FFFFFF"/>
        </w:rPr>
        <w:t>Estatisticamente</w:t>
      </w:r>
      <w:r w:rsidR="00D96B10" w:rsidRPr="00D4791D">
        <w:rPr>
          <w:color w:val="000000" w:themeColor="text1"/>
          <w:sz w:val="20"/>
          <w:szCs w:val="20"/>
          <w:shd w:val="clear" w:color="auto" w:fill="FFFFFF"/>
          <w:lang w:val="pt-BR"/>
        </w:rPr>
        <w:t>,</w:t>
      </w:r>
      <w:r w:rsidR="00FB581E" w:rsidRPr="007A5768">
        <w:rPr>
          <w:color w:val="000000" w:themeColor="text1"/>
          <w:sz w:val="20"/>
          <w:szCs w:val="20"/>
          <w:shd w:val="clear" w:color="auto" w:fill="FFFFFF"/>
        </w:rPr>
        <w:t xml:space="preserve"> o </w:t>
      </w:r>
      <w:r w:rsidR="00FB581E" w:rsidRPr="007A5768">
        <w:rPr>
          <w:color w:val="000000" w:themeColor="text1"/>
          <w:sz w:val="20"/>
          <w:szCs w:val="20"/>
          <w:shd w:val="clear" w:color="auto" w:fill="FFFFFF"/>
        </w:rPr>
        <w:lastRenderedPageBreak/>
        <w:t xml:space="preserve">modelo foi significativo, com baixos erros de omissão com o valor de AUC 0,998, indicando que possui um bom desempenho na previsão de novos habitats adequado para a presença de </w:t>
      </w:r>
      <w:r w:rsidR="00FB581E" w:rsidRPr="007A5768">
        <w:rPr>
          <w:i/>
          <w:color w:val="000000" w:themeColor="text1"/>
          <w:sz w:val="20"/>
          <w:szCs w:val="20"/>
          <w:shd w:val="clear" w:color="auto" w:fill="FFFFFF"/>
        </w:rPr>
        <w:t>C. cearensis</w:t>
      </w:r>
      <w:r w:rsidR="00FB581E" w:rsidRPr="007A5768">
        <w:rPr>
          <w:color w:val="000000" w:themeColor="text1"/>
          <w:sz w:val="20"/>
          <w:szCs w:val="20"/>
          <w:shd w:val="clear" w:color="auto" w:fill="FFFFFF"/>
        </w:rPr>
        <w:t>.</w:t>
      </w:r>
      <w:r w:rsidR="00FB581E" w:rsidRPr="007A5768"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</w:p>
    <w:p w14:paraId="34422F6D" w14:textId="02657A34" w:rsidR="00FB581E" w:rsidRPr="007A5768" w:rsidRDefault="00FB581E" w:rsidP="003A0B19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7A5768">
        <w:rPr>
          <w:iCs/>
          <w:color w:val="000000" w:themeColor="text1"/>
          <w:sz w:val="20"/>
          <w:szCs w:val="20"/>
          <w:shd w:val="clear" w:color="auto" w:fill="FFFFFF"/>
          <w:lang w:val="pt-BR"/>
        </w:rPr>
        <w:t>Essa espécie</w:t>
      </w:r>
      <w:r w:rsidRPr="007A5768">
        <w:rPr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A5768">
        <w:rPr>
          <w:color w:val="000000" w:themeColor="text1"/>
          <w:sz w:val="20"/>
          <w:szCs w:val="20"/>
          <w:shd w:val="clear" w:color="auto" w:fill="FFFFFF"/>
        </w:rPr>
        <w:t>é considerada uma espécie endêmica e de distribuição relictual no ecossistema da Caatinga (Silva Neta, Silva e Ávila, 2018)</w:t>
      </w:r>
      <w:r w:rsidR="003A0B19">
        <w:rPr>
          <w:color w:val="000000" w:themeColor="text1"/>
          <w:sz w:val="20"/>
          <w:szCs w:val="20"/>
          <w:shd w:val="clear" w:color="auto" w:fill="FFFFFF"/>
          <w:lang w:val="pt-BR"/>
        </w:rPr>
        <w:t>.</w:t>
      </w:r>
      <w:r w:rsidR="00D96B10"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De acordo </w:t>
      </w:r>
      <w:r w:rsidR="007A5768" w:rsidRPr="007A5768">
        <w:rPr>
          <w:color w:val="000000" w:themeColor="text1"/>
          <w:sz w:val="20"/>
          <w:szCs w:val="20"/>
          <w:shd w:val="clear" w:color="auto" w:fill="FFFFFF"/>
          <w:lang w:val="pt-BR"/>
        </w:rPr>
        <w:t>com a distribuição</w:t>
      </w: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, é possível perceber que essa espécie é praticamente endêmica da região do Ceará, talvez pelo fato desse estado estar inteiramente localizado dentro do domínio da Caatinga (Ab’Sáber, 1973) e pelas áreas compostas de florestas relictuais serem abundantes (Planalto da Ibiapaba, Serra do Baturité, Maranguape, Serra da Aratanha) (Roberto e Loebmann, 2016). Para Rodrigues (2003), indivíduos dessa espécie são típicos de áreas de brejos nordestinos, porém conseguem sobreviver em áreas de caatinga mésica, o que pode explicar a sua presença na Serra de Santa Catarina e em outras áreas que não são relictuais, como também podem ser encontrados em ambientes de serrapilheira, ocupando ambientes mais amenos (Oliveira e Pessanha, 2013). </w:t>
      </w:r>
    </w:p>
    <w:p w14:paraId="6A222523" w14:textId="1CB62E43" w:rsidR="00FB581E" w:rsidRPr="007A5768" w:rsidRDefault="00FB581E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Lagartos que ocorrem nesse tipo de ambiente refletem um certo grau de especialização e isso favorece a restrição em relação ao seu microbabitat, pois ambientes perturbados podem apresentar a quantidade de serrapilheira reduzida, podendo restringir ainda mais as populações de </w:t>
      </w:r>
      <w:r w:rsidRPr="007A5768">
        <w:rPr>
          <w:i/>
          <w:color w:val="000000" w:themeColor="text1"/>
          <w:sz w:val="20"/>
          <w:szCs w:val="20"/>
          <w:shd w:val="clear" w:color="auto" w:fill="FFFFFF"/>
        </w:rPr>
        <w:t>C. cearensis</w:t>
      </w:r>
      <w:r w:rsidRPr="007A5768">
        <w:rPr>
          <w:color w:val="000000" w:themeColor="text1"/>
          <w:sz w:val="20"/>
          <w:szCs w:val="20"/>
          <w:shd w:val="clear" w:color="auto" w:fill="FFFFFF"/>
        </w:rPr>
        <w:t>, de forma que a temperatura no ambiente seja alterada por meio de uma exposição maior do solo (Cunha et al., 1991;Vitt et al., 2003)</w:t>
      </w:r>
      <w:r w:rsidR="00D96B10" w:rsidRPr="00D4791D"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. </w:t>
      </w:r>
      <w:r w:rsidR="00D96B10">
        <w:rPr>
          <w:color w:val="000000" w:themeColor="text1"/>
          <w:sz w:val="20"/>
          <w:szCs w:val="20"/>
          <w:shd w:val="clear" w:color="auto" w:fill="FFFFFF"/>
          <w:lang w:val="pt-BR"/>
        </w:rPr>
        <w:t>De</w:t>
      </w: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 acordo com Winck e Rocha</w:t>
      </w:r>
      <w:r w:rsidR="00D96B10">
        <w:rPr>
          <w:rFonts w:hint="eastAsia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="00D96B10" w:rsidRPr="00D4791D">
        <w:rPr>
          <w:color w:val="000000" w:themeColor="text1"/>
          <w:sz w:val="20"/>
          <w:szCs w:val="20"/>
          <w:shd w:val="clear" w:color="auto" w:fill="FFFFFF"/>
          <w:lang w:val="pt-BR" w:eastAsia="zh-CN"/>
        </w:rPr>
        <w:t>(</w:t>
      </w:r>
      <w:r w:rsidRPr="007A5768">
        <w:rPr>
          <w:color w:val="000000" w:themeColor="text1"/>
          <w:sz w:val="20"/>
          <w:szCs w:val="20"/>
          <w:shd w:val="clear" w:color="auto" w:fill="FFFFFF"/>
        </w:rPr>
        <w:t>2014</w:t>
      </w:r>
      <w:r w:rsidR="00D96B10" w:rsidRPr="00D4791D">
        <w:rPr>
          <w:color w:val="000000" w:themeColor="text1"/>
          <w:sz w:val="20"/>
          <w:szCs w:val="20"/>
          <w:shd w:val="clear" w:color="auto" w:fill="FFFFFF"/>
          <w:lang w:val="pt-BR"/>
        </w:rPr>
        <w:t>)</w:t>
      </w:r>
      <w:r w:rsidRPr="007A5768">
        <w:rPr>
          <w:color w:val="000000" w:themeColor="text1"/>
          <w:sz w:val="20"/>
          <w:szCs w:val="20"/>
          <w:shd w:val="clear" w:color="auto" w:fill="FFFFFF"/>
        </w:rPr>
        <w:t>, a variável temperatura é uma das</w:t>
      </w:r>
      <w:r w:rsidR="00D96B10" w:rsidRPr="00D4791D"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 que</w:t>
      </w: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 mais </w:t>
      </w:r>
      <w:r w:rsidR="00D96B10" w:rsidRPr="00D4791D">
        <w:rPr>
          <w:color w:val="000000" w:themeColor="text1"/>
          <w:sz w:val="20"/>
          <w:szCs w:val="20"/>
          <w:shd w:val="clear" w:color="auto" w:fill="FFFFFF"/>
          <w:lang w:val="pt-BR"/>
        </w:rPr>
        <w:t>i</w:t>
      </w:r>
      <w:r w:rsidR="00D96B10">
        <w:rPr>
          <w:color w:val="000000" w:themeColor="text1"/>
          <w:sz w:val="20"/>
          <w:szCs w:val="20"/>
          <w:shd w:val="clear" w:color="auto" w:fill="FFFFFF"/>
          <w:lang w:val="pt-BR"/>
        </w:rPr>
        <w:t>nfluenciam as espécies de</w:t>
      </w: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 gimnophthalmídeos.</w:t>
      </w:r>
    </w:p>
    <w:p w14:paraId="3AF7A6ED" w14:textId="1F36B7FE" w:rsidR="00FB581E" w:rsidRPr="007A5768" w:rsidRDefault="00FB581E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Seguindo o trabalho de Rodrigues et al., 2013 e a filogenia proposta por Goicoechea et al., 2016, o grupo irmão de </w:t>
      </w:r>
      <w:r w:rsidRPr="007A5768">
        <w:rPr>
          <w:i/>
          <w:color w:val="000000" w:themeColor="text1"/>
          <w:sz w:val="20"/>
          <w:szCs w:val="20"/>
          <w:shd w:val="clear" w:color="auto" w:fill="FFFFFF"/>
        </w:rPr>
        <w:t xml:space="preserve">C. cearensis </w:t>
      </w: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é </w:t>
      </w:r>
      <w:r w:rsidRPr="007A5768">
        <w:rPr>
          <w:i/>
          <w:color w:val="000000" w:themeColor="text1"/>
          <w:sz w:val="20"/>
          <w:szCs w:val="20"/>
          <w:shd w:val="clear" w:color="auto" w:fill="FFFFFF"/>
        </w:rPr>
        <w:t xml:space="preserve">Dryadosaura nordestina </w:t>
      </w:r>
      <w:r w:rsidRPr="007A5768">
        <w:rPr>
          <w:color w:val="000000" w:themeColor="text1"/>
          <w:sz w:val="20"/>
          <w:szCs w:val="20"/>
          <w:shd w:val="clear" w:color="auto" w:fill="FFFFFF"/>
        </w:rPr>
        <w:t>(Rodrigues, Xavier Freire, Machado Pellegrino e Sites, 2005)</w:t>
      </w:r>
      <w:r w:rsidR="00F00B40" w:rsidRPr="00D4791D">
        <w:rPr>
          <w:color w:val="000000" w:themeColor="text1"/>
          <w:sz w:val="20"/>
          <w:szCs w:val="20"/>
          <w:shd w:val="clear" w:color="auto" w:fill="FFFFFF"/>
          <w:lang w:val="pt-BR"/>
        </w:rPr>
        <w:t>,</w:t>
      </w: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A5768">
        <w:rPr>
          <w:i/>
          <w:color w:val="000000" w:themeColor="text1"/>
          <w:sz w:val="20"/>
          <w:szCs w:val="20"/>
          <w:shd w:val="clear" w:color="auto" w:fill="FFFFFF"/>
        </w:rPr>
        <w:t>An</w:t>
      </w:r>
      <w:r w:rsidR="00F00B40">
        <w:rPr>
          <w:rFonts w:hint="eastAsia"/>
          <w:i/>
          <w:color w:val="000000" w:themeColor="text1"/>
          <w:sz w:val="20"/>
          <w:szCs w:val="20"/>
          <w:shd w:val="clear" w:color="auto" w:fill="FFFFFF"/>
          <w:lang w:eastAsia="zh-CN"/>
        </w:rPr>
        <w:t>o</w:t>
      </w:r>
      <w:r w:rsidRPr="007A5768">
        <w:rPr>
          <w:i/>
          <w:color w:val="000000" w:themeColor="text1"/>
          <w:sz w:val="20"/>
          <w:szCs w:val="20"/>
          <w:shd w:val="clear" w:color="auto" w:fill="FFFFFF"/>
        </w:rPr>
        <w:t>tosaura vanzolinia</w:t>
      </w: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 (Dixon, 1974) e </w:t>
      </w:r>
      <w:r w:rsidRPr="007A5768">
        <w:rPr>
          <w:i/>
          <w:color w:val="000000" w:themeColor="text1"/>
          <w:sz w:val="20"/>
          <w:szCs w:val="20"/>
          <w:shd w:val="clear" w:color="auto" w:fill="FFFFFF"/>
        </w:rPr>
        <w:t>An</w:t>
      </w:r>
      <w:r w:rsidR="00F00B40">
        <w:rPr>
          <w:rFonts w:hint="eastAsia"/>
          <w:i/>
          <w:color w:val="000000" w:themeColor="text1"/>
          <w:sz w:val="20"/>
          <w:szCs w:val="20"/>
          <w:shd w:val="clear" w:color="auto" w:fill="FFFFFF"/>
          <w:lang w:eastAsia="zh-CN"/>
        </w:rPr>
        <w:t>o</w:t>
      </w:r>
      <w:r w:rsidRPr="007A5768">
        <w:rPr>
          <w:i/>
          <w:color w:val="000000" w:themeColor="text1"/>
          <w:sz w:val="20"/>
          <w:szCs w:val="20"/>
          <w:shd w:val="clear" w:color="auto" w:fill="FFFFFF"/>
        </w:rPr>
        <w:t xml:space="preserve">tosaura collaris </w:t>
      </w:r>
      <w:r w:rsidRPr="007A5768">
        <w:rPr>
          <w:color w:val="000000" w:themeColor="text1"/>
          <w:sz w:val="20"/>
          <w:szCs w:val="20"/>
          <w:shd w:val="clear" w:color="auto" w:fill="FFFFFF"/>
        </w:rPr>
        <w:t xml:space="preserve">(Amaral, 1933). Usando a teoria de conservadorismo de nicho, conseguimos explicar que espécies irmãs tendem a conservar características do nicho fundamental. Caso isso ocorra, os táxons irmãos tendem a manter uma distribuição relativamente próxima ou em áreas semelhantes (Peterson, 2011). </w:t>
      </w:r>
    </w:p>
    <w:p w14:paraId="16B29967" w14:textId="6EDEF5DF" w:rsidR="007A5768" w:rsidRDefault="003A0B19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1D451B5" wp14:editId="10BF94DE">
            <wp:simplePos x="0" y="0"/>
            <wp:positionH relativeFrom="margin">
              <wp:posOffset>1122871</wp:posOffset>
            </wp:positionH>
            <wp:positionV relativeFrom="page">
              <wp:posOffset>5123503</wp:posOffset>
            </wp:positionV>
            <wp:extent cx="3430905" cy="3007995"/>
            <wp:effectExtent l="0" t="0" r="0" b="190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BOSAUROID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69172" w14:textId="64A22E4F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17B7CE9E" w14:textId="5D2BA828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620EE0EA" w14:textId="20DE77B2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366FA9A5" w14:textId="315CC8B1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4C428E4C" w14:textId="60FFBC8A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04089250" w14:textId="180EC6E1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079BEA61" w14:textId="7442F73D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2C6C29C5" w14:textId="77777777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1639568B" w14:textId="6165A297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6162B956" w14:textId="77777777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266497BC" w14:textId="77777777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1BCC8D04" w14:textId="77777777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2A500BD1" w14:textId="77777777" w:rsid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/>
        </w:rPr>
      </w:pPr>
    </w:p>
    <w:p w14:paraId="0C33CE09" w14:textId="437D4EED" w:rsidR="007A5768" w:rsidRPr="007A5768" w:rsidRDefault="007A5768" w:rsidP="007A5768">
      <w:pPr>
        <w:spacing w:line="240" w:lineRule="auto"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pt-BR" w:eastAsia="zh-CN"/>
        </w:rPr>
      </w:pPr>
    </w:p>
    <w:p w14:paraId="3EE5590C" w14:textId="77777777" w:rsidR="007A5768" w:rsidRDefault="007A5768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38933C89" w14:textId="77777777" w:rsidR="007A5768" w:rsidRDefault="007A5768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75A1DB76" w14:textId="77777777" w:rsidR="007A5768" w:rsidRDefault="007A5768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52D4BE7E" w14:textId="77777777" w:rsidR="003A0B19" w:rsidRDefault="003A0B19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</w:p>
    <w:p w14:paraId="06A296E0" w14:textId="77777777" w:rsidR="003A0B19" w:rsidRDefault="003A0B19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</w:p>
    <w:p w14:paraId="6DFED514" w14:textId="77777777" w:rsidR="003A0B19" w:rsidRDefault="003A0B19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</w:p>
    <w:p w14:paraId="0DF1C4F3" w14:textId="79633540" w:rsidR="007A5768" w:rsidRPr="007A5768" w:rsidRDefault="007A5768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7A5768">
        <w:rPr>
          <w:bCs/>
          <w:sz w:val="20"/>
          <w:szCs w:val="20"/>
          <w:lang w:val="pt-BR" w:eastAsia="zh-CN"/>
        </w:rPr>
        <w:t xml:space="preserve">Figura 1: </w:t>
      </w:r>
      <w:r w:rsidRPr="007A5768">
        <w:rPr>
          <w:bCs/>
          <w:color w:val="000000" w:themeColor="text1"/>
          <w:sz w:val="20"/>
          <w:szCs w:val="20"/>
          <w:shd w:val="clear" w:color="auto" w:fill="FFFFFF"/>
        </w:rPr>
        <w:t>Mapa de distribuição potencial para espécie</w:t>
      </w:r>
      <w:r w:rsidRPr="007A5768">
        <w:rPr>
          <w:bCs/>
          <w:i/>
          <w:color w:val="000000" w:themeColor="text1"/>
          <w:sz w:val="20"/>
          <w:szCs w:val="20"/>
          <w:shd w:val="clear" w:color="auto" w:fill="FFFFFF"/>
        </w:rPr>
        <w:t xml:space="preserve"> Colobosauroides cearensis, </w:t>
      </w:r>
      <w:r w:rsidRPr="007A5768">
        <w:rPr>
          <w:bCs/>
          <w:color w:val="000000" w:themeColor="text1"/>
          <w:sz w:val="20"/>
          <w:szCs w:val="20"/>
          <w:shd w:val="clear" w:color="auto" w:fill="FFFFFF"/>
        </w:rPr>
        <w:t>produzido a partir do algoritmo Maxent e do software QGIS.</w:t>
      </w:r>
    </w:p>
    <w:p w14:paraId="5F237617" w14:textId="734089C2" w:rsidR="00B555C8" w:rsidRDefault="003A0B19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36E66BF8" w14:textId="6D06579F" w:rsidR="007A5768" w:rsidRPr="00CD0077" w:rsidRDefault="007A5768" w:rsidP="00CD0077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CD0077">
        <w:rPr>
          <w:color w:val="000000" w:themeColor="text1"/>
          <w:sz w:val="20"/>
          <w:szCs w:val="20"/>
          <w:shd w:val="clear" w:color="auto" w:fill="FFFFFF"/>
          <w:lang w:val="pt-BR"/>
        </w:rPr>
        <w:t>É</w:t>
      </w:r>
      <w:r w:rsidRPr="00CD0077">
        <w:rPr>
          <w:color w:val="000000" w:themeColor="text1"/>
          <w:sz w:val="20"/>
          <w:szCs w:val="20"/>
          <w:shd w:val="clear" w:color="auto" w:fill="FFFFFF"/>
        </w:rPr>
        <w:t xml:space="preserve"> necessário considerar outras informações como o padrão de dispersão do indivíduo, tamanho corporal, densidade populacional, disponibilidade de recursos, relações ecológicas, barreiras geográficas, ou seja, compreender os aspectos ecológicos e fisiológicos para a interpretação dos modelos, pois o tipo de modelo calculado para este trabalho é o correlativo, de acordo com os argumentos de (Oliveira e Cassemiro, 2013).</w:t>
      </w:r>
      <w:r w:rsidR="00CD0077" w:rsidRPr="00CD0077">
        <w:rPr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r w:rsidR="00CD0077" w:rsidRPr="00CD0077">
        <w:rPr>
          <w:sz w:val="20"/>
          <w:szCs w:val="20"/>
        </w:rPr>
        <w:t xml:space="preserve">O modelo de distribuição é uma ferramenta útil para compreender o padrão de distribuição do indivíduo da espécie </w:t>
      </w:r>
      <w:r w:rsidR="00CD0077" w:rsidRPr="00CD0077">
        <w:rPr>
          <w:i/>
          <w:sz w:val="20"/>
          <w:szCs w:val="20"/>
        </w:rPr>
        <w:t>C. cearensis</w:t>
      </w:r>
      <w:r w:rsidR="00CD0077" w:rsidRPr="00CD0077">
        <w:rPr>
          <w:sz w:val="20"/>
          <w:szCs w:val="20"/>
        </w:rPr>
        <w:t xml:space="preserve"> </w:t>
      </w:r>
      <w:r w:rsidR="00CD0077" w:rsidRPr="00CD0077">
        <w:rPr>
          <w:sz w:val="20"/>
          <w:szCs w:val="20"/>
          <w:lang w:val="pt-BR"/>
        </w:rPr>
        <w:t xml:space="preserve">onde as </w:t>
      </w:r>
      <w:r w:rsidR="00CD0077" w:rsidRPr="00CD0077">
        <w:rPr>
          <w:sz w:val="20"/>
          <w:szCs w:val="20"/>
        </w:rPr>
        <w:t xml:space="preserve">informações disponíveis são escassas. São necessários mais estudos que possam compilar informações a respeito </w:t>
      </w:r>
      <w:r w:rsidR="00CD0077" w:rsidRPr="00CD0077">
        <w:rPr>
          <w:sz w:val="20"/>
          <w:szCs w:val="20"/>
        </w:rPr>
        <w:lastRenderedPageBreak/>
        <w:t>da biologia e ecologia desses indivíduos para melhor avaliar o seu status de conservação e consequentemente desenvolver estratégias de manejo, o que também favorecerá uma interpretação mais aguçada do modelo aqui calculado.</w:t>
      </w:r>
    </w:p>
    <w:p w14:paraId="77C0E61B" w14:textId="77777777" w:rsidR="00B555C8" w:rsidRDefault="003A0B19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20768FBF" w14:textId="77777777" w:rsidR="003A0B19" w:rsidRPr="003A0B19" w:rsidRDefault="003A0B19" w:rsidP="003A0B19">
      <w:pPr>
        <w:jc w:val="both"/>
        <w:rPr>
          <w:sz w:val="20"/>
          <w:szCs w:val="20"/>
        </w:rPr>
      </w:pPr>
      <w:r w:rsidRPr="003A0B19">
        <w:rPr>
          <w:sz w:val="20"/>
          <w:szCs w:val="20"/>
        </w:rPr>
        <w:t xml:space="preserve">Ab’Sáber, A.N. 1973. O domínio morfoclimático semi-árido das caatingas brasileiras. </w:t>
      </w:r>
      <w:r w:rsidRPr="003A0B19">
        <w:rPr>
          <w:i/>
          <w:sz w:val="20"/>
          <w:szCs w:val="20"/>
        </w:rPr>
        <w:t xml:space="preserve">Geomorfologia </w:t>
      </w:r>
      <w:r w:rsidRPr="003A0B19">
        <w:rPr>
          <w:iCs/>
          <w:sz w:val="20"/>
          <w:szCs w:val="20"/>
        </w:rPr>
        <w:t>(</w:t>
      </w:r>
      <w:r w:rsidRPr="003A0B19">
        <w:rPr>
          <w:sz w:val="20"/>
          <w:szCs w:val="20"/>
        </w:rPr>
        <w:t>43): 1-39.</w:t>
      </w:r>
    </w:p>
    <w:p w14:paraId="7F75676D" w14:textId="77777777" w:rsidR="003A0B19" w:rsidRPr="003A0B19" w:rsidRDefault="003A0B19" w:rsidP="003A0B19">
      <w:pPr>
        <w:jc w:val="both"/>
        <w:rPr>
          <w:bCs/>
          <w:color w:val="000000" w:themeColor="text1"/>
          <w:sz w:val="20"/>
          <w:szCs w:val="20"/>
        </w:rPr>
      </w:pPr>
      <w:r w:rsidRPr="003A0B19">
        <w:rPr>
          <w:bCs/>
          <w:color w:val="000000" w:themeColor="text1"/>
          <w:sz w:val="20"/>
          <w:szCs w:val="20"/>
        </w:rPr>
        <w:t xml:space="preserve">Abrantes, S.H.F.; Silva, E.T.; Sousa, I.T.F.; Leite, L.S.; Abrantes, M.M. R.; Lima, J.P.R.; Kokubum, M.N.C. Herpetofauna da Serra de Santa Catarina. In: Araujo, H.F.P.; VIEIRA-FILHO, A.H. 2018. </w:t>
      </w:r>
      <w:r w:rsidRPr="003A0B19">
        <w:rPr>
          <w:bCs/>
          <w:iCs/>
          <w:color w:val="000000" w:themeColor="text1"/>
          <w:sz w:val="20"/>
          <w:szCs w:val="20"/>
        </w:rPr>
        <w:t>Biodiversidade da Serra de Santa Catarina-PB: uma proposta de criação do Parque Estadual Serra das Águas Sertanejas</w:t>
      </w:r>
      <w:r w:rsidRPr="003A0B19">
        <w:rPr>
          <w:bCs/>
          <w:i/>
          <w:color w:val="000000" w:themeColor="text1"/>
          <w:sz w:val="20"/>
          <w:szCs w:val="20"/>
        </w:rPr>
        <w:t>.</w:t>
      </w:r>
      <w:r w:rsidRPr="003A0B19">
        <w:rPr>
          <w:bCs/>
          <w:color w:val="000000" w:themeColor="text1"/>
          <w:sz w:val="20"/>
          <w:szCs w:val="20"/>
        </w:rPr>
        <w:t xml:space="preserve"> (Ed.1), Paraíba, João Pessoa. </w:t>
      </w:r>
    </w:p>
    <w:p w14:paraId="6998DF8F" w14:textId="320DF496" w:rsidR="003A0B19" w:rsidRPr="003A0B19" w:rsidRDefault="003A0B19" w:rsidP="003A0B19">
      <w:pPr>
        <w:jc w:val="both"/>
        <w:rPr>
          <w:iCs/>
          <w:sz w:val="20"/>
          <w:szCs w:val="20"/>
          <w:lang w:eastAsia="zh-CN"/>
        </w:rPr>
      </w:pPr>
      <w:r w:rsidRPr="003A0B19">
        <w:rPr>
          <w:rFonts w:eastAsia="Times New Roman"/>
          <w:sz w:val="20"/>
          <w:szCs w:val="20"/>
        </w:rPr>
        <w:t xml:space="preserve">Cunha, O.R.; Lima-Verde, J.S.; Lima, A.C.M. 1991. Novo gênero e espécie de lagarto do estado do Ceará (Lacertilia:Teiidae). </w:t>
      </w:r>
      <w:r w:rsidRPr="003A0B19">
        <w:rPr>
          <w:rFonts w:eastAsia="Times New Roman"/>
          <w:iCs/>
          <w:sz w:val="20"/>
          <w:szCs w:val="20"/>
          <w:lang w:eastAsia="zh-CN"/>
        </w:rPr>
        <w:t xml:space="preserve">Boletim do Museu Paraense Emílio Goeldi,(7): 163–176. </w:t>
      </w:r>
    </w:p>
    <w:p w14:paraId="28C55B80" w14:textId="616FB56C" w:rsidR="003A0B19" w:rsidRPr="003A0B19" w:rsidRDefault="003A0B19" w:rsidP="003A0B19">
      <w:pPr>
        <w:adjustRightInd w:val="0"/>
        <w:jc w:val="both"/>
        <w:rPr>
          <w:sz w:val="20"/>
          <w:szCs w:val="20"/>
          <w:lang w:val="en-US"/>
        </w:rPr>
      </w:pPr>
      <w:r w:rsidRPr="003A0B19">
        <w:rPr>
          <w:sz w:val="20"/>
          <w:szCs w:val="20"/>
          <w:lang w:val="en-US" w:eastAsia="zh-CN"/>
        </w:rPr>
        <w:t xml:space="preserve">Goicoechea, N. Frost, D.R.; Riva, I. De la.; Pellegrino, K.C.M.; Sites JR, J.; Rodrigues, M.T.; Padial, J.M. 2016.Molecular systematics of </w:t>
      </w:r>
      <w:proofErr w:type="spellStart"/>
      <w:r w:rsidRPr="003A0B19">
        <w:rPr>
          <w:sz w:val="20"/>
          <w:szCs w:val="20"/>
          <w:lang w:val="en-US" w:eastAsia="zh-CN"/>
        </w:rPr>
        <w:t>teioid</w:t>
      </w:r>
      <w:proofErr w:type="spellEnd"/>
      <w:r w:rsidRPr="003A0B19">
        <w:rPr>
          <w:sz w:val="20"/>
          <w:szCs w:val="20"/>
          <w:lang w:val="en-US" w:eastAsia="zh-CN"/>
        </w:rPr>
        <w:t xml:space="preserve"> lizards (</w:t>
      </w:r>
      <w:proofErr w:type="spellStart"/>
      <w:r w:rsidRPr="003A0B19">
        <w:rPr>
          <w:sz w:val="20"/>
          <w:szCs w:val="20"/>
          <w:lang w:val="en-US" w:eastAsia="zh-CN"/>
        </w:rPr>
        <w:t>Teioidea</w:t>
      </w:r>
      <w:proofErr w:type="spellEnd"/>
      <w:r w:rsidRPr="003A0B19">
        <w:rPr>
          <w:sz w:val="20"/>
          <w:szCs w:val="20"/>
          <w:lang w:val="en-US" w:eastAsia="zh-CN"/>
        </w:rPr>
        <w:t xml:space="preserve">/ </w:t>
      </w:r>
      <w:proofErr w:type="spellStart"/>
      <w:r w:rsidRPr="003A0B19">
        <w:rPr>
          <w:sz w:val="20"/>
          <w:szCs w:val="20"/>
          <w:lang w:val="en-US" w:eastAsia="zh-CN"/>
        </w:rPr>
        <w:t>Gymnophthalmoidea</w:t>
      </w:r>
      <w:proofErr w:type="spellEnd"/>
      <w:r w:rsidRPr="003A0B19">
        <w:rPr>
          <w:sz w:val="20"/>
          <w:szCs w:val="20"/>
          <w:lang w:val="en-US" w:eastAsia="zh-CN"/>
        </w:rPr>
        <w:t xml:space="preserve">: Squamata) based on the analysis of 48 loci under tree-alignment and similarity-alignment. </w:t>
      </w:r>
      <w:r w:rsidRPr="003A0B19">
        <w:rPr>
          <w:iCs/>
          <w:sz w:val="20"/>
          <w:szCs w:val="20"/>
          <w:lang w:val="en-US"/>
        </w:rPr>
        <w:t>Cladistics,</w:t>
      </w:r>
      <w:r>
        <w:rPr>
          <w:iCs/>
          <w:sz w:val="20"/>
          <w:szCs w:val="20"/>
          <w:lang w:val="en-US"/>
        </w:rPr>
        <w:t xml:space="preserve"> </w:t>
      </w:r>
      <w:r w:rsidRPr="003A0B19">
        <w:rPr>
          <w:iCs/>
          <w:sz w:val="20"/>
          <w:szCs w:val="20"/>
          <w:lang w:val="en-US"/>
        </w:rPr>
        <w:t>(1):</w:t>
      </w:r>
      <w:r w:rsidRPr="003A0B19">
        <w:rPr>
          <w:sz w:val="20"/>
          <w:szCs w:val="20"/>
          <w:lang w:val="en-US"/>
        </w:rPr>
        <w:t xml:space="preserve"> 1-48. </w:t>
      </w:r>
    </w:p>
    <w:p w14:paraId="3653FC37" w14:textId="77777777" w:rsidR="003A0B19" w:rsidRPr="003A0B19" w:rsidRDefault="003A0B19" w:rsidP="003A0B19">
      <w:pPr>
        <w:adjustRightInd w:val="0"/>
        <w:jc w:val="both"/>
        <w:rPr>
          <w:sz w:val="20"/>
          <w:szCs w:val="20"/>
        </w:rPr>
      </w:pPr>
      <w:r w:rsidRPr="003A0B19">
        <w:rPr>
          <w:sz w:val="20"/>
          <w:szCs w:val="20"/>
          <w:lang w:val="en-US"/>
        </w:rPr>
        <w:t>IUCN, 2012. IUCN Red list of Threatened Species. Version 2012.1. IUCN 2012</w:t>
      </w:r>
      <w:r w:rsidRPr="003A0B19">
        <w:rPr>
          <w:sz w:val="20"/>
          <w:szCs w:val="20"/>
        </w:rPr>
        <w:t xml:space="preserve"> www.iucnredlist.org. Downloaded in June 2012.</w:t>
      </w:r>
    </w:p>
    <w:p w14:paraId="406D5EC3" w14:textId="77777777" w:rsidR="003A0B19" w:rsidRPr="003A0B19" w:rsidRDefault="003A0B19" w:rsidP="003A0B19">
      <w:pPr>
        <w:jc w:val="both"/>
        <w:rPr>
          <w:sz w:val="20"/>
          <w:szCs w:val="20"/>
        </w:rPr>
      </w:pPr>
      <w:r w:rsidRPr="003A0B19">
        <w:rPr>
          <w:sz w:val="20"/>
          <w:szCs w:val="20"/>
        </w:rPr>
        <w:t xml:space="preserve">Oliveira, B.H.S.D.; Pessanha, A.L.M. 2013. </w:t>
      </w:r>
      <w:r w:rsidRPr="003A0B19">
        <w:rPr>
          <w:sz w:val="20"/>
          <w:szCs w:val="20"/>
          <w:lang w:val="en-US"/>
        </w:rPr>
        <w:t xml:space="preserve">Microhabitat use and diet of </w:t>
      </w:r>
      <w:proofErr w:type="spellStart"/>
      <w:r w:rsidRPr="003A0B19">
        <w:rPr>
          <w:i/>
          <w:iCs/>
          <w:sz w:val="20"/>
          <w:szCs w:val="20"/>
          <w:lang w:val="en-US"/>
        </w:rPr>
        <w:t>Anotosaura</w:t>
      </w:r>
      <w:proofErr w:type="spellEnd"/>
      <w:r w:rsidRPr="003A0B19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3A0B19">
        <w:rPr>
          <w:i/>
          <w:iCs/>
          <w:sz w:val="20"/>
          <w:szCs w:val="20"/>
          <w:lang w:val="en-US"/>
        </w:rPr>
        <w:t>vanzolinia</w:t>
      </w:r>
      <w:proofErr w:type="spellEnd"/>
      <w:r w:rsidRPr="003A0B19">
        <w:rPr>
          <w:i/>
          <w:iCs/>
          <w:sz w:val="20"/>
          <w:szCs w:val="20"/>
          <w:lang w:val="en-US"/>
        </w:rPr>
        <w:t xml:space="preserve"> </w:t>
      </w:r>
      <w:r w:rsidRPr="003A0B19">
        <w:rPr>
          <w:sz w:val="20"/>
          <w:szCs w:val="20"/>
          <w:lang w:val="en-US"/>
        </w:rPr>
        <w:t xml:space="preserve">(Squamata: </w:t>
      </w:r>
      <w:proofErr w:type="spellStart"/>
      <w:r w:rsidRPr="003A0B19">
        <w:rPr>
          <w:sz w:val="20"/>
          <w:szCs w:val="20"/>
          <w:lang w:val="en-US"/>
        </w:rPr>
        <w:t>Gymnophthalmidae</w:t>
      </w:r>
      <w:proofErr w:type="spellEnd"/>
      <w:r w:rsidRPr="003A0B19">
        <w:rPr>
          <w:sz w:val="20"/>
          <w:szCs w:val="20"/>
          <w:lang w:val="en-US"/>
        </w:rPr>
        <w:t xml:space="preserve">) in a Caatinga area, Brazil. </w:t>
      </w:r>
      <w:r w:rsidRPr="003A0B19">
        <w:rPr>
          <w:sz w:val="20"/>
          <w:szCs w:val="20"/>
        </w:rPr>
        <w:t>Biota Neotropica, (13):193-198.</w:t>
      </w:r>
    </w:p>
    <w:p w14:paraId="3ED93EE6" w14:textId="6A412D32" w:rsidR="003A0B19" w:rsidRPr="003A0B19" w:rsidRDefault="003A0B19" w:rsidP="003A0B19">
      <w:pPr>
        <w:spacing w:line="240" w:lineRule="auto"/>
        <w:jc w:val="both"/>
        <w:rPr>
          <w:sz w:val="20"/>
          <w:szCs w:val="20"/>
          <w:lang w:val="en-US"/>
        </w:rPr>
      </w:pPr>
      <w:r w:rsidRPr="003A0B19">
        <w:rPr>
          <w:sz w:val="20"/>
          <w:szCs w:val="20"/>
          <w:lang w:val="en-US"/>
        </w:rPr>
        <w:t xml:space="preserve">Peterson, A.T. 2011. Ecological niche conservatism: a time-structured review of evidence. </w:t>
      </w:r>
      <w:r w:rsidRPr="003A0B19">
        <w:rPr>
          <w:bCs/>
          <w:sz w:val="20"/>
          <w:szCs w:val="20"/>
          <w:lang w:val="en-US"/>
        </w:rPr>
        <w:t>Journal of Biogeography,</w:t>
      </w:r>
      <w:r>
        <w:rPr>
          <w:bCs/>
          <w:sz w:val="20"/>
          <w:szCs w:val="20"/>
          <w:lang w:val="en-US"/>
        </w:rPr>
        <w:t xml:space="preserve"> </w:t>
      </w:r>
      <w:r w:rsidRPr="003A0B19">
        <w:rPr>
          <w:bCs/>
          <w:sz w:val="20"/>
          <w:szCs w:val="20"/>
          <w:lang w:val="en-US"/>
        </w:rPr>
        <w:t>(</w:t>
      </w:r>
      <w:r w:rsidRPr="003A0B19">
        <w:rPr>
          <w:sz w:val="20"/>
          <w:szCs w:val="20"/>
          <w:lang w:val="en-US"/>
        </w:rPr>
        <w:t>38): 817-827.</w:t>
      </w:r>
    </w:p>
    <w:p w14:paraId="2F4ED226" w14:textId="72D5DE8D" w:rsidR="003A0B19" w:rsidRPr="003A0B19" w:rsidRDefault="003A0B19" w:rsidP="003A0B19">
      <w:pPr>
        <w:jc w:val="both"/>
        <w:rPr>
          <w:sz w:val="20"/>
          <w:szCs w:val="20"/>
          <w:lang w:val="en-US"/>
        </w:rPr>
      </w:pPr>
      <w:r w:rsidRPr="003A0B19">
        <w:rPr>
          <w:sz w:val="20"/>
          <w:szCs w:val="20"/>
          <w:lang w:val="en-US"/>
        </w:rPr>
        <w:t xml:space="preserve">Pereira Filho, G.A. &amp; </w:t>
      </w:r>
      <w:proofErr w:type="spellStart"/>
      <w:r w:rsidRPr="003A0B19">
        <w:rPr>
          <w:sz w:val="20"/>
          <w:szCs w:val="20"/>
          <w:lang w:val="en-US"/>
        </w:rPr>
        <w:t>Montingelli</w:t>
      </w:r>
      <w:proofErr w:type="spellEnd"/>
      <w:r w:rsidRPr="003A0B19">
        <w:rPr>
          <w:sz w:val="20"/>
          <w:szCs w:val="20"/>
          <w:lang w:val="en-US"/>
        </w:rPr>
        <w:t>, G.G. 2011. Check list of snakes from the</w:t>
      </w:r>
      <w:r w:rsidR="00F00B40">
        <w:rPr>
          <w:sz w:val="20"/>
          <w:szCs w:val="20"/>
          <w:lang w:val="en-US"/>
        </w:rPr>
        <w:t xml:space="preserve"> </w:t>
      </w:r>
      <w:proofErr w:type="spellStart"/>
      <w:r w:rsidRPr="003A0B19">
        <w:rPr>
          <w:sz w:val="20"/>
          <w:szCs w:val="20"/>
          <w:lang w:val="en-US"/>
        </w:rPr>
        <w:t>Brejos</w:t>
      </w:r>
      <w:proofErr w:type="spellEnd"/>
      <w:r w:rsidRPr="003A0B19">
        <w:rPr>
          <w:sz w:val="20"/>
          <w:szCs w:val="20"/>
          <w:lang w:val="en-US"/>
        </w:rPr>
        <w:t xml:space="preserve"> de Altitude of </w:t>
      </w:r>
      <w:proofErr w:type="spellStart"/>
      <w:r w:rsidRPr="003A0B19">
        <w:rPr>
          <w:sz w:val="20"/>
          <w:szCs w:val="20"/>
          <w:lang w:val="en-US"/>
        </w:rPr>
        <w:t>Paraíba</w:t>
      </w:r>
      <w:proofErr w:type="spellEnd"/>
      <w:r w:rsidRPr="003A0B19">
        <w:rPr>
          <w:sz w:val="20"/>
          <w:szCs w:val="20"/>
          <w:lang w:val="en-US"/>
        </w:rPr>
        <w:t xml:space="preserve"> and Pernambuco, Brazil. Biota </w:t>
      </w:r>
      <w:proofErr w:type="spellStart"/>
      <w:r w:rsidRPr="003A0B19">
        <w:rPr>
          <w:sz w:val="20"/>
          <w:szCs w:val="20"/>
          <w:lang w:val="en-US"/>
        </w:rPr>
        <w:t>Neotropica</w:t>
      </w:r>
      <w:proofErr w:type="spellEnd"/>
      <w:r w:rsidRPr="003A0B19">
        <w:rPr>
          <w:sz w:val="20"/>
          <w:szCs w:val="20"/>
          <w:lang w:val="en-US"/>
        </w:rPr>
        <w:t xml:space="preserve"> (11): 145-151.</w:t>
      </w:r>
    </w:p>
    <w:p w14:paraId="385F6A74" w14:textId="39C1ABAA" w:rsidR="003A0B19" w:rsidRPr="00D4791D" w:rsidRDefault="003A0B19" w:rsidP="00D4791D">
      <w:pPr>
        <w:adjustRightInd w:val="0"/>
        <w:spacing w:line="240" w:lineRule="auto"/>
        <w:jc w:val="both"/>
        <w:rPr>
          <w:sz w:val="20"/>
          <w:szCs w:val="20"/>
          <w:lang w:val="en-US"/>
        </w:rPr>
      </w:pPr>
      <w:r w:rsidRPr="00F00B40">
        <w:rPr>
          <w:sz w:val="20"/>
          <w:szCs w:val="20"/>
          <w:lang w:val="en-US"/>
        </w:rPr>
        <w:t>Phillips, S.J.; Dudik, M. 2008. Modeling of species distributions with Maxent: new</w:t>
      </w:r>
      <w:r w:rsidR="00F00B40" w:rsidRPr="00F00B40">
        <w:rPr>
          <w:sz w:val="20"/>
          <w:szCs w:val="20"/>
          <w:lang w:val="en-US"/>
        </w:rPr>
        <w:t xml:space="preserve"> </w:t>
      </w:r>
      <w:r w:rsidRPr="00D4791D">
        <w:rPr>
          <w:sz w:val="20"/>
          <w:szCs w:val="20"/>
          <w:lang w:val="en-US"/>
        </w:rPr>
        <w:t xml:space="preserve">extensions and a comprehensive evaluation. </w:t>
      </w:r>
      <w:proofErr w:type="spellStart"/>
      <w:r w:rsidRPr="00D4791D">
        <w:rPr>
          <w:iCs/>
          <w:sz w:val="20"/>
          <w:szCs w:val="20"/>
          <w:lang w:val="en-US"/>
        </w:rPr>
        <w:t>Ecography</w:t>
      </w:r>
      <w:proofErr w:type="spellEnd"/>
      <w:r w:rsidRPr="00D4791D">
        <w:rPr>
          <w:b/>
          <w:sz w:val="20"/>
          <w:szCs w:val="20"/>
          <w:lang w:val="en-US"/>
        </w:rPr>
        <w:t>, (</w:t>
      </w:r>
      <w:r w:rsidRPr="00D4791D">
        <w:rPr>
          <w:sz w:val="20"/>
          <w:szCs w:val="20"/>
          <w:lang w:val="en-US"/>
        </w:rPr>
        <w:t>2):161-175.</w:t>
      </w:r>
    </w:p>
    <w:p w14:paraId="3F83C732" w14:textId="77777777" w:rsidR="003A0B19" w:rsidRPr="003A0B19" w:rsidRDefault="003A0B19" w:rsidP="003A0B19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3A0B19">
        <w:rPr>
          <w:rFonts w:ascii="Arial" w:hAnsi="Arial" w:cs="Arial"/>
          <w:sz w:val="20"/>
          <w:szCs w:val="20"/>
          <w:lang w:val="en-US"/>
        </w:rPr>
        <w:t xml:space="preserve">Roberto, I. J.; </w:t>
      </w:r>
      <w:proofErr w:type="spellStart"/>
      <w:r w:rsidRPr="003A0B19">
        <w:rPr>
          <w:rFonts w:ascii="Arial" w:hAnsi="Arial" w:cs="Arial"/>
          <w:sz w:val="20"/>
          <w:szCs w:val="20"/>
          <w:lang w:val="en-US"/>
        </w:rPr>
        <w:t>Loebmann</w:t>
      </w:r>
      <w:proofErr w:type="spellEnd"/>
      <w:r w:rsidRPr="003A0B19">
        <w:rPr>
          <w:rFonts w:ascii="Arial" w:hAnsi="Arial" w:cs="Arial"/>
          <w:sz w:val="20"/>
          <w:szCs w:val="20"/>
          <w:lang w:val="en-US"/>
        </w:rPr>
        <w:t xml:space="preserve">, D. 2016. </w:t>
      </w:r>
      <w:r w:rsidRPr="003A0B19">
        <w:rPr>
          <w:rFonts w:ascii="Arial" w:hAnsi="Arial" w:cs="Arial"/>
          <w:bCs/>
          <w:sz w:val="20"/>
          <w:szCs w:val="20"/>
          <w:lang w:val="en-US"/>
        </w:rPr>
        <w:t xml:space="preserve">Composition, distribution patterns, and conservation priority areas for the herpetofauna of the state of </w:t>
      </w:r>
      <w:proofErr w:type="spellStart"/>
      <w:r w:rsidRPr="003A0B19">
        <w:rPr>
          <w:rFonts w:ascii="Arial" w:hAnsi="Arial" w:cs="Arial"/>
          <w:bCs/>
          <w:sz w:val="20"/>
          <w:szCs w:val="20"/>
          <w:lang w:val="en-US"/>
        </w:rPr>
        <w:t>Ceará</w:t>
      </w:r>
      <w:proofErr w:type="spellEnd"/>
      <w:r w:rsidRPr="003A0B19">
        <w:rPr>
          <w:rFonts w:ascii="Arial" w:hAnsi="Arial" w:cs="Arial"/>
          <w:bCs/>
          <w:sz w:val="20"/>
          <w:szCs w:val="20"/>
          <w:lang w:val="en-US"/>
        </w:rPr>
        <w:t xml:space="preserve">, northeastern Brazil. </w:t>
      </w:r>
      <w:r w:rsidRPr="003A0B19">
        <w:rPr>
          <w:rFonts w:ascii="Arial" w:hAnsi="Arial" w:cs="Arial"/>
          <w:bCs/>
          <w:i/>
          <w:sz w:val="20"/>
          <w:szCs w:val="20"/>
        </w:rPr>
        <w:t>Salamandra,</w:t>
      </w:r>
      <w:r w:rsidRPr="003A0B19">
        <w:rPr>
          <w:rFonts w:ascii="Arial" w:hAnsi="Arial" w:cs="Arial"/>
          <w:bCs/>
          <w:sz w:val="20"/>
          <w:szCs w:val="20"/>
        </w:rPr>
        <w:t xml:space="preserve"> 52: 134-152.</w:t>
      </w:r>
    </w:p>
    <w:p w14:paraId="3D7DA7F3" w14:textId="77777777" w:rsidR="003A0B19" w:rsidRPr="003A0B19" w:rsidRDefault="003A0B19" w:rsidP="003A0B19">
      <w:pPr>
        <w:jc w:val="both"/>
        <w:rPr>
          <w:sz w:val="20"/>
          <w:szCs w:val="20"/>
        </w:rPr>
      </w:pPr>
      <w:r w:rsidRPr="003A0B19">
        <w:rPr>
          <w:sz w:val="20"/>
          <w:szCs w:val="20"/>
        </w:rPr>
        <w:t xml:space="preserve">Oliveira, H.R.; Cassemiro, F.A.S. 2013. Potenciais efeitos das mudanças climáticas futuras sobre a distribuição de um anuro da Caatinga </w:t>
      </w:r>
      <w:r w:rsidRPr="003A0B19">
        <w:rPr>
          <w:i/>
          <w:iCs/>
          <w:sz w:val="20"/>
          <w:szCs w:val="20"/>
        </w:rPr>
        <w:t xml:space="preserve">Rhinella granulosa </w:t>
      </w:r>
      <w:r w:rsidRPr="003A0B19">
        <w:rPr>
          <w:sz w:val="20"/>
          <w:szCs w:val="20"/>
        </w:rPr>
        <w:t xml:space="preserve">(Anura, Bufonidae). </w:t>
      </w:r>
      <w:r w:rsidRPr="003A0B19">
        <w:rPr>
          <w:bCs/>
          <w:sz w:val="20"/>
          <w:szCs w:val="20"/>
        </w:rPr>
        <w:t>Iheringia, Série Zoologia,(</w:t>
      </w:r>
      <w:r w:rsidRPr="003A0B19">
        <w:rPr>
          <w:sz w:val="20"/>
          <w:szCs w:val="20"/>
        </w:rPr>
        <w:t>103): 272- 279.</w:t>
      </w:r>
    </w:p>
    <w:p w14:paraId="18A0E681" w14:textId="77777777" w:rsidR="003A0B19" w:rsidRPr="003A0B19" w:rsidRDefault="003A0B19" w:rsidP="003A0B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A0B19">
        <w:rPr>
          <w:rFonts w:ascii="Arial" w:hAnsi="Arial" w:cs="Arial"/>
          <w:sz w:val="20"/>
          <w:szCs w:val="20"/>
        </w:rPr>
        <w:t xml:space="preserve">Rodrigues, M.T., 2003. Herpetofauna da Caatinga. </w:t>
      </w:r>
      <w:r w:rsidRPr="00D96B10">
        <w:rPr>
          <w:rFonts w:ascii="Arial" w:hAnsi="Arial" w:cs="Arial"/>
          <w:sz w:val="20"/>
          <w:szCs w:val="20"/>
        </w:rPr>
        <w:t xml:space="preserve">In: I. R. LEAL, M. TABARELLI </w:t>
      </w:r>
      <w:proofErr w:type="spellStart"/>
      <w:r w:rsidRPr="00D96B10">
        <w:rPr>
          <w:rFonts w:ascii="Arial" w:hAnsi="Arial" w:cs="Arial"/>
          <w:sz w:val="20"/>
          <w:szCs w:val="20"/>
        </w:rPr>
        <w:t>and</w:t>
      </w:r>
      <w:proofErr w:type="spellEnd"/>
      <w:r w:rsidRPr="00D96B10">
        <w:rPr>
          <w:rFonts w:ascii="Arial" w:hAnsi="Arial" w:cs="Arial"/>
          <w:sz w:val="20"/>
          <w:szCs w:val="20"/>
        </w:rPr>
        <w:t xml:space="preserve"> J. M. C. SILVA, eds. </w:t>
      </w:r>
      <w:r w:rsidRPr="003A0B19">
        <w:rPr>
          <w:rFonts w:ascii="Arial" w:hAnsi="Arial" w:cs="Arial"/>
          <w:sz w:val="20"/>
          <w:szCs w:val="20"/>
        </w:rPr>
        <w:t>Ecologia e Conservação da Caatinga. Recife: Universidade Federal de Pernambuco.</w:t>
      </w:r>
      <w:r w:rsidRPr="003A0B19">
        <w:rPr>
          <w:rFonts w:ascii="Arial" w:hAnsi="Arial" w:cs="Arial"/>
          <w:sz w:val="20"/>
          <w:szCs w:val="20"/>
        </w:rPr>
        <w:softHyphen/>
      </w:r>
    </w:p>
    <w:p w14:paraId="6FB79271" w14:textId="77777777" w:rsidR="003A0B19" w:rsidRPr="00D96B10" w:rsidRDefault="003A0B19" w:rsidP="003A0B19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3A0B19">
        <w:rPr>
          <w:rFonts w:ascii="Arial" w:hAnsi="Arial" w:cs="Arial"/>
          <w:sz w:val="20"/>
          <w:szCs w:val="20"/>
        </w:rPr>
        <w:t xml:space="preserve">Rodrigues, M.T., Teixeira Junior, M., </w:t>
      </w:r>
      <w:proofErr w:type="spellStart"/>
      <w:r w:rsidRPr="003A0B19">
        <w:rPr>
          <w:rFonts w:ascii="Arial" w:hAnsi="Arial" w:cs="Arial"/>
          <w:sz w:val="20"/>
          <w:szCs w:val="20"/>
        </w:rPr>
        <w:t>Vechio</w:t>
      </w:r>
      <w:proofErr w:type="spellEnd"/>
      <w:r w:rsidRPr="003A0B19">
        <w:rPr>
          <w:rFonts w:ascii="Arial" w:hAnsi="Arial" w:cs="Arial"/>
          <w:sz w:val="20"/>
          <w:szCs w:val="20"/>
        </w:rPr>
        <w:t xml:space="preserve">, F.D., Amaro, R.C., Nisa, C., Guerrero, A.C., Damasceno, R., </w:t>
      </w:r>
      <w:proofErr w:type="spellStart"/>
      <w:r w:rsidRPr="003A0B19">
        <w:rPr>
          <w:rFonts w:ascii="Arial" w:hAnsi="Arial" w:cs="Arial"/>
          <w:sz w:val="20"/>
          <w:szCs w:val="20"/>
        </w:rPr>
        <w:t>Roscito</w:t>
      </w:r>
      <w:proofErr w:type="spellEnd"/>
      <w:r w:rsidRPr="003A0B19">
        <w:rPr>
          <w:rFonts w:ascii="Arial" w:hAnsi="Arial" w:cs="Arial"/>
          <w:sz w:val="20"/>
          <w:szCs w:val="20"/>
        </w:rPr>
        <w:t xml:space="preserve">, J.G., Nunes, P.M.; </w:t>
      </w:r>
      <w:proofErr w:type="spellStart"/>
      <w:r w:rsidRPr="003A0B19">
        <w:rPr>
          <w:rFonts w:ascii="Arial" w:hAnsi="Arial" w:cs="Arial"/>
          <w:sz w:val="20"/>
          <w:szCs w:val="20"/>
        </w:rPr>
        <w:t>Recoder</w:t>
      </w:r>
      <w:proofErr w:type="spellEnd"/>
      <w:r w:rsidRPr="003A0B19">
        <w:rPr>
          <w:rFonts w:ascii="Arial" w:hAnsi="Arial" w:cs="Arial"/>
          <w:sz w:val="20"/>
          <w:szCs w:val="20"/>
        </w:rPr>
        <w:t xml:space="preserve">, R.S., 2013. </w:t>
      </w:r>
      <w:r w:rsidRPr="003A0B19">
        <w:rPr>
          <w:rFonts w:ascii="Arial" w:hAnsi="Arial" w:cs="Arial"/>
          <w:sz w:val="20"/>
          <w:szCs w:val="20"/>
          <w:lang w:val="en-US"/>
        </w:rPr>
        <w:t xml:space="preserve">Rediscovery of the earless </w:t>
      </w:r>
      <w:proofErr w:type="spellStart"/>
      <w:r w:rsidRPr="003A0B19">
        <w:rPr>
          <w:rFonts w:ascii="Arial" w:hAnsi="Arial" w:cs="Arial"/>
          <w:sz w:val="20"/>
          <w:szCs w:val="20"/>
          <w:lang w:val="en-US"/>
        </w:rPr>
        <w:t>microteiid</w:t>
      </w:r>
      <w:proofErr w:type="spellEnd"/>
      <w:r w:rsidRPr="003A0B19">
        <w:rPr>
          <w:rFonts w:ascii="Arial" w:hAnsi="Arial" w:cs="Arial"/>
          <w:sz w:val="20"/>
          <w:szCs w:val="20"/>
          <w:lang w:val="en-US"/>
        </w:rPr>
        <w:t xml:space="preserve"> lizard </w:t>
      </w:r>
      <w:proofErr w:type="spellStart"/>
      <w:r w:rsidRPr="003A0B19">
        <w:rPr>
          <w:rFonts w:ascii="Arial" w:hAnsi="Arial" w:cs="Arial"/>
          <w:sz w:val="20"/>
          <w:szCs w:val="20"/>
          <w:lang w:val="en-US"/>
        </w:rPr>
        <w:t>Anotosaura</w:t>
      </w:r>
      <w:proofErr w:type="spellEnd"/>
      <w:r w:rsidRPr="003A0B1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A0B19">
        <w:rPr>
          <w:rFonts w:ascii="Arial" w:hAnsi="Arial" w:cs="Arial"/>
          <w:sz w:val="20"/>
          <w:szCs w:val="20"/>
          <w:lang w:val="en-US"/>
        </w:rPr>
        <w:t>collarisAmaral</w:t>
      </w:r>
      <w:proofErr w:type="spellEnd"/>
      <w:r w:rsidRPr="003A0B19">
        <w:rPr>
          <w:rFonts w:ascii="Arial" w:hAnsi="Arial" w:cs="Arial"/>
          <w:sz w:val="20"/>
          <w:szCs w:val="20"/>
          <w:lang w:val="en-US"/>
        </w:rPr>
        <w:t xml:space="preserve">, 1933 (Squamata: </w:t>
      </w:r>
      <w:proofErr w:type="spellStart"/>
      <w:r w:rsidRPr="003A0B19">
        <w:rPr>
          <w:rFonts w:ascii="Arial" w:hAnsi="Arial" w:cs="Arial"/>
          <w:sz w:val="20"/>
          <w:szCs w:val="20"/>
          <w:lang w:val="en-US"/>
        </w:rPr>
        <w:t>Gymnophthalmidae</w:t>
      </w:r>
      <w:proofErr w:type="spellEnd"/>
      <w:r w:rsidRPr="003A0B19">
        <w:rPr>
          <w:rFonts w:ascii="Arial" w:hAnsi="Arial" w:cs="Arial"/>
          <w:sz w:val="20"/>
          <w:szCs w:val="20"/>
          <w:lang w:val="en-US"/>
        </w:rPr>
        <w:t xml:space="preserve">): a redescription complemented by osteological, </w:t>
      </w:r>
      <w:proofErr w:type="spellStart"/>
      <w:r w:rsidRPr="003A0B19">
        <w:rPr>
          <w:rFonts w:ascii="Arial" w:hAnsi="Arial" w:cs="Arial"/>
          <w:sz w:val="20"/>
          <w:szCs w:val="20"/>
          <w:lang w:val="en-US"/>
        </w:rPr>
        <w:t>hemipenial</w:t>
      </w:r>
      <w:proofErr w:type="spellEnd"/>
      <w:r w:rsidRPr="003A0B19">
        <w:rPr>
          <w:rFonts w:ascii="Arial" w:hAnsi="Arial" w:cs="Arial"/>
          <w:sz w:val="20"/>
          <w:szCs w:val="20"/>
          <w:lang w:val="en-US"/>
        </w:rPr>
        <w:t xml:space="preserve">, molecular, karyological, physiological and ecological data. </w:t>
      </w:r>
      <w:proofErr w:type="spellStart"/>
      <w:r w:rsidRPr="00D96B10">
        <w:rPr>
          <w:rFonts w:ascii="Arial" w:hAnsi="Arial" w:cs="Arial"/>
          <w:iCs/>
          <w:sz w:val="20"/>
          <w:szCs w:val="20"/>
          <w:lang w:val="en-US"/>
        </w:rPr>
        <w:t>Zootaxa</w:t>
      </w:r>
      <w:proofErr w:type="spellEnd"/>
      <w:r w:rsidRPr="00D96B10">
        <w:rPr>
          <w:rFonts w:ascii="Arial" w:hAnsi="Arial" w:cs="Arial"/>
          <w:i/>
          <w:sz w:val="20"/>
          <w:szCs w:val="20"/>
          <w:lang w:val="en-US"/>
        </w:rPr>
        <w:t>,</w:t>
      </w:r>
      <w:r w:rsidRPr="00D96B10">
        <w:rPr>
          <w:rFonts w:ascii="Arial" w:hAnsi="Arial" w:cs="Arial"/>
          <w:sz w:val="20"/>
          <w:szCs w:val="20"/>
          <w:lang w:val="en-US"/>
        </w:rPr>
        <w:t xml:space="preserve"> (31):345-370. </w:t>
      </w:r>
    </w:p>
    <w:p w14:paraId="7079E000" w14:textId="77777777" w:rsidR="003A0B19" w:rsidRPr="00D96B10" w:rsidRDefault="003A0B19" w:rsidP="003A0B19">
      <w:pPr>
        <w:adjustRightInd w:val="0"/>
        <w:jc w:val="both"/>
        <w:rPr>
          <w:color w:val="000000"/>
          <w:sz w:val="20"/>
          <w:szCs w:val="20"/>
          <w:lang w:val="pt-BR"/>
        </w:rPr>
      </w:pPr>
      <w:r w:rsidRPr="003A0B19">
        <w:rPr>
          <w:color w:val="000000"/>
          <w:sz w:val="20"/>
          <w:szCs w:val="20"/>
          <w:lang w:val="en-US"/>
        </w:rPr>
        <w:t xml:space="preserve">Sales, R.F.D., Andrade, M.J.M., Jorge, J.S., </w:t>
      </w:r>
      <w:proofErr w:type="spellStart"/>
      <w:r w:rsidRPr="003A0B19">
        <w:rPr>
          <w:color w:val="000000"/>
          <w:sz w:val="20"/>
          <w:szCs w:val="20"/>
          <w:lang w:val="en-US"/>
        </w:rPr>
        <w:t>Kolodiuk</w:t>
      </w:r>
      <w:proofErr w:type="spellEnd"/>
      <w:r w:rsidRPr="003A0B19">
        <w:rPr>
          <w:color w:val="000000"/>
          <w:sz w:val="20"/>
          <w:szCs w:val="20"/>
          <w:lang w:val="en-US"/>
        </w:rPr>
        <w:t xml:space="preserve">, M.F., Ribeiro, M.M. and Freire, E.M.X., 2015. Geographic distribution model for </w:t>
      </w:r>
      <w:proofErr w:type="spellStart"/>
      <w:r w:rsidRPr="003A0B19">
        <w:rPr>
          <w:i/>
          <w:iCs/>
          <w:color w:val="000000"/>
          <w:sz w:val="20"/>
          <w:szCs w:val="20"/>
          <w:lang w:val="en-US"/>
        </w:rPr>
        <w:t>Mabuya</w:t>
      </w:r>
      <w:proofErr w:type="spellEnd"/>
      <w:r w:rsidRPr="003A0B19">
        <w:rPr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3A0B19">
        <w:rPr>
          <w:i/>
          <w:iCs/>
          <w:color w:val="000000"/>
          <w:sz w:val="20"/>
          <w:szCs w:val="20"/>
          <w:lang w:val="en-US"/>
        </w:rPr>
        <w:t>agmosticha</w:t>
      </w:r>
      <w:proofErr w:type="spellEnd"/>
      <w:r w:rsidRPr="003A0B19">
        <w:rPr>
          <w:i/>
          <w:iCs/>
          <w:color w:val="000000"/>
          <w:sz w:val="20"/>
          <w:szCs w:val="20"/>
          <w:lang w:val="en-US"/>
        </w:rPr>
        <w:t xml:space="preserve"> </w:t>
      </w:r>
      <w:r w:rsidRPr="003A0B19">
        <w:rPr>
          <w:color w:val="000000"/>
          <w:sz w:val="20"/>
          <w:szCs w:val="20"/>
          <w:lang w:val="en-US"/>
        </w:rPr>
        <w:t xml:space="preserve">(Squamata: </w:t>
      </w:r>
      <w:proofErr w:type="spellStart"/>
      <w:r w:rsidRPr="003A0B19">
        <w:rPr>
          <w:color w:val="000000"/>
          <w:sz w:val="20"/>
          <w:szCs w:val="20"/>
          <w:lang w:val="en-US"/>
        </w:rPr>
        <w:t>Scincidae</w:t>
      </w:r>
      <w:proofErr w:type="spellEnd"/>
      <w:r w:rsidRPr="003A0B19">
        <w:rPr>
          <w:color w:val="000000"/>
          <w:sz w:val="20"/>
          <w:szCs w:val="20"/>
          <w:lang w:val="en-US"/>
        </w:rPr>
        <w:t xml:space="preserve">) in northeastern Brazil. </w:t>
      </w:r>
      <w:r w:rsidRPr="00D96B10">
        <w:rPr>
          <w:i/>
          <w:iCs/>
          <w:color w:val="000000"/>
          <w:sz w:val="20"/>
          <w:szCs w:val="20"/>
          <w:lang w:val="pt-BR"/>
        </w:rPr>
        <w:t>Zoologia</w:t>
      </w:r>
      <w:r w:rsidRPr="00D96B10">
        <w:rPr>
          <w:color w:val="000000"/>
          <w:sz w:val="20"/>
          <w:szCs w:val="20"/>
          <w:lang w:val="pt-BR"/>
        </w:rPr>
        <w:t xml:space="preserve">, 32:71-76. </w:t>
      </w:r>
    </w:p>
    <w:p w14:paraId="0E935005" w14:textId="77777777" w:rsidR="003A0B19" w:rsidRPr="003A0B19" w:rsidRDefault="003A0B19" w:rsidP="003A0B19">
      <w:pPr>
        <w:spacing w:line="240" w:lineRule="auto"/>
        <w:jc w:val="both"/>
        <w:rPr>
          <w:sz w:val="20"/>
          <w:szCs w:val="20"/>
          <w:lang w:eastAsia="zh-CN"/>
        </w:rPr>
      </w:pPr>
      <w:r w:rsidRPr="003A0B19">
        <w:rPr>
          <w:bCs/>
          <w:color w:val="000000" w:themeColor="text1"/>
          <w:sz w:val="20"/>
          <w:szCs w:val="20"/>
        </w:rPr>
        <w:t xml:space="preserve">Silva Neta, A. F. S.; Silva, M. C.; Ávila, R. W. </w:t>
      </w:r>
      <w:r w:rsidRPr="003A0B19">
        <w:rPr>
          <w:sz w:val="20"/>
          <w:szCs w:val="20"/>
        </w:rPr>
        <w:t xml:space="preserve">Herpetofauna da Bacia Hidrográfica do Rio Salgado, Estado do Ceará, Nordeste do Brasil. </w:t>
      </w:r>
      <w:r w:rsidRPr="003A0B19">
        <w:rPr>
          <w:sz w:val="20"/>
          <w:szCs w:val="20"/>
          <w:lang w:eastAsia="zh-CN"/>
        </w:rPr>
        <w:t xml:space="preserve">2018. </w:t>
      </w:r>
      <w:r w:rsidRPr="003A0B19">
        <w:rPr>
          <w:iCs/>
          <w:sz w:val="20"/>
          <w:szCs w:val="20"/>
          <w:lang w:eastAsia="zh-CN"/>
        </w:rPr>
        <w:t>Boletim do Museu de Mello Leitão, (40):</w:t>
      </w:r>
      <w:r w:rsidRPr="003A0B19">
        <w:rPr>
          <w:sz w:val="20"/>
          <w:szCs w:val="20"/>
          <w:lang w:eastAsia="zh-CN"/>
        </w:rPr>
        <w:t xml:space="preserve">23-48. </w:t>
      </w:r>
    </w:p>
    <w:p w14:paraId="44719892" w14:textId="77777777" w:rsidR="003A0B19" w:rsidRPr="003A0B19" w:rsidRDefault="003A0B19" w:rsidP="003A0B19">
      <w:pPr>
        <w:adjustRightInd w:val="0"/>
        <w:spacing w:line="240" w:lineRule="auto"/>
        <w:jc w:val="both"/>
        <w:rPr>
          <w:sz w:val="20"/>
          <w:szCs w:val="20"/>
          <w:lang w:val="pt-BR"/>
        </w:rPr>
      </w:pPr>
      <w:r w:rsidRPr="003A0B19">
        <w:rPr>
          <w:sz w:val="20"/>
          <w:szCs w:val="20"/>
          <w:lang w:val="en-US" w:eastAsia="zh-CN"/>
        </w:rPr>
        <w:t xml:space="preserve">Silva, M.B., Carvalho, L.S.; Rodrigues, V. </w:t>
      </w:r>
      <w:r w:rsidRPr="003A0B19">
        <w:rPr>
          <w:bCs/>
          <w:sz w:val="20"/>
          <w:szCs w:val="20"/>
          <w:lang w:val="en-US" w:eastAsia="zh-CN"/>
        </w:rPr>
        <w:t xml:space="preserve">Reptiles in an ecotonal area in northern State of </w:t>
      </w:r>
      <w:proofErr w:type="spellStart"/>
      <w:r w:rsidRPr="003A0B19">
        <w:rPr>
          <w:bCs/>
          <w:sz w:val="20"/>
          <w:szCs w:val="20"/>
          <w:lang w:val="en-US" w:eastAsia="zh-CN"/>
        </w:rPr>
        <w:t>Piauí</w:t>
      </w:r>
      <w:proofErr w:type="spellEnd"/>
      <w:r w:rsidRPr="003A0B19">
        <w:rPr>
          <w:bCs/>
          <w:sz w:val="20"/>
          <w:szCs w:val="20"/>
          <w:lang w:val="en-US" w:eastAsia="zh-CN"/>
        </w:rPr>
        <w:t xml:space="preserve">, Brazil. </w:t>
      </w:r>
      <w:r w:rsidRPr="003A0B19">
        <w:rPr>
          <w:bCs/>
          <w:sz w:val="20"/>
          <w:szCs w:val="20"/>
        </w:rPr>
        <w:t xml:space="preserve">2015. </w:t>
      </w:r>
      <w:r w:rsidRPr="003A0B19">
        <w:rPr>
          <w:iCs/>
          <w:sz w:val="20"/>
          <w:szCs w:val="20"/>
        </w:rPr>
        <w:t>Boletim do Museu de Mello Leitão,</w:t>
      </w:r>
      <w:r w:rsidRPr="003A0B19">
        <w:rPr>
          <w:sz w:val="20"/>
          <w:szCs w:val="20"/>
        </w:rPr>
        <w:t xml:space="preserve"> (37): 437-455. </w:t>
      </w:r>
    </w:p>
    <w:p w14:paraId="22F57AB6" w14:textId="77777777" w:rsidR="003A0B19" w:rsidRPr="003A0B19" w:rsidRDefault="003A0B19" w:rsidP="003A0B19">
      <w:pPr>
        <w:spacing w:line="240" w:lineRule="auto"/>
        <w:jc w:val="both"/>
        <w:rPr>
          <w:sz w:val="20"/>
          <w:szCs w:val="20"/>
          <w:lang w:val="en-US"/>
        </w:rPr>
      </w:pPr>
      <w:proofErr w:type="spellStart"/>
      <w:r w:rsidRPr="00D96B10">
        <w:rPr>
          <w:sz w:val="20"/>
          <w:szCs w:val="20"/>
          <w:lang w:val="pt-BR"/>
        </w:rPr>
        <w:t>Vitt</w:t>
      </w:r>
      <w:proofErr w:type="spellEnd"/>
      <w:r w:rsidRPr="00D96B10">
        <w:rPr>
          <w:sz w:val="20"/>
          <w:szCs w:val="20"/>
          <w:lang w:val="pt-BR"/>
        </w:rPr>
        <w:t xml:space="preserve">, L. J., </w:t>
      </w:r>
      <w:proofErr w:type="spellStart"/>
      <w:r w:rsidRPr="00D96B10">
        <w:rPr>
          <w:sz w:val="20"/>
          <w:szCs w:val="20"/>
          <w:lang w:val="pt-BR"/>
        </w:rPr>
        <w:t>Pianka</w:t>
      </w:r>
      <w:proofErr w:type="spellEnd"/>
      <w:r w:rsidRPr="00D96B10">
        <w:rPr>
          <w:sz w:val="20"/>
          <w:szCs w:val="20"/>
          <w:lang w:val="pt-BR"/>
        </w:rPr>
        <w:t xml:space="preserve">, E. R., Cooper, JR, W. E., Schwenk, K. 2003. </w:t>
      </w:r>
      <w:r w:rsidRPr="003A0B19">
        <w:rPr>
          <w:sz w:val="20"/>
          <w:szCs w:val="20"/>
          <w:lang w:val="en-US"/>
        </w:rPr>
        <w:t>History and the global ecology of squamate reptiles. The American Naturalist, (162): 44-60.</w:t>
      </w:r>
    </w:p>
    <w:p w14:paraId="3E715DA7" w14:textId="77777777" w:rsidR="003A0B19" w:rsidRPr="003A0B19" w:rsidRDefault="003A0B19" w:rsidP="003A0B19">
      <w:pPr>
        <w:jc w:val="both"/>
        <w:rPr>
          <w:color w:val="000000"/>
          <w:sz w:val="20"/>
          <w:szCs w:val="20"/>
          <w:lang w:val="en-US"/>
        </w:rPr>
      </w:pPr>
      <w:r w:rsidRPr="00D96B10">
        <w:rPr>
          <w:color w:val="000000"/>
          <w:sz w:val="20"/>
          <w:szCs w:val="20"/>
          <w:lang w:val="pt-BR"/>
        </w:rPr>
        <w:t xml:space="preserve">Winck, G.R., Almeida-Santos, P.; Rocha, C.F.D., 2014. </w:t>
      </w:r>
      <w:r w:rsidRPr="003A0B19">
        <w:rPr>
          <w:color w:val="000000"/>
          <w:sz w:val="20"/>
          <w:szCs w:val="20"/>
          <w:lang w:val="en-US"/>
        </w:rPr>
        <w:t xml:space="preserve">Potential distribution of the endangered endemic lizard </w:t>
      </w:r>
      <w:proofErr w:type="spellStart"/>
      <w:r w:rsidRPr="00D4791D">
        <w:rPr>
          <w:i/>
          <w:iCs/>
          <w:color w:val="000000"/>
          <w:sz w:val="20"/>
          <w:szCs w:val="20"/>
          <w:lang w:val="en-US"/>
        </w:rPr>
        <w:t>Liolaemus</w:t>
      </w:r>
      <w:proofErr w:type="spellEnd"/>
      <w:r w:rsidRPr="00D4791D">
        <w:rPr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4791D">
        <w:rPr>
          <w:i/>
          <w:iCs/>
          <w:color w:val="000000"/>
          <w:sz w:val="20"/>
          <w:szCs w:val="20"/>
          <w:lang w:val="en-US"/>
        </w:rPr>
        <w:t>lutzae</w:t>
      </w:r>
      <w:proofErr w:type="spellEnd"/>
      <w:r w:rsidRPr="003A0B19">
        <w:rPr>
          <w:color w:val="000000"/>
          <w:sz w:val="20"/>
          <w:szCs w:val="20"/>
          <w:lang w:val="en-US"/>
        </w:rPr>
        <w:t xml:space="preserve"> Mertens, 1938 (</w:t>
      </w:r>
      <w:proofErr w:type="spellStart"/>
      <w:r w:rsidRPr="003A0B19">
        <w:rPr>
          <w:color w:val="000000"/>
          <w:sz w:val="20"/>
          <w:szCs w:val="20"/>
          <w:lang w:val="en-US"/>
        </w:rPr>
        <w:t>Liolaemidae</w:t>
      </w:r>
      <w:proofErr w:type="spellEnd"/>
      <w:r w:rsidRPr="003A0B19">
        <w:rPr>
          <w:color w:val="000000"/>
          <w:sz w:val="20"/>
          <w:szCs w:val="20"/>
          <w:lang w:val="en-US"/>
        </w:rPr>
        <w:t xml:space="preserve">): are there other suitable areas for a geographically restricted species? Brazilian Journal of Biology = </w:t>
      </w:r>
      <w:proofErr w:type="spellStart"/>
      <w:r w:rsidRPr="003A0B19">
        <w:rPr>
          <w:color w:val="000000"/>
          <w:sz w:val="20"/>
          <w:szCs w:val="20"/>
          <w:lang w:val="en-US"/>
        </w:rPr>
        <w:t>Revista</w:t>
      </w:r>
      <w:proofErr w:type="spellEnd"/>
      <w:r w:rsidRPr="003A0B19">
        <w:rPr>
          <w:color w:val="000000"/>
          <w:sz w:val="20"/>
          <w:szCs w:val="20"/>
          <w:lang w:val="en-US"/>
        </w:rPr>
        <w:t xml:space="preserve"> Brasileira de </w:t>
      </w:r>
      <w:proofErr w:type="spellStart"/>
      <w:r w:rsidRPr="003A0B19">
        <w:rPr>
          <w:color w:val="000000"/>
          <w:sz w:val="20"/>
          <w:szCs w:val="20"/>
          <w:lang w:val="en-US"/>
        </w:rPr>
        <w:t>Biologia</w:t>
      </w:r>
      <w:proofErr w:type="spellEnd"/>
      <w:r w:rsidRPr="003A0B19">
        <w:rPr>
          <w:color w:val="000000"/>
          <w:sz w:val="20"/>
          <w:szCs w:val="20"/>
          <w:lang w:val="en-US"/>
        </w:rPr>
        <w:t xml:space="preserve">, (74): 338-348. </w:t>
      </w:r>
    </w:p>
    <w:p w14:paraId="33546C1C" w14:textId="77777777" w:rsidR="00B555C8" w:rsidRDefault="00B555C8">
      <w:pPr>
        <w:spacing w:line="240" w:lineRule="auto"/>
        <w:rPr>
          <w:sz w:val="20"/>
          <w:szCs w:val="20"/>
        </w:rPr>
      </w:pPr>
    </w:p>
    <w:sectPr w:rsidR="00B555C8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DFBB" w14:textId="77777777" w:rsidR="00C42427" w:rsidRDefault="00C42427">
      <w:pPr>
        <w:spacing w:line="240" w:lineRule="auto"/>
      </w:pPr>
      <w:r>
        <w:separator/>
      </w:r>
    </w:p>
  </w:endnote>
  <w:endnote w:type="continuationSeparator" w:id="0">
    <w:p w14:paraId="7BC5565D" w14:textId="77777777" w:rsidR="00C42427" w:rsidRDefault="00C42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notTrueType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06BD" w14:textId="77777777" w:rsidR="00C42427" w:rsidRDefault="00C42427">
      <w:r>
        <w:separator/>
      </w:r>
    </w:p>
  </w:footnote>
  <w:footnote w:type="continuationSeparator" w:id="0">
    <w:p w14:paraId="70A3C6DD" w14:textId="77777777" w:rsidR="00C42427" w:rsidRDefault="00C4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3A0B19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211FEB"/>
    <w:rsid w:val="00252EF1"/>
    <w:rsid w:val="003757A4"/>
    <w:rsid w:val="003A0B19"/>
    <w:rsid w:val="005319BC"/>
    <w:rsid w:val="00546B06"/>
    <w:rsid w:val="007A5768"/>
    <w:rsid w:val="00832A73"/>
    <w:rsid w:val="00970201"/>
    <w:rsid w:val="009A3448"/>
    <w:rsid w:val="00B555C8"/>
    <w:rsid w:val="00C257C3"/>
    <w:rsid w:val="00C42427"/>
    <w:rsid w:val="00CD0077"/>
    <w:rsid w:val="00D1249A"/>
    <w:rsid w:val="00D4791D"/>
    <w:rsid w:val="00D96B10"/>
    <w:rsid w:val="00DD7C85"/>
    <w:rsid w:val="00E1011C"/>
    <w:rsid w:val="00F00B40"/>
    <w:rsid w:val="00FB581E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99"/>
    <w:unhideWhenUsed/>
    <w:rsid w:val="00C257C3"/>
    <w:pPr>
      <w:ind w:left="720"/>
      <w:contextualSpacing/>
    </w:pPr>
  </w:style>
  <w:style w:type="character" w:customStyle="1" w:styleId="tlid-translation">
    <w:name w:val="tlid-translation"/>
    <w:basedOn w:val="Fontepargpadro"/>
    <w:rsid w:val="00832A73"/>
  </w:style>
  <w:style w:type="character" w:styleId="Hyperlink">
    <w:name w:val="Hyperlink"/>
    <w:basedOn w:val="Fontepargpadro"/>
    <w:rsid w:val="0097020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0201"/>
    <w:rPr>
      <w:color w:val="605E5C"/>
      <w:shd w:val="clear" w:color="auto" w:fill="E1DFDD"/>
    </w:rPr>
  </w:style>
  <w:style w:type="paragraph" w:customStyle="1" w:styleId="Default">
    <w:name w:val="Default"/>
    <w:rsid w:val="003A0B19"/>
    <w:pPr>
      <w:autoSpaceDE w:val="0"/>
      <w:autoSpaceDN w:val="0"/>
      <w:adjustRightInd w:val="0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3A0B19"/>
    <w:pPr>
      <w:widowControl w:val="0"/>
      <w:autoSpaceDE w:val="0"/>
      <w:autoSpaceDN w:val="0"/>
      <w:spacing w:line="240" w:lineRule="auto"/>
    </w:pPr>
    <w:rPr>
      <w:rFonts w:eastAsia="Arial"/>
      <w:sz w:val="24"/>
      <w:szCs w:val="24"/>
      <w:lang w:val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B19"/>
    <w:rPr>
      <w:rFonts w:eastAsia="Arial"/>
      <w:sz w:val="24"/>
      <w:szCs w:val="24"/>
      <w:lang w:bidi="pt-BR"/>
    </w:rPr>
  </w:style>
  <w:style w:type="paragraph" w:styleId="Reviso">
    <w:name w:val="Revision"/>
    <w:hidden/>
    <w:uiPriority w:val="99"/>
    <w:unhideWhenUsed/>
    <w:rsid w:val="00D96B10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1652</Words>
  <Characters>8922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Viviane Canuto</cp:lastModifiedBy>
  <cp:revision>2</cp:revision>
  <dcterms:created xsi:type="dcterms:W3CDTF">2023-10-03T01:38:00Z</dcterms:created>
  <dcterms:modified xsi:type="dcterms:W3CDTF">2023-10-03T01:38:00Z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