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A17B2C" w:rsidR="00CC6D4E" w:rsidRDefault="00477D6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CONSCIENTIZAÇÃO DOS ATOS INFRACIONAIS </w:t>
      </w:r>
      <w:r w:rsidR="00104903">
        <w:rPr>
          <w:rFonts w:ascii="Arial" w:eastAsia="Arial" w:hAnsi="Arial" w:cs="Arial"/>
          <w:b/>
          <w:sz w:val="24"/>
          <w:szCs w:val="24"/>
        </w:rPr>
        <w:t>EM</w:t>
      </w:r>
      <w:r>
        <w:rPr>
          <w:rFonts w:ascii="Arial" w:eastAsia="Arial" w:hAnsi="Arial" w:cs="Arial"/>
          <w:b/>
          <w:sz w:val="24"/>
          <w:szCs w:val="24"/>
        </w:rPr>
        <w:t xml:space="preserve"> CRIANÇAS E ADOLESCENTES</w:t>
      </w:r>
    </w:p>
    <w:p w14:paraId="00000002" w14:textId="77777777" w:rsidR="00CC6D4E" w:rsidRDefault="00CC6D4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CC6D4E" w:rsidRDefault="00477D61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Felipe Salomão Matias Rodrigues</w:t>
      </w:r>
    </w:p>
    <w:p w14:paraId="00000004" w14:textId="77777777" w:rsidR="00CC6D4E" w:rsidRDefault="00477D61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Discente do Curso de Direito – FACIGA0AESGA 0 E-mail: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felipe.2011747@aesga.edu.br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5" w14:textId="77777777" w:rsidR="00CC6D4E" w:rsidRDefault="00477D61">
      <w:pPr>
        <w:widowControl w:val="0"/>
        <w:spacing w:after="0" w:line="240" w:lineRule="auto"/>
        <w:ind w:left="37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Marcos Igor Carneiro De Freitas</w:t>
      </w:r>
    </w:p>
    <w:p w14:paraId="00000006" w14:textId="77777777" w:rsidR="00CC6D4E" w:rsidRDefault="00477D61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dos Cursos da FACIGA/AESGA - E-mail: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igorcarneiro@aesga.edu.br</w:t>
        </w:r>
      </w:hyperlink>
    </w:p>
    <w:p w14:paraId="5F7C63AD" w14:textId="77777777" w:rsidR="00461DD0" w:rsidRDefault="00461DD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9CD5D64" w14:textId="77777777" w:rsidR="00477D61" w:rsidRDefault="00477D61" w:rsidP="00477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14:paraId="320A5A6B" w14:textId="77777777" w:rsidR="00461DD0" w:rsidRDefault="00461DD0" w:rsidP="00477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BE5138" w14:textId="77777777" w:rsidR="00D60400" w:rsidRDefault="00477D61" w:rsidP="00E0054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Atualmente, torna-se comum ver crianças e adolescentes entrando no mundo da criminalidade, praticando cada vez mais atos infracionais, logo </w:t>
      </w:r>
      <w:r w:rsidR="00104903">
        <w:rPr>
          <w:rFonts w:ascii="Arial" w:eastAsia="Arial" w:hAnsi="Arial" w:cs="Arial"/>
          <w:sz w:val="24"/>
          <w:szCs w:val="24"/>
        </w:rPr>
        <w:t>se percebe</w:t>
      </w:r>
      <w:r>
        <w:rPr>
          <w:rFonts w:ascii="Arial" w:eastAsia="Arial" w:hAnsi="Arial" w:cs="Arial"/>
          <w:sz w:val="24"/>
          <w:szCs w:val="24"/>
        </w:rPr>
        <w:t xml:space="preserve"> que essa situação é </w:t>
      </w:r>
      <w:r w:rsidR="00104903">
        <w:rPr>
          <w:rFonts w:ascii="Arial" w:eastAsia="Arial" w:hAnsi="Arial" w:cs="Arial"/>
          <w:sz w:val="24"/>
          <w:szCs w:val="24"/>
        </w:rPr>
        <w:t>reflexo de uma má educação tanto familiar quanto social</w:t>
      </w:r>
      <w:r>
        <w:rPr>
          <w:rFonts w:ascii="Arial" w:eastAsia="Arial" w:hAnsi="Arial" w:cs="Arial"/>
          <w:sz w:val="24"/>
          <w:szCs w:val="24"/>
        </w:rPr>
        <w:t xml:space="preserve">, visto que muitos desses jovens são influenciados por outros, os quais já cometem tais delitos. </w:t>
      </w:r>
    </w:p>
    <w:p w14:paraId="4D9323FF" w14:textId="77777777" w:rsidR="004D6DEE" w:rsidRDefault="00477D61" w:rsidP="00D604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conscientização se faz necessária por estar escassa e por ser mais discutida atualmente sobre a redução da maioridade, e não sobre como é necessário efetivar as medidas preventivas e socioeducativas, para que esses jovens não sejam mais reincidentes desses atos.  </w:t>
      </w:r>
    </w:p>
    <w:p w14:paraId="00000009" w14:textId="435E9513" w:rsidR="00CC6D4E" w:rsidRPr="008562F3" w:rsidRDefault="00477D61" w:rsidP="00D604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como a Constituição de 1988 em seu artigo 227 relata o dever de todos afiançar às crianças e adolescentes todos os direitos e proteções que possuem e, da mesma forma, o Estatuto da Criança e do Adolescente </w:t>
      </w:r>
      <w:r w:rsidRPr="004D6DEE">
        <w:rPr>
          <w:rFonts w:ascii="Arial" w:eastAsia="Arial" w:hAnsi="Arial" w:cs="Arial"/>
          <w:sz w:val="24"/>
          <w:szCs w:val="24"/>
        </w:rPr>
        <w:t>(ECA</w:t>
      </w:r>
      <w:r w:rsidR="008C0547" w:rsidRPr="004D6DEE">
        <w:rPr>
          <w:rFonts w:ascii="Arial" w:eastAsia="Arial" w:hAnsi="Arial" w:cs="Arial"/>
          <w:sz w:val="24"/>
          <w:szCs w:val="24"/>
        </w:rPr>
        <w:t>, 1990</w:t>
      </w:r>
      <w:r w:rsidRPr="004D6DEE">
        <w:rPr>
          <w:rFonts w:ascii="Arial" w:eastAsia="Arial" w:hAnsi="Arial" w:cs="Arial"/>
          <w:sz w:val="24"/>
          <w:szCs w:val="24"/>
        </w:rPr>
        <w:t xml:space="preserve">) </w:t>
      </w:r>
      <w:r w:rsidR="00461DD0">
        <w:rPr>
          <w:rFonts w:ascii="Arial" w:eastAsia="Arial" w:hAnsi="Arial" w:cs="Arial"/>
          <w:sz w:val="24"/>
          <w:szCs w:val="24"/>
        </w:rPr>
        <w:t xml:space="preserve">no artigo 53 </w:t>
      </w:r>
      <w:r>
        <w:rPr>
          <w:rFonts w:ascii="Arial" w:eastAsia="Arial" w:hAnsi="Arial" w:cs="Arial"/>
          <w:sz w:val="24"/>
          <w:szCs w:val="24"/>
        </w:rPr>
        <w:t xml:space="preserve">- o qual também estabelece essas proteções </w:t>
      </w:r>
      <w:r w:rsidR="00461DD0">
        <w:rPr>
          <w:rFonts w:ascii="Arial" w:eastAsia="Arial" w:hAnsi="Arial" w:cs="Arial"/>
          <w:sz w:val="24"/>
          <w:szCs w:val="24"/>
        </w:rPr>
        <w:t xml:space="preserve">– </w:t>
      </w:r>
      <w:r w:rsidR="00173D9B">
        <w:rPr>
          <w:rFonts w:ascii="Arial" w:eastAsia="Arial" w:hAnsi="Arial" w:cs="Arial"/>
          <w:sz w:val="24"/>
          <w:szCs w:val="24"/>
        </w:rPr>
        <w:t xml:space="preserve">bem como </w:t>
      </w:r>
      <w:r w:rsidR="00461DD0">
        <w:rPr>
          <w:rFonts w:ascii="Arial" w:eastAsia="Arial" w:hAnsi="Arial" w:cs="Arial"/>
          <w:sz w:val="24"/>
          <w:szCs w:val="24"/>
        </w:rPr>
        <w:t>mostra 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61DD0">
        <w:rPr>
          <w:rFonts w:ascii="Arial" w:eastAsia="Arial" w:hAnsi="Arial" w:cs="Arial"/>
          <w:sz w:val="24"/>
          <w:szCs w:val="24"/>
        </w:rPr>
        <w:t xml:space="preserve">a </w:t>
      </w:r>
      <w:r w:rsidR="00461DD0" w:rsidRPr="00461DD0">
        <w:rPr>
          <w:rFonts w:ascii="Arial" w:eastAsia="Arial" w:hAnsi="Arial" w:cs="Arial"/>
          <w:sz w:val="24"/>
          <w:szCs w:val="24"/>
        </w:rPr>
        <w:t>criança e adolescente têm direito à educação, visando ao pleno desenvolvimento de sua pessoa, preparo para o exercício da cidadania e qualificação para o trabalho,</w:t>
      </w:r>
      <w:r w:rsidR="00461DD0">
        <w:rPr>
          <w:rFonts w:ascii="Arial" w:eastAsia="Arial" w:hAnsi="Arial" w:cs="Arial"/>
          <w:sz w:val="24"/>
          <w:szCs w:val="24"/>
        </w:rPr>
        <w:t xml:space="preserve"> além</w:t>
      </w:r>
      <w:r>
        <w:rPr>
          <w:rFonts w:ascii="Arial" w:eastAsia="Arial" w:hAnsi="Arial" w:cs="Arial"/>
          <w:sz w:val="24"/>
          <w:szCs w:val="24"/>
        </w:rPr>
        <w:t xml:space="preserve"> de trazer a reflexão de como evitar que esses jovens entrem no mundo da criminalidade</w:t>
      </w:r>
      <w:r w:rsidR="00173D9B"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z w:val="24"/>
          <w:szCs w:val="24"/>
        </w:rPr>
        <w:t>ssim, por consequência, conduz ao questionamento:</w:t>
      </w:r>
      <w:r w:rsidR="000E6884">
        <w:rPr>
          <w:rFonts w:ascii="Arial" w:eastAsia="Arial" w:hAnsi="Arial" w:cs="Arial"/>
          <w:sz w:val="24"/>
          <w:szCs w:val="24"/>
        </w:rPr>
        <w:t xml:space="preserve"> </w:t>
      </w:r>
      <w:r w:rsidR="00F331DA" w:rsidRPr="008562F3">
        <w:rPr>
          <w:rFonts w:ascii="Arial" w:eastAsia="Arial" w:hAnsi="Arial" w:cs="Arial"/>
          <w:sz w:val="24"/>
          <w:szCs w:val="24"/>
        </w:rPr>
        <w:t>C</w:t>
      </w:r>
      <w:r w:rsidR="00A66DBD" w:rsidRPr="008562F3">
        <w:rPr>
          <w:rFonts w:ascii="Arial" w:eastAsia="Arial" w:hAnsi="Arial" w:cs="Arial"/>
          <w:sz w:val="24"/>
          <w:szCs w:val="24"/>
        </w:rPr>
        <w:t>omo oferecer mais oportunidades as criança</w:t>
      </w:r>
      <w:r w:rsidR="00173D9B">
        <w:rPr>
          <w:rFonts w:ascii="Arial" w:eastAsia="Arial" w:hAnsi="Arial" w:cs="Arial"/>
          <w:sz w:val="24"/>
          <w:szCs w:val="24"/>
        </w:rPr>
        <w:t>s</w:t>
      </w:r>
      <w:r w:rsidR="00A66DBD" w:rsidRPr="008562F3">
        <w:rPr>
          <w:rFonts w:ascii="Arial" w:eastAsia="Arial" w:hAnsi="Arial" w:cs="Arial"/>
          <w:sz w:val="24"/>
          <w:szCs w:val="24"/>
        </w:rPr>
        <w:t xml:space="preserve"> e adolescente</w:t>
      </w:r>
      <w:r w:rsidR="00173D9B">
        <w:rPr>
          <w:rFonts w:ascii="Arial" w:eastAsia="Arial" w:hAnsi="Arial" w:cs="Arial"/>
          <w:sz w:val="24"/>
          <w:szCs w:val="24"/>
        </w:rPr>
        <w:t>s</w:t>
      </w:r>
      <w:r w:rsidR="00A66DBD" w:rsidRPr="008562F3">
        <w:rPr>
          <w:rFonts w:ascii="Arial" w:eastAsia="Arial" w:hAnsi="Arial" w:cs="Arial"/>
          <w:sz w:val="24"/>
          <w:szCs w:val="24"/>
        </w:rPr>
        <w:t xml:space="preserve"> infratores que devem ser </w:t>
      </w:r>
      <w:r w:rsidR="00F331DA" w:rsidRPr="008562F3">
        <w:rPr>
          <w:rFonts w:ascii="Arial" w:eastAsia="Arial" w:hAnsi="Arial" w:cs="Arial"/>
          <w:sz w:val="24"/>
          <w:szCs w:val="24"/>
        </w:rPr>
        <w:t>ressocializados para</w:t>
      </w:r>
      <w:r w:rsidR="00A66DBD" w:rsidRPr="008562F3">
        <w:rPr>
          <w:rFonts w:ascii="Arial" w:eastAsia="Arial" w:hAnsi="Arial" w:cs="Arial"/>
          <w:sz w:val="24"/>
          <w:szCs w:val="24"/>
        </w:rPr>
        <w:t xml:space="preserve"> </w:t>
      </w:r>
      <w:r w:rsidR="00F331DA" w:rsidRPr="008562F3">
        <w:rPr>
          <w:rFonts w:ascii="Arial" w:eastAsia="Arial" w:hAnsi="Arial" w:cs="Arial"/>
          <w:sz w:val="24"/>
          <w:szCs w:val="24"/>
        </w:rPr>
        <w:t>o retorno</w:t>
      </w:r>
      <w:r w:rsidR="00A66DBD" w:rsidRPr="008562F3">
        <w:rPr>
          <w:rFonts w:ascii="Arial" w:eastAsia="Arial" w:hAnsi="Arial" w:cs="Arial"/>
          <w:sz w:val="24"/>
          <w:szCs w:val="24"/>
        </w:rPr>
        <w:t xml:space="preserve"> ao convívio social</w:t>
      </w:r>
      <w:r w:rsidR="00F331DA" w:rsidRPr="008562F3">
        <w:rPr>
          <w:rFonts w:ascii="Arial" w:eastAsia="Arial" w:hAnsi="Arial" w:cs="Arial"/>
          <w:sz w:val="24"/>
          <w:szCs w:val="24"/>
        </w:rPr>
        <w:t xml:space="preserve"> no Brasil</w:t>
      </w:r>
      <w:r w:rsidR="00A66DBD" w:rsidRPr="008562F3">
        <w:rPr>
          <w:rFonts w:ascii="Arial" w:eastAsia="Arial" w:hAnsi="Arial" w:cs="Arial"/>
          <w:sz w:val="24"/>
          <w:szCs w:val="24"/>
        </w:rPr>
        <w:t>?</w:t>
      </w:r>
    </w:p>
    <w:p w14:paraId="0000000A" w14:textId="6F2C9EAE" w:rsidR="00CC6D4E" w:rsidRPr="008562F3" w:rsidRDefault="00477D61" w:rsidP="008562F3">
      <w:pPr>
        <w:spacing w:after="0" w:line="240" w:lineRule="auto"/>
        <w:ind w:firstLine="708"/>
        <w:jc w:val="both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Sendo assim, </w:t>
      </w:r>
      <w:r w:rsidR="00D40910">
        <w:rPr>
          <w:rFonts w:ascii="Arial" w:eastAsia="Arial" w:hAnsi="Arial" w:cs="Arial"/>
          <w:sz w:val="24"/>
          <w:szCs w:val="24"/>
        </w:rPr>
        <w:t>e</w:t>
      </w:r>
      <w:r w:rsidR="008562F3" w:rsidRPr="00D40910">
        <w:rPr>
          <w:rFonts w:ascii="Arial" w:eastAsia="Arial" w:hAnsi="Arial" w:cs="Arial"/>
          <w:sz w:val="24"/>
          <w:szCs w:val="24"/>
        </w:rPr>
        <w:t xml:space="preserve">sse tema é importante e se justifica por </w:t>
      </w:r>
      <w:r>
        <w:rPr>
          <w:rFonts w:ascii="Arial" w:eastAsia="Arial" w:hAnsi="Arial" w:cs="Arial"/>
          <w:sz w:val="24"/>
          <w:szCs w:val="24"/>
        </w:rPr>
        <w:t xml:space="preserve">transmitir </w:t>
      </w:r>
      <w:r w:rsidR="008562F3"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z w:val="24"/>
          <w:szCs w:val="24"/>
        </w:rPr>
        <w:t>a conscientização é de suma importância, não somente para aqueles que já entraram no mundo da criminalidade, como também servir como exemplo a fim de que todos tenham oportunidades e escolhas melhores e que vivam bem em sociedade e como cidadão.</w:t>
      </w:r>
    </w:p>
    <w:p w14:paraId="28DCEFDD" w14:textId="152FB960" w:rsidR="00D660F1" w:rsidRDefault="00477D61" w:rsidP="001049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1D26EB">
        <w:rPr>
          <w:rFonts w:ascii="Arial" w:eastAsia="Arial" w:hAnsi="Arial" w:cs="Arial"/>
          <w:sz w:val="24"/>
          <w:szCs w:val="24"/>
        </w:rPr>
        <w:t>Outrossim,</w:t>
      </w:r>
      <w:r>
        <w:rPr>
          <w:rFonts w:ascii="Arial" w:eastAsia="Arial" w:hAnsi="Arial" w:cs="Arial"/>
          <w:sz w:val="24"/>
          <w:szCs w:val="24"/>
        </w:rPr>
        <w:t xml:space="preserve"> por ser atualmente uma das grandes problemáticas da sociedade contemporânea, em que muitos adolescentes deixam de frequentar as escolas para estarem cometendo atos infracionais</w:t>
      </w:r>
      <w:r w:rsidR="00173D9B">
        <w:rPr>
          <w:rFonts w:ascii="Arial" w:eastAsia="Arial" w:hAnsi="Arial" w:cs="Arial"/>
          <w:sz w:val="24"/>
          <w:szCs w:val="24"/>
        </w:rPr>
        <w:t>, consequentemente</w:t>
      </w:r>
      <w:r>
        <w:rPr>
          <w:rFonts w:ascii="Arial" w:eastAsia="Arial" w:hAnsi="Arial" w:cs="Arial"/>
          <w:sz w:val="24"/>
          <w:szCs w:val="24"/>
        </w:rPr>
        <w:t>, essa temática vem sendo justificada pela CF/88 e também pelo ECA</w:t>
      </w:r>
      <w:r w:rsidR="00D660F1">
        <w:rPr>
          <w:rFonts w:ascii="Arial" w:eastAsia="Arial" w:hAnsi="Arial" w:cs="Arial"/>
          <w:sz w:val="24"/>
          <w:szCs w:val="24"/>
        </w:rPr>
        <w:t xml:space="preserve"> (1990)</w:t>
      </w:r>
      <w:r>
        <w:rPr>
          <w:rFonts w:ascii="Arial" w:eastAsia="Arial" w:hAnsi="Arial" w:cs="Arial"/>
          <w:sz w:val="24"/>
          <w:szCs w:val="24"/>
        </w:rPr>
        <w:t xml:space="preserve">, pois nesses dispositivos legais se encontra uma responsabilidade da sociedade de cuidar e zelar desses jovens. </w:t>
      </w:r>
    </w:p>
    <w:p w14:paraId="1B1FDA0C" w14:textId="29F29E8F" w:rsidR="00130706" w:rsidRDefault="00477D61" w:rsidP="00D660F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adversidade em questão, não se especifica apenas para os jovens que já se encontram praticando estes atos, mas, sim, analogamente visando àqueles que estão em desenvolvimento e sendo influenciados pela ausência de conhecimento e pelo meio em que vivem. </w:t>
      </w:r>
      <w:r w:rsidR="00DC1127">
        <w:rPr>
          <w:rFonts w:ascii="Arial" w:eastAsia="Arial" w:hAnsi="Arial" w:cs="Arial"/>
          <w:sz w:val="24"/>
          <w:szCs w:val="24"/>
        </w:rPr>
        <w:t>Evidencia-se</w:t>
      </w:r>
      <w:r>
        <w:rPr>
          <w:rFonts w:ascii="Arial" w:eastAsia="Arial" w:hAnsi="Arial" w:cs="Arial"/>
          <w:sz w:val="24"/>
          <w:szCs w:val="24"/>
        </w:rPr>
        <w:t xml:space="preserve">, portanto, que é dever da família, do estado e da sociedade proporcionar ao jovem os direitos básicos da vida em sociedade, especialmente o da educação, o qual através da mesma poderá ser transpassado essa conscientização acerca dos efeitos de praticar atos infracionais e mostrar para </w:t>
      </w:r>
      <w:r w:rsidR="00461DD0">
        <w:rPr>
          <w:rFonts w:ascii="Arial" w:eastAsia="Arial" w:hAnsi="Arial" w:cs="Arial"/>
          <w:sz w:val="24"/>
          <w:szCs w:val="24"/>
        </w:rPr>
        <w:t>esses jovens</w:t>
      </w:r>
      <w:r w:rsidR="00C57C30">
        <w:rPr>
          <w:rFonts w:ascii="Arial" w:eastAsia="Arial" w:hAnsi="Arial" w:cs="Arial"/>
          <w:sz w:val="24"/>
          <w:szCs w:val="24"/>
        </w:rPr>
        <w:t>,</w:t>
      </w:r>
      <w:r w:rsidR="00461DD0">
        <w:rPr>
          <w:rFonts w:ascii="Arial" w:eastAsia="Arial" w:hAnsi="Arial" w:cs="Arial"/>
          <w:sz w:val="24"/>
          <w:szCs w:val="24"/>
        </w:rPr>
        <w:t xml:space="preserve"> maneiras</w:t>
      </w:r>
      <w:r>
        <w:rPr>
          <w:rFonts w:ascii="Arial" w:eastAsia="Arial" w:hAnsi="Arial" w:cs="Arial"/>
          <w:sz w:val="24"/>
          <w:szCs w:val="24"/>
        </w:rPr>
        <w:t xml:space="preserve"> de prevenção ou até mesmo medidas socioeducativas, para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aqueles que não tiveram a mesma oportunidade e já ingressaram no mundo da criminalidade. </w:t>
      </w:r>
    </w:p>
    <w:p w14:paraId="625081D4" w14:textId="02DB06F2" w:rsidR="00D42058" w:rsidRPr="0015696A" w:rsidRDefault="00477D61" w:rsidP="00D4205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tanto, tem-se como objetivo </w:t>
      </w:r>
      <w:r w:rsidRPr="0015696A">
        <w:rPr>
          <w:rFonts w:ascii="Arial" w:eastAsia="Arial" w:hAnsi="Arial" w:cs="Arial"/>
          <w:sz w:val="24"/>
          <w:szCs w:val="24"/>
        </w:rPr>
        <w:t xml:space="preserve">geral </w:t>
      </w:r>
      <w:r w:rsidR="00E0054E" w:rsidRPr="0015696A">
        <w:rPr>
          <w:rFonts w:ascii="Arial" w:eastAsia="Arial" w:hAnsi="Arial" w:cs="Arial"/>
          <w:sz w:val="24"/>
          <w:szCs w:val="24"/>
        </w:rPr>
        <w:t>estudar as</w:t>
      </w:r>
      <w:r w:rsidR="004E1353" w:rsidRPr="0015696A">
        <w:rPr>
          <w:rFonts w:ascii="Arial" w:eastAsia="Arial" w:hAnsi="Arial" w:cs="Arial"/>
          <w:sz w:val="24"/>
          <w:szCs w:val="24"/>
        </w:rPr>
        <w:t xml:space="preserve"> </w:t>
      </w:r>
      <w:r w:rsidR="004E1353" w:rsidRPr="003C72CE">
        <w:rPr>
          <w:rFonts w:ascii="Arial" w:eastAsia="Arial" w:hAnsi="Arial" w:cs="Arial"/>
          <w:sz w:val="24"/>
          <w:szCs w:val="24"/>
        </w:rPr>
        <w:t xml:space="preserve">oportunidades </w:t>
      </w:r>
      <w:r w:rsidR="00173D9B">
        <w:rPr>
          <w:rFonts w:ascii="Arial" w:eastAsia="Arial" w:hAnsi="Arial" w:cs="Arial"/>
          <w:sz w:val="24"/>
          <w:szCs w:val="24"/>
        </w:rPr>
        <w:t>à</w:t>
      </w:r>
      <w:r w:rsidR="004E1353" w:rsidRPr="003C72CE">
        <w:rPr>
          <w:rFonts w:ascii="Arial" w:eastAsia="Arial" w:hAnsi="Arial" w:cs="Arial"/>
          <w:sz w:val="24"/>
          <w:szCs w:val="24"/>
        </w:rPr>
        <w:t>s criança</w:t>
      </w:r>
      <w:r w:rsidR="00173D9B">
        <w:rPr>
          <w:rFonts w:ascii="Arial" w:eastAsia="Arial" w:hAnsi="Arial" w:cs="Arial"/>
          <w:sz w:val="24"/>
          <w:szCs w:val="24"/>
        </w:rPr>
        <w:t>s</w:t>
      </w:r>
      <w:r w:rsidR="004E1353" w:rsidRPr="003C72CE">
        <w:rPr>
          <w:rFonts w:ascii="Arial" w:eastAsia="Arial" w:hAnsi="Arial" w:cs="Arial"/>
          <w:sz w:val="24"/>
          <w:szCs w:val="24"/>
        </w:rPr>
        <w:t xml:space="preserve"> e adolescente</w:t>
      </w:r>
      <w:r w:rsidR="00173D9B">
        <w:rPr>
          <w:rFonts w:ascii="Arial" w:eastAsia="Arial" w:hAnsi="Arial" w:cs="Arial"/>
          <w:sz w:val="24"/>
          <w:szCs w:val="24"/>
        </w:rPr>
        <w:t>s</w:t>
      </w:r>
      <w:r w:rsidR="004E1353" w:rsidRPr="003C72CE">
        <w:rPr>
          <w:rFonts w:ascii="Arial" w:eastAsia="Arial" w:hAnsi="Arial" w:cs="Arial"/>
          <w:sz w:val="24"/>
          <w:szCs w:val="24"/>
        </w:rPr>
        <w:t xml:space="preserve"> infratores que devem ser ressocializados para o retorno ao convívio social no Brasil</w:t>
      </w:r>
    </w:p>
    <w:p w14:paraId="340D6A96" w14:textId="34842096" w:rsidR="00E0054E" w:rsidRPr="0015696A" w:rsidRDefault="00D42058" w:rsidP="00AA2E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5696A">
        <w:rPr>
          <w:rFonts w:ascii="Arial" w:eastAsia="Arial" w:hAnsi="Arial" w:cs="Arial"/>
          <w:sz w:val="24"/>
          <w:szCs w:val="24"/>
        </w:rPr>
        <w:t>O</w:t>
      </w:r>
      <w:r w:rsidR="0050267B" w:rsidRPr="0015696A">
        <w:rPr>
          <w:rFonts w:ascii="Arial" w:eastAsia="Arial" w:hAnsi="Arial" w:cs="Arial"/>
          <w:sz w:val="24"/>
          <w:szCs w:val="24"/>
        </w:rPr>
        <w:t>s</w:t>
      </w:r>
      <w:r w:rsidRPr="0015696A">
        <w:rPr>
          <w:rFonts w:ascii="Arial" w:eastAsia="Arial" w:hAnsi="Arial" w:cs="Arial"/>
          <w:sz w:val="24"/>
          <w:szCs w:val="24"/>
        </w:rPr>
        <w:t xml:space="preserve"> objetivos específicos são,</w:t>
      </w:r>
      <w:r w:rsidR="00173D9B" w:rsidRPr="0015696A">
        <w:rPr>
          <w:rFonts w:ascii="Arial" w:eastAsia="Arial" w:hAnsi="Arial" w:cs="Arial"/>
          <w:sz w:val="24"/>
          <w:szCs w:val="24"/>
        </w:rPr>
        <w:t xml:space="preserve"> deste modo</w:t>
      </w:r>
      <w:r w:rsidRPr="0015696A">
        <w:rPr>
          <w:rFonts w:ascii="Arial" w:eastAsia="Arial" w:hAnsi="Arial" w:cs="Arial"/>
          <w:sz w:val="24"/>
          <w:szCs w:val="24"/>
        </w:rPr>
        <w:t xml:space="preserve">, </w:t>
      </w:r>
      <w:r w:rsidR="00AA2E68" w:rsidRPr="0015696A">
        <w:rPr>
          <w:rFonts w:ascii="Arial" w:eastAsia="Arial" w:hAnsi="Arial" w:cs="Arial"/>
          <w:sz w:val="24"/>
          <w:szCs w:val="24"/>
        </w:rPr>
        <w:t>discorrer</w:t>
      </w:r>
      <w:r w:rsidR="00E0054E" w:rsidRPr="0015696A">
        <w:rPr>
          <w:rFonts w:ascii="Arial" w:eastAsia="Arial" w:hAnsi="Arial" w:cs="Arial"/>
          <w:sz w:val="24"/>
          <w:szCs w:val="24"/>
        </w:rPr>
        <w:t xml:space="preserve"> sobre as crianças e os adolescentes infratores no Brasil</w:t>
      </w:r>
      <w:r w:rsidR="00AA2E68" w:rsidRPr="0015696A">
        <w:rPr>
          <w:rFonts w:ascii="Arial" w:eastAsia="Arial" w:hAnsi="Arial" w:cs="Arial"/>
          <w:sz w:val="24"/>
          <w:szCs w:val="24"/>
        </w:rPr>
        <w:t>, a</w:t>
      </w:r>
      <w:r w:rsidR="00E0054E" w:rsidRPr="0015696A">
        <w:rPr>
          <w:rFonts w:ascii="Arial" w:eastAsia="Arial" w:hAnsi="Arial" w:cs="Arial"/>
          <w:sz w:val="24"/>
          <w:szCs w:val="24"/>
        </w:rPr>
        <w:t xml:space="preserve">presentar </w:t>
      </w:r>
      <w:r w:rsidR="00AA2E68" w:rsidRPr="0015696A">
        <w:rPr>
          <w:rFonts w:ascii="Arial" w:eastAsia="Arial" w:hAnsi="Arial" w:cs="Arial"/>
          <w:sz w:val="24"/>
          <w:szCs w:val="24"/>
        </w:rPr>
        <w:t>a questão das</w:t>
      </w:r>
      <w:r w:rsidR="00E0054E" w:rsidRPr="0015696A">
        <w:rPr>
          <w:rFonts w:ascii="Arial" w:eastAsia="Arial" w:hAnsi="Arial" w:cs="Arial"/>
          <w:sz w:val="24"/>
          <w:szCs w:val="24"/>
        </w:rPr>
        <w:t xml:space="preserve"> crianças e os adolescentes em processo de ressocialização</w:t>
      </w:r>
    </w:p>
    <w:p w14:paraId="2927EAAE" w14:textId="77777777" w:rsidR="00AA2E68" w:rsidRPr="0050267B" w:rsidRDefault="00AA2E68" w:rsidP="00AA2E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4EB46A32" w14:textId="78887CDF" w:rsidR="00477D61" w:rsidRDefault="00477D61" w:rsidP="00477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</w:p>
    <w:p w14:paraId="7A5ADB46" w14:textId="77777777" w:rsidR="00477D61" w:rsidRDefault="00477D61" w:rsidP="00477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11" w14:textId="35D19F60" w:rsidR="00CC6D4E" w:rsidRDefault="00477D61" w:rsidP="001049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metodologia utilizada no referido trabalho consistiu em uma revisão bibliográfica, o qual segundo Santos e </w:t>
      </w:r>
      <w:proofErr w:type="spellStart"/>
      <w:r>
        <w:rPr>
          <w:rFonts w:ascii="Arial" w:eastAsia="Arial" w:hAnsi="Arial" w:cs="Arial"/>
          <w:sz w:val="24"/>
          <w:szCs w:val="24"/>
        </w:rPr>
        <w:t>Candeloro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(2006 </w:t>
      </w:r>
      <w:r w:rsidRPr="002E1B95">
        <w:rPr>
          <w:rFonts w:ascii="Arial" w:eastAsia="Arial" w:hAnsi="Arial" w:cs="Arial"/>
          <w:i/>
          <w:iCs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LOZADA; NUNES, 2019), trata-se de uma parte importantíssima do projeto de pesquisa, </w:t>
      </w:r>
      <w:r w:rsidR="00130706">
        <w:rPr>
          <w:rFonts w:ascii="Arial" w:eastAsia="Arial" w:hAnsi="Arial" w:cs="Arial"/>
          <w:sz w:val="24"/>
          <w:szCs w:val="24"/>
        </w:rPr>
        <w:t xml:space="preserve">possibilitando </w:t>
      </w:r>
      <w:r>
        <w:rPr>
          <w:rFonts w:ascii="Arial" w:eastAsia="Arial" w:hAnsi="Arial" w:cs="Arial"/>
          <w:sz w:val="24"/>
          <w:szCs w:val="24"/>
        </w:rPr>
        <w:t>de fácil compreensão sobre o tema</w:t>
      </w:r>
      <w:r w:rsidR="00130706">
        <w:rPr>
          <w:rFonts w:ascii="Arial" w:eastAsia="Arial" w:hAnsi="Arial" w:cs="Arial"/>
          <w:sz w:val="24"/>
          <w:szCs w:val="24"/>
        </w:rPr>
        <w:t xml:space="preserve"> e trazendo uma maior interação com o leitor.</w:t>
      </w:r>
    </w:p>
    <w:p w14:paraId="4341D4D1" w14:textId="27AC64C6" w:rsidR="009106D0" w:rsidRDefault="00477D61" w:rsidP="0010490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pesquisa deste trabalho</w:t>
      </w:r>
      <w:r w:rsidR="00173D9B">
        <w:rPr>
          <w:rFonts w:ascii="Arial" w:eastAsia="Arial" w:hAnsi="Arial" w:cs="Arial"/>
          <w:sz w:val="24"/>
          <w:szCs w:val="24"/>
        </w:rPr>
        <w:t>, classifica-se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73D9B"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z w:val="24"/>
          <w:szCs w:val="24"/>
        </w:rPr>
        <w:t xml:space="preserve"> exploratória</w:t>
      </w:r>
      <w:r w:rsidR="00C21F5F" w:rsidRPr="002E1B95">
        <w:rPr>
          <w:rFonts w:ascii="Arial" w:eastAsia="Arial" w:hAnsi="Arial" w:cs="Arial"/>
          <w:sz w:val="24"/>
          <w:szCs w:val="24"/>
        </w:rPr>
        <w:t>,</w:t>
      </w:r>
      <w:r w:rsidRPr="002E1B95">
        <w:rPr>
          <w:rFonts w:ascii="Arial" w:eastAsia="Arial" w:hAnsi="Arial" w:cs="Arial"/>
          <w:sz w:val="24"/>
          <w:szCs w:val="24"/>
        </w:rPr>
        <w:t xml:space="preserve"> devido </w:t>
      </w:r>
      <w:r w:rsidR="00104903" w:rsidRPr="002E1B95">
        <w:rPr>
          <w:rFonts w:ascii="Arial" w:eastAsia="Arial" w:hAnsi="Arial" w:cs="Arial"/>
          <w:sz w:val="24"/>
          <w:szCs w:val="24"/>
        </w:rPr>
        <w:t>à</w:t>
      </w:r>
      <w:r w:rsidRPr="002E1B95">
        <w:rPr>
          <w:rFonts w:ascii="Arial" w:eastAsia="Arial" w:hAnsi="Arial" w:cs="Arial"/>
          <w:sz w:val="24"/>
          <w:szCs w:val="24"/>
        </w:rPr>
        <w:t xml:space="preserve"> coleta de dados ocorrer mediante levantamentos bibliográficos</w:t>
      </w:r>
      <w:r w:rsidR="007F5FCF">
        <w:rPr>
          <w:rFonts w:ascii="Arial" w:eastAsia="Arial" w:hAnsi="Arial" w:cs="Arial"/>
          <w:sz w:val="24"/>
          <w:szCs w:val="24"/>
        </w:rPr>
        <w:t xml:space="preserve">, </w:t>
      </w:r>
      <w:r w:rsidR="00173D9B">
        <w:rPr>
          <w:rFonts w:ascii="Arial" w:eastAsia="Arial" w:hAnsi="Arial" w:cs="Arial"/>
          <w:sz w:val="24"/>
          <w:szCs w:val="24"/>
        </w:rPr>
        <w:t>visto que,</w:t>
      </w:r>
      <w:r w:rsidR="007F5FCF">
        <w:rPr>
          <w:rFonts w:ascii="Arial" w:eastAsia="Arial" w:hAnsi="Arial" w:cs="Arial"/>
          <w:sz w:val="24"/>
          <w:szCs w:val="24"/>
        </w:rPr>
        <w:t xml:space="preserve"> nesse tipo de pesquisa </w:t>
      </w:r>
      <w:r w:rsidR="00173D9B">
        <w:rPr>
          <w:rFonts w:ascii="Arial" w:eastAsia="Arial" w:hAnsi="Arial" w:cs="Arial"/>
          <w:sz w:val="24"/>
          <w:szCs w:val="24"/>
        </w:rPr>
        <w:t>se objetiva</w:t>
      </w:r>
      <w:r w:rsidR="0009498E">
        <w:rPr>
          <w:rFonts w:ascii="Arial" w:eastAsia="Arial" w:hAnsi="Arial" w:cs="Arial"/>
          <w:sz w:val="24"/>
          <w:szCs w:val="24"/>
        </w:rPr>
        <w:t xml:space="preserve"> </w:t>
      </w:r>
      <w:r w:rsidR="00D669F6">
        <w:rPr>
          <w:rFonts w:ascii="Arial" w:eastAsia="Arial" w:hAnsi="Arial" w:cs="Arial"/>
          <w:sz w:val="24"/>
          <w:szCs w:val="24"/>
        </w:rPr>
        <w:t xml:space="preserve">apenas </w:t>
      </w:r>
      <w:r w:rsidR="00173D9B">
        <w:rPr>
          <w:rFonts w:ascii="Arial" w:eastAsia="Arial" w:hAnsi="Arial" w:cs="Arial"/>
          <w:sz w:val="24"/>
          <w:szCs w:val="24"/>
        </w:rPr>
        <w:t xml:space="preserve">em </w:t>
      </w:r>
      <w:r w:rsidR="00D669F6">
        <w:rPr>
          <w:rFonts w:ascii="Arial" w:eastAsia="Arial" w:hAnsi="Arial" w:cs="Arial"/>
          <w:sz w:val="24"/>
          <w:szCs w:val="24"/>
        </w:rPr>
        <w:t>busca de informações sobre determinado assunto de estudo</w:t>
      </w:r>
      <w:r w:rsidR="00E308C9">
        <w:rPr>
          <w:rFonts w:ascii="Arial" w:eastAsia="Arial" w:hAnsi="Arial" w:cs="Arial"/>
          <w:sz w:val="24"/>
          <w:szCs w:val="24"/>
        </w:rPr>
        <w:t xml:space="preserve"> </w:t>
      </w:r>
      <w:r w:rsidR="00C21F5F" w:rsidRPr="002E1B95">
        <w:rPr>
          <w:rFonts w:ascii="Arial" w:eastAsia="Arial" w:hAnsi="Arial" w:cs="Arial"/>
          <w:sz w:val="24"/>
          <w:szCs w:val="24"/>
        </w:rPr>
        <w:t>(GIL, 2018</w:t>
      </w:r>
      <w:r w:rsidR="00C21F5F">
        <w:rPr>
          <w:rFonts w:ascii="Arial" w:eastAsia="Arial" w:hAnsi="Arial" w:cs="Arial"/>
          <w:sz w:val="24"/>
          <w:szCs w:val="24"/>
        </w:rPr>
        <w:t>)</w:t>
      </w:r>
      <w:r w:rsidR="00173D9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73D9B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esse modo</w:t>
      </w:r>
      <w:r w:rsidR="00173D9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essa coleta de dados se caracteriza como qualitativa (GIL, 2018)</w:t>
      </w:r>
      <w:r w:rsidR="00F33D39">
        <w:rPr>
          <w:rFonts w:ascii="Arial" w:eastAsia="Arial" w:hAnsi="Arial" w:cs="Arial"/>
          <w:sz w:val="24"/>
          <w:szCs w:val="24"/>
        </w:rPr>
        <w:t xml:space="preserve">, sendo que, </w:t>
      </w:r>
      <w:r w:rsidR="00F33D39" w:rsidRPr="00F33D39">
        <w:rPr>
          <w:rFonts w:ascii="Arial" w:eastAsia="Arial" w:hAnsi="Arial" w:cs="Arial"/>
          <w:sz w:val="24"/>
          <w:szCs w:val="24"/>
        </w:rPr>
        <w:t xml:space="preserve">não </w:t>
      </w:r>
      <w:r w:rsidR="00173D9B">
        <w:rPr>
          <w:rFonts w:ascii="Arial" w:eastAsia="Arial" w:hAnsi="Arial" w:cs="Arial"/>
          <w:sz w:val="24"/>
          <w:szCs w:val="24"/>
        </w:rPr>
        <w:t>apresenta</w:t>
      </w:r>
      <w:r w:rsidR="00F33D39" w:rsidRPr="00F33D39">
        <w:rPr>
          <w:rFonts w:ascii="Arial" w:eastAsia="Arial" w:hAnsi="Arial" w:cs="Arial"/>
          <w:sz w:val="24"/>
          <w:szCs w:val="24"/>
        </w:rPr>
        <w:t xml:space="preserve"> o intuito de obter números como resultados, mas</w:t>
      </w:r>
      <w:r w:rsidR="00C57C30">
        <w:rPr>
          <w:rFonts w:ascii="Arial" w:eastAsia="Arial" w:hAnsi="Arial" w:cs="Arial"/>
          <w:sz w:val="24"/>
          <w:szCs w:val="24"/>
        </w:rPr>
        <w:t>,</w:t>
      </w:r>
      <w:r w:rsidR="00F33D39" w:rsidRPr="00F33D39">
        <w:rPr>
          <w:rFonts w:ascii="Arial" w:eastAsia="Arial" w:hAnsi="Arial" w:cs="Arial"/>
          <w:sz w:val="24"/>
          <w:szCs w:val="24"/>
        </w:rPr>
        <w:t xml:space="preserve"> sim entender qual o caminho para a tomada de decisão correta sobre </w:t>
      </w:r>
      <w:r w:rsidR="00C57C30">
        <w:rPr>
          <w:rFonts w:ascii="Arial" w:eastAsia="Arial" w:hAnsi="Arial" w:cs="Arial"/>
          <w:sz w:val="24"/>
          <w:szCs w:val="24"/>
        </w:rPr>
        <w:t>a</w:t>
      </w:r>
      <w:r w:rsidR="00F33D39">
        <w:rPr>
          <w:rFonts w:ascii="Arial" w:eastAsia="Arial" w:hAnsi="Arial" w:cs="Arial"/>
          <w:sz w:val="24"/>
          <w:szCs w:val="24"/>
        </w:rPr>
        <w:t xml:space="preserve"> problem</w:t>
      </w:r>
      <w:r w:rsidR="00C57C30">
        <w:rPr>
          <w:rFonts w:ascii="Arial" w:eastAsia="Arial" w:hAnsi="Arial" w:cs="Arial"/>
          <w:sz w:val="24"/>
          <w:szCs w:val="24"/>
        </w:rPr>
        <w:t>ática</w:t>
      </w:r>
      <w:r w:rsidR="00F33D39">
        <w:rPr>
          <w:rFonts w:ascii="Arial" w:eastAsia="Arial" w:hAnsi="Arial" w:cs="Arial"/>
          <w:sz w:val="24"/>
          <w:szCs w:val="24"/>
        </w:rPr>
        <w:t xml:space="preserve"> </w:t>
      </w:r>
      <w:r w:rsidR="00173D9B">
        <w:rPr>
          <w:rFonts w:ascii="Arial" w:eastAsia="Arial" w:hAnsi="Arial" w:cs="Arial"/>
          <w:sz w:val="24"/>
          <w:szCs w:val="24"/>
        </w:rPr>
        <w:t>abordada</w:t>
      </w:r>
      <w:r w:rsidR="00F33D39">
        <w:rPr>
          <w:rFonts w:ascii="Arial" w:eastAsia="Arial" w:hAnsi="Arial" w:cs="Arial"/>
          <w:sz w:val="24"/>
          <w:szCs w:val="24"/>
        </w:rPr>
        <w:t xml:space="preserve"> no tema</w:t>
      </w:r>
      <w:r w:rsidR="009106D0">
        <w:rPr>
          <w:rFonts w:ascii="Arial" w:eastAsia="Arial" w:hAnsi="Arial" w:cs="Arial"/>
          <w:sz w:val="24"/>
          <w:szCs w:val="24"/>
        </w:rPr>
        <w:t>.</w:t>
      </w:r>
    </w:p>
    <w:p w14:paraId="00000012" w14:textId="5AD6B795" w:rsidR="00CC6D4E" w:rsidRDefault="0082282C" w:rsidP="0010490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1C55B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través dess</w:t>
      </w:r>
      <w:r w:rsidR="003C5967">
        <w:rPr>
          <w:rFonts w:ascii="Arial" w:eastAsia="Arial" w:hAnsi="Arial" w:cs="Arial"/>
          <w:sz w:val="24"/>
          <w:szCs w:val="24"/>
        </w:rPr>
        <w:t>e modelo de pesquisa</w:t>
      </w:r>
      <w:r w:rsidR="00C57C30">
        <w:rPr>
          <w:rFonts w:ascii="Arial" w:eastAsia="Arial" w:hAnsi="Arial" w:cs="Arial"/>
          <w:sz w:val="24"/>
          <w:szCs w:val="24"/>
        </w:rPr>
        <w:t>,</w:t>
      </w:r>
      <w:r w:rsidR="003C5967">
        <w:rPr>
          <w:rFonts w:ascii="Arial" w:eastAsia="Arial" w:hAnsi="Arial" w:cs="Arial"/>
          <w:sz w:val="24"/>
          <w:szCs w:val="24"/>
        </w:rPr>
        <w:t xml:space="preserve"> </w:t>
      </w:r>
      <w:r w:rsidR="00C57C30">
        <w:rPr>
          <w:rFonts w:ascii="Arial" w:eastAsia="Arial" w:hAnsi="Arial" w:cs="Arial"/>
          <w:sz w:val="24"/>
          <w:szCs w:val="24"/>
        </w:rPr>
        <w:t>tornou-se</w:t>
      </w:r>
      <w:r w:rsidR="003C5967">
        <w:rPr>
          <w:rFonts w:ascii="Arial" w:eastAsia="Arial" w:hAnsi="Arial" w:cs="Arial"/>
          <w:sz w:val="24"/>
          <w:szCs w:val="24"/>
        </w:rPr>
        <w:t xml:space="preserve"> possível verificar a</w:t>
      </w:r>
      <w:r w:rsidR="00C57C30">
        <w:rPr>
          <w:rFonts w:ascii="Arial" w:eastAsia="Arial" w:hAnsi="Arial" w:cs="Arial"/>
          <w:sz w:val="24"/>
          <w:szCs w:val="24"/>
        </w:rPr>
        <w:t xml:space="preserve"> alta constância</w:t>
      </w:r>
      <w:r w:rsidR="003C5967">
        <w:rPr>
          <w:rFonts w:ascii="Arial" w:eastAsia="Arial" w:hAnsi="Arial" w:cs="Arial"/>
          <w:sz w:val="24"/>
          <w:szCs w:val="24"/>
        </w:rPr>
        <w:t xml:space="preserve"> de autores que trata</w:t>
      </w:r>
      <w:r w:rsidR="00C57C30">
        <w:rPr>
          <w:rFonts w:ascii="Arial" w:eastAsia="Arial" w:hAnsi="Arial" w:cs="Arial"/>
          <w:sz w:val="24"/>
          <w:szCs w:val="24"/>
        </w:rPr>
        <w:t>m</w:t>
      </w:r>
      <w:r w:rsidR="003C5967">
        <w:rPr>
          <w:rFonts w:ascii="Arial" w:eastAsia="Arial" w:hAnsi="Arial" w:cs="Arial"/>
          <w:sz w:val="24"/>
          <w:szCs w:val="24"/>
        </w:rPr>
        <w:t xml:space="preserve"> </w:t>
      </w:r>
      <w:r w:rsidR="00C57C30">
        <w:rPr>
          <w:rFonts w:ascii="Arial" w:eastAsia="Arial" w:hAnsi="Arial" w:cs="Arial"/>
          <w:sz w:val="24"/>
          <w:szCs w:val="24"/>
        </w:rPr>
        <w:t>d</w:t>
      </w:r>
      <w:r w:rsidR="003C5967">
        <w:rPr>
          <w:rFonts w:ascii="Arial" w:eastAsia="Arial" w:hAnsi="Arial" w:cs="Arial"/>
          <w:sz w:val="24"/>
          <w:szCs w:val="24"/>
        </w:rPr>
        <w:t>ess</w:t>
      </w:r>
      <w:r w:rsidR="00C57C30">
        <w:rPr>
          <w:rFonts w:ascii="Arial" w:eastAsia="Arial" w:hAnsi="Arial" w:cs="Arial"/>
          <w:sz w:val="24"/>
          <w:szCs w:val="24"/>
        </w:rPr>
        <w:t>a temática</w:t>
      </w:r>
      <w:r w:rsidR="003C5967">
        <w:rPr>
          <w:rFonts w:ascii="Arial" w:eastAsia="Arial" w:hAnsi="Arial" w:cs="Arial"/>
          <w:sz w:val="24"/>
          <w:szCs w:val="24"/>
        </w:rPr>
        <w:t xml:space="preserve"> com</w:t>
      </w:r>
      <w:r w:rsidR="00C57C30">
        <w:rPr>
          <w:rFonts w:ascii="Arial" w:eastAsia="Arial" w:hAnsi="Arial" w:cs="Arial"/>
          <w:sz w:val="24"/>
          <w:szCs w:val="24"/>
        </w:rPr>
        <w:t xml:space="preserve">o uma </w:t>
      </w:r>
      <w:r w:rsidR="003C5967">
        <w:rPr>
          <w:rFonts w:ascii="Arial" w:eastAsia="Arial" w:hAnsi="Arial" w:cs="Arial"/>
          <w:sz w:val="24"/>
          <w:szCs w:val="24"/>
        </w:rPr>
        <w:t>relevância</w:t>
      </w:r>
      <w:r w:rsidR="00C57C30">
        <w:rPr>
          <w:rFonts w:ascii="Arial" w:eastAsia="Arial" w:hAnsi="Arial" w:cs="Arial"/>
          <w:sz w:val="24"/>
          <w:szCs w:val="24"/>
        </w:rPr>
        <w:t xml:space="preserve"> contemporâne</w:t>
      </w:r>
      <w:r w:rsidR="00173D9B">
        <w:rPr>
          <w:rFonts w:ascii="Arial" w:eastAsia="Arial" w:hAnsi="Arial" w:cs="Arial"/>
          <w:sz w:val="24"/>
          <w:szCs w:val="24"/>
        </w:rPr>
        <w:t xml:space="preserve">a, os quais revelam </w:t>
      </w:r>
      <w:r w:rsidR="003C5967">
        <w:rPr>
          <w:rFonts w:ascii="Arial" w:eastAsia="Arial" w:hAnsi="Arial" w:cs="Arial"/>
          <w:sz w:val="24"/>
          <w:szCs w:val="24"/>
        </w:rPr>
        <w:t>o</w:t>
      </w:r>
      <w:r w:rsidR="00173D9B">
        <w:rPr>
          <w:rFonts w:ascii="Arial" w:eastAsia="Arial" w:hAnsi="Arial" w:cs="Arial"/>
          <w:sz w:val="24"/>
          <w:szCs w:val="24"/>
        </w:rPr>
        <w:t xml:space="preserve"> aumento</w:t>
      </w:r>
      <w:r w:rsidR="00173D9B" w:rsidRPr="00173D9B">
        <w:rPr>
          <w:rFonts w:ascii="Arial" w:eastAsia="Arial" w:hAnsi="Arial" w:cs="Arial"/>
          <w:sz w:val="24"/>
          <w:szCs w:val="24"/>
        </w:rPr>
        <w:t xml:space="preserve"> </w:t>
      </w:r>
      <w:r w:rsidR="00173D9B">
        <w:rPr>
          <w:rFonts w:ascii="Arial" w:eastAsia="Arial" w:hAnsi="Arial" w:cs="Arial"/>
          <w:sz w:val="24"/>
          <w:szCs w:val="24"/>
        </w:rPr>
        <w:t>a cada ano do</w:t>
      </w:r>
      <w:r w:rsidR="003C5967">
        <w:rPr>
          <w:rFonts w:ascii="Arial" w:eastAsia="Arial" w:hAnsi="Arial" w:cs="Arial"/>
          <w:sz w:val="24"/>
          <w:szCs w:val="24"/>
        </w:rPr>
        <w:t xml:space="preserve"> índice de criminalidade envolvendo jovens e adolescentes.</w:t>
      </w:r>
    </w:p>
    <w:p w14:paraId="14311249" w14:textId="76877560" w:rsidR="003C5967" w:rsidRDefault="00173D9B" w:rsidP="0010490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Logo</w:t>
      </w:r>
      <w:r w:rsidR="003C5967">
        <w:rPr>
          <w:rFonts w:ascii="Arial" w:eastAsia="Arial" w:hAnsi="Arial" w:cs="Arial"/>
          <w:sz w:val="24"/>
          <w:szCs w:val="24"/>
        </w:rPr>
        <w:t>, foi feita um</w:t>
      </w:r>
      <w:r>
        <w:rPr>
          <w:rFonts w:ascii="Arial" w:eastAsia="Arial" w:hAnsi="Arial" w:cs="Arial"/>
          <w:sz w:val="24"/>
          <w:szCs w:val="24"/>
        </w:rPr>
        <w:t>a</w:t>
      </w:r>
      <w:r w:rsidR="003C5967">
        <w:rPr>
          <w:rFonts w:ascii="Arial" w:eastAsia="Arial" w:hAnsi="Arial" w:cs="Arial"/>
          <w:sz w:val="24"/>
          <w:szCs w:val="24"/>
        </w:rPr>
        <w:t xml:space="preserve"> </w:t>
      </w:r>
      <w:r w:rsidR="003C5967" w:rsidRPr="0015696A">
        <w:rPr>
          <w:rFonts w:ascii="Arial" w:eastAsia="Arial" w:hAnsi="Arial" w:cs="Arial"/>
          <w:sz w:val="24"/>
          <w:szCs w:val="24"/>
        </w:rPr>
        <w:t>pesquisa de quais</w:t>
      </w:r>
      <w:r w:rsidR="003C5967" w:rsidRPr="00AA2E68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3C5967">
        <w:rPr>
          <w:rFonts w:ascii="Arial" w:eastAsia="Arial" w:hAnsi="Arial" w:cs="Arial"/>
          <w:sz w:val="24"/>
          <w:szCs w:val="24"/>
        </w:rPr>
        <w:t xml:space="preserve">são os fatos que geram esse aumento </w:t>
      </w:r>
      <w:r w:rsidR="00C57C30">
        <w:rPr>
          <w:rFonts w:ascii="Arial" w:eastAsia="Arial" w:hAnsi="Arial" w:cs="Arial"/>
          <w:sz w:val="24"/>
          <w:szCs w:val="24"/>
        </w:rPr>
        <w:t xml:space="preserve">de </w:t>
      </w:r>
      <w:r w:rsidR="003C5967">
        <w:rPr>
          <w:rFonts w:ascii="Arial" w:eastAsia="Arial" w:hAnsi="Arial" w:cs="Arial"/>
          <w:sz w:val="24"/>
          <w:szCs w:val="24"/>
        </w:rPr>
        <w:t xml:space="preserve">infrações, através de artigos publicados, </w:t>
      </w:r>
      <w:r w:rsidR="002E136C">
        <w:rPr>
          <w:rFonts w:ascii="Arial" w:eastAsia="Arial" w:hAnsi="Arial" w:cs="Arial"/>
          <w:sz w:val="24"/>
          <w:szCs w:val="24"/>
        </w:rPr>
        <w:t>tal</w:t>
      </w:r>
      <w:r w:rsidR="003C5967">
        <w:rPr>
          <w:rFonts w:ascii="Arial" w:eastAsia="Arial" w:hAnsi="Arial" w:cs="Arial"/>
          <w:sz w:val="24"/>
          <w:szCs w:val="24"/>
        </w:rPr>
        <w:t xml:space="preserve"> como conceitos </w:t>
      </w:r>
      <w:r w:rsidR="00C57C30">
        <w:rPr>
          <w:rFonts w:ascii="Arial" w:eastAsia="Arial" w:hAnsi="Arial" w:cs="Arial"/>
          <w:sz w:val="24"/>
          <w:szCs w:val="24"/>
        </w:rPr>
        <w:t>desenvolvidos</w:t>
      </w:r>
      <w:r w:rsidR="003C5967">
        <w:rPr>
          <w:rFonts w:ascii="Arial" w:eastAsia="Arial" w:hAnsi="Arial" w:cs="Arial"/>
          <w:sz w:val="24"/>
          <w:szCs w:val="24"/>
        </w:rPr>
        <w:t xml:space="preserve"> por alguns doutrinadores, e por fim, uma análise nos dispositivos legais do nosso ordenamento jurídico, como a Constituição Federativa do Brasil de 1988 (CF/88) especificamente em seu artigo 227,  e o Estatuto da Criança e do Adolescente (ECA) no seu artigo 53 e 112, o</w:t>
      </w:r>
      <w:r w:rsidR="00461DD0">
        <w:rPr>
          <w:rFonts w:ascii="Arial" w:eastAsia="Arial" w:hAnsi="Arial" w:cs="Arial"/>
          <w:sz w:val="24"/>
          <w:szCs w:val="24"/>
        </w:rPr>
        <w:t>s</w:t>
      </w:r>
      <w:r w:rsidR="003C5967">
        <w:rPr>
          <w:rFonts w:ascii="Arial" w:eastAsia="Arial" w:hAnsi="Arial" w:cs="Arial"/>
          <w:sz w:val="24"/>
          <w:szCs w:val="24"/>
        </w:rPr>
        <w:t xml:space="preserve"> quais </w:t>
      </w:r>
      <w:r w:rsidR="00C57C30">
        <w:rPr>
          <w:rFonts w:ascii="Arial" w:eastAsia="Arial" w:hAnsi="Arial" w:cs="Arial"/>
          <w:sz w:val="24"/>
          <w:szCs w:val="24"/>
        </w:rPr>
        <w:t>relatam acerca d</w:t>
      </w:r>
      <w:r w:rsidR="003C5967">
        <w:rPr>
          <w:rFonts w:ascii="Arial" w:eastAsia="Arial" w:hAnsi="Arial" w:cs="Arial"/>
          <w:sz w:val="24"/>
          <w:szCs w:val="24"/>
        </w:rPr>
        <w:t>os direitos a uma edu</w:t>
      </w:r>
      <w:r w:rsidR="00461DD0">
        <w:rPr>
          <w:rFonts w:ascii="Arial" w:eastAsia="Arial" w:hAnsi="Arial" w:cs="Arial"/>
          <w:sz w:val="24"/>
          <w:szCs w:val="24"/>
        </w:rPr>
        <w:t>ca</w:t>
      </w:r>
      <w:r w:rsidR="003C5967">
        <w:rPr>
          <w:rFonts w:ascii="Arial" w:eastAsia="Arial" w:hAnsi="Arial" w:cs="Arial"/>
          <w:sz w:val="24"/>
          <w:szCs w:val="24"/>
        </w:rPr>
        <w:t xml:space="preserve">ção </w:t>
      </w:r>
      <w:r w:rsidR="00C57C30">
        <w:rPr>
          <w:rFonts w:ascii="Arial" w:eastAsia="Arial" w:hAnsi="Arial" w:cs="Arial"/>
          <w:sz w:val="24"/>
          <w:szCs w:val="24"/>
        </w:rPr>
        <w:t xml:space="preserve">de melhor qualidade </w:t>
      </w:r>
      <w:r w:rsidR="00461DD0">
        <w:rPr>
          <w:rFonts w:ascii="Arial" w:eastAsia="Arial" w:hAnsi="Arial" w:cs="Arial"/>
          <w:sz w:val="24"/>
          <w:szCs w:val="24"/>
        </w:rPr>
        <w:t xml:space="preserve">e </w:t>
      </w:r>
      <w:r w:rsidR="00C57C30">
        <w:rPr>
          <w:rFonts w:ascii="Arial" w:eastAsia="Arial" w:hAnsi="Arial" w:cs="Arial"/>
          <w:sz w:val="24"/>
          <w:szCs w:val="24"/>
        </w:rPr>
        <w:t>revela</w:t>
      </w:r>
      <w:r w:rsidR="00461DD0">
        <w:rPr>
          <w:rFonts w:ascii="Arial" w:eastAsia="Arial" w:hAnsi="Arial" w:cs="Arial"/>
          <w:sz w:val="24"/>
          <w:szCs w:val="24"/>
        </w:rPr>
        <w:t xml:space="preserve"> com</w:t>
      </w:r>
      <w:r w:rsidR="00AC42F4">
        <w:rPr>
          <w:rFonts w:ascii="Arial" w:eastAsia="Arial" w:hAnsi="Arial" w:cs="Arial"/>
          <w:sz w:val="24"/>
          <w:szCs w:val="24"/>
        </w:rPr>
        <w:t>o</w:t>
      </w:r>
      <w:r w:rsidR="00461DD0">
        <w:rPr>
          <w:rFonts w:ascii="Arial" w:eastAsia="Arial" w:hAnsi="Arial" w:cs="Arial"/>
          <w:sz w:val="24"/>
          <w:szCs w:val="24"/>
        </w:rPr>
        <w:t xml:space="preserve"> se</w:t>
      </w:r>
      <w:r w:rsidR="00AC42F4">
        <w:rPr>
          <w:rFonts w:ascii="Arial" w:eastAsia="Arial" w:hAnsi="Arial" w:cs="Arial"/>
          <w:sz w:val="24"/>
          <w:szCs w:val="24"/>
        </w:rPr>
        <w:t xml:space="preserve"> deve</w:t>
      </w:r>
      <w:r w:rsidR="00461DD0">
        <w:rPr>
          <w:rFonts w:ascii="Arial" w:eastAsia="Arial" w:hAnsi="Arial" w:cs="Arial"/>
          <w:sz w:val="24"/>
          <w:szCs w:val="24"/>
        </w:rPr>
        <w:t xml:space="preserve"> aplica</w:t>
      </w:r>
      <w:r w:rsidR="00AC42F4">
        <w:rPr>
          <w:rFonts w:ascii="Arial" w:eastAsia="Arial" w:hAnsi="Arial" w:cs="Arial"/>
          <w:sz w:val="24"/>
          <w:szCs w:val="24"/>
        </w:rPr>
        <w:t>r</w:t>
      </w:r>
      <w:r w:rsidR="00461DD0">
        <w:rPr>
          <w:rFonts w:ascii="Arial" w:eastAsia="Arial" w:hAnsi="Arial" w:cs="Arial"/>
          <w:sz w:val="24"/>
          <w:szCs w:val="24"/>
        </w:rPr>
        <w:t xml:space="preserve"> </w:t>
      </w:r>
      <w:r w:rsidR="00AC42F4">
        <w:rPr>
          <w:rFonts w:ascii="Arial" w:eastAsia="Arial" w:hAnsi="Arial" w:cs="Arial"/>
          <w:sz w:val="24"/>
          <w:szCs w:val="24"/>
        </w:rPr>
        <w:t>os métodos</w:t>
      </w:r>
      <w:r w:rsidR="00461DD0">
        <w:rPr>
          <w:rFonts w:ascii="Arial" w:eastAsia="Arial" w:hAnsi="Arial" w:cs="Arial"/>
          <w:sz w:val="24"/>
          <w:szCs w:val="24"/>
        </w:rPr>
        <w:t xml:space="preserve"> socioeducativ</w:t>
      </w:r>
      <w:r w:rsidR="00AC42F4">
        <w:rPr>
          <w:rFonts w:ascii="Arial" w:eastAsia="Arial" w:hAnsi="Arial" w:cs="Arial"/>
          <w:sz w:val="24"/>
          <w:szCs w:val="24"/>
        </w:rPr>
        <w:t>o</w:t>
      </w:r>
      <w:r w:rsidR="00461DD0">
        <w:rPr>
          <w:rFonts w:ascii="Arial" w:eastAsia="Arial" w:hAnsi="Arial" w:cs="Arial"/>
          <w:sz w:val="24"/>
          <w:szCs w:val="24"/>
        </w:rPr>
        <w:t>s.</w:t>
      </w:r>
      <w:r w:rsidR="003C5967">
        <w:rPr>
          <w:rFonts w:ascii="Arial" w:eastAsia="Arial" w:hAnsi="Arial" w:cs="Arial"/>
          <w:sz w:val="24"/>
          <w:szCs w:val="24"/>
        </w:rPr>
        <w:t xml:space="preserve"> </w:t>
      </w:r>
    </w:p>
    <w:p w14:paraId="00000013" w14:textId="512A33E2" w:rsidR="00CC6D4E" w:rsidRDefault="00461DD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Sendo assim, a pesquisa </w:t>
      </w:r>
      <w:r w:rsidR="00AC42F4">
        <w:rPr>
          <w:rFonts w:ascii="Arial" w:eastAsia="Arial" w:hAnsi="Arial" w:cs="Arial"/>
          <w:sz w:val="24"/>
          <w:szCs w:val="24"/>
        </w:rPr>
        <w:t>demonstra um enfoque</w:t>
      </w:r>
      <w:r>
        <w:rPr>
          <w:rFonts w:ascii="Arial" w:eastAsia="Arial" w:hAnsi="Arial" w:cs="Arial"/>
          <w:sz w:val="24"/>
          <w:szCs w:val="24"/>
        </w:rPr>
        <w:t xml:space="preserve"> maior nas legislações e suas respectivas garantias trazidas pelo legislador.</w:t>
      </w:r>
    </w:p>
    <w:p w14:paraId="13DE1BEA" w14:textId="77777777" w:rsidR="00461DD0" w:rsidRDefault="00461DD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1B5D98" w14:textId="66FF9634" w:rsidR="00461DD0" w:rsidRDefault="00477D6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RESULTADOS</w:t>
      </w:r>
      <w:r w:rsidR="008B424F">
        <w:rPr>
          <w:rFonts w:ascii="Arial" w:eastAsia="Arial" w:hAnsi="Arial" w:cs="Arial"/>
          <w:b/>
          <w:sz w:val="24"/>
          <w:szCs w:val="24"/>
        </w:rPr>
        <w:t xml:space="preserve"> E DISCU</w:t>
      </w:r>
      <w:r w:rsidR="003A4981">
        <w:rPr>
          <w:rFonts w:ascii="Arial" w:eastAsia="Arial" w:hAnsi="Arial" w:cs="Arial"/>
          <w:b/>
          <w:sz w:val="24"/>
          <w:szCs w:val="24"/>
        </w:rPr>
        <w:t>RSÕES</w:t>
      </w:r>
    </w:p>
    <w:p w14:paraId="57D39E41" w14:textId="77777777" w:rsidR="005A4275" w:rsidRPr="00CC6CA9" w:rsidRDefault="008C66EB" w:rsidP="005A427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C6CA9">
        <w:rPr>
          <w:rFonts w:ascii="Arial" w:eastAsia="Arial" w:hAnsi="Arial" w:cs="Arial"/>
          <w:b/>
          <w:sz w:val="24"/>
          <w:szCs w:val="24"/>
        </w:rPr>
        <w:t>3.1 As crianças e os adolescentes infratores no Brasil</w:t>
      </w:r>
    </w:p>
    <w:p w14:paraId="5D5116FB" w14:textId="48E9F5A9" w:rsidR="007615F7" w:rsidRPr="00CC6CA9" w:rsidRDefault="00997693" w:rsidP="00EE63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C6CA9">
        <w:rPr>
          <w:rFonts w:ascii="Arial" w:eastAsia="Arial" w:hAnsi="Arial" w:cs="Arial"/>
          <w:sz w:val="24"/>
          <w:szCs w:val="24"/>
        </w:rPr>
        <w:tab/>
      </w:r>
      <w:r w:rsidR="00904CD2" w:rsidRPr="00CC6CA9">
        <w:rPr>
          <w:rFonts w:ascii="Arial" w:eastAsia="Arial" w:hAnsi="Arial" w:cs="Arial"/>
          <w:sz w:val="24"/>
          <w:szCs w:val="24"/>
        </w:rPr>
        <w:t>Segundo o Sistema Nacional de Atendimento Socioeducativo (</w:t>
      </w:r>
      <w:r w:rsidR="00AA3B99" w:rsidRPr="00CC6CA9">
        <w:rPr>
          <w:rFonts w:ascii="Arial" w:eastAsia="Arial" w:hAnsi="Arial" w:cs="Arial"/>
          <w:sz w:val="24"/>
          <w:szCs w:val="24"/>
        </w:rPr>
        <w:t>SINASE</w:t>
      </w:r>
      <w:r w:rsidR="002D3329">
        <w:rPr>
          <w:rFonts w:ascii="Arial" w:eastAsia="Arial" w:hAnsi="Arial" w:cs="Arial"/>
          <w:sz w:val="24"/>
          <w:szCs w:val="24"/>
        </w:rPr>
        <w:t xml:space="preserve"> </w:t>
      </w:r>
      <w:r w:rsidR="00A75862">
        <w:rPr>
          <w:rFonts w:ascii="Arial" w:eastAsia="Arial" w:hAnsi="Arial" w:cs="Arial"/>
          <w:sz w:val="24"/>
          <w:szCs w:val="24"/>
        </w:rPr>
        <w:t>2021</w:t>
      </w:r>
      <w:r w:rsidR="00904CD2" w:rsidRPr="00CC6CA9">
        <w:rPr>
          <w:rFonts w:ascii="Arial" w:eastAsia="Arial" w:hAnsi="Arial" w:cs="Arial"/>
          <w:sz w:val="24"/>
          <w:szCs w:val="24"/>
        </w:rPr>
        <w:t xml:space="preserve">), 46 mil menores de idade em conflito com a lei foram atendidos pelo órgão no ano </w:t>
      </w:r>
      <w:r w:rsidR="00A75862">
        <w:rPr>
          <w:rFonts w:ascii="Arial" w:eastAsia="Arial" w:hAnsi="Arial" w:cs="Arial"/>
          <w:sz w:val="24"/>
          <w:szCs w:val="24"/>
        </w:rPr>
        <w:t>de 2020</w:t>
      </w:r>
      <w:r w:rsidR="00AA3B99" w:rsidRPr="00CC6CA9">
        <w:rPr>
          <w:rFonts w:ascii="Arial" w:eastAsia="Arial" w:hAnsi="Arial" w:cs="Arial"/>
          <w:sz w:val="24"/>
          <w:szCs w:val="24"/>
        </w:rPr>
        <w:t xml:space="preserve">, esses dados </w:t>
      </w:r>
      <w:r w:rsidR="002C228B" w:rsidRPr="00CC6CA9">
        <w:rPr>
          <w:rFonts w:ascii="Arial" w:eastAsia="Arial" w:hAnsi="Arial" w:cs="Arial"/>
          <w:sz w:val="24"/>
          <w:szCs w:val="24"/>
        </w:rPr>
        <w:t>revelam que</w:t>
      </w:r>
      <w:r w:rsidR="0087016B" w:rsidRPr="00CC6CA9">
        <w:rPr>
          <w:rFonts w:ascii="Arial" w:eastAsia="Arial" w:hAnsi="Arial" w:cs="Arial"/>
          <w:sz w:val="24"/>
          <w:szCs w:val="24"/>
        </w:rPr>
        <w:t xml:space="preserve"> </w:t>
      </w:r>
      <w:r w:rsidR="004D1B5A" w:rsidRPr="00CC6CA9">
        <w:rPr>
          <w:rFonts w:ascii="Arial" w:eastAsia="Arial" w:hAnsi="Arial" w:cs="Arial"/>
          <w:sz w:val="24"/>
          <w:szCs w:val="24"/>
        </w:rPr>
        <w:t>os</w:t>
      </w:r>
      <w:r w:rsidR="0087016B" w:rsidRPr="00CC6CA9">
        <w:rPr>
          <w:rFonts w:ascii="Arial" w:eastAsia="Arial" w:hAnsi="Arial" w:cs="Arial"/>
          <w:sz w:val="24"/>
          <w:szCs w:val="24"/>
        </w:rPr>
        <w:t xml:space="preserve"> grandes indicadores </w:t>
      </w:r>
      <w:r w:rsidR="00D726F7" w:rsidRPr="00CC6CA9">
        <w:rPr>
          <w:rFonts w:ascii="Arial" w:eastAsia="Arial" w:hAnsi="Arial" w:cs="Arial"/>
          <w:sz w:val="24"/>
          <w:szCs w:val="24"/>
        </w:rPr>
        <w:t xml:space="preserve">para o ingresso </w:t>
      </w:r>
      <w:r w:rsidR="004D1B5A" w:rsidRPr="00CC6CA9">
        <w:rPr>
          <w:rFonts w:ascii="Arial" w:eastAsia="Arial" w:hAnsi="Arial" w:cs="Arial"/>
          <w:sz w:val="24"/>
          <w:szCs w:val="24"/>
        </w:rPr>
        <w:t>desses jovens</w:t>
      </w:r>
      <w:r w:rsidR="00D726F7" w:rsidRPr="00CC6CA9">
        <w:rPr>
          <w:rFonts w:ascii="Arial" w:eastAsia="Arial" w:hAnsi="Arial" w:cs="Arial"/>
          <w:sz w:val="24"/>
          <w:szCs w:val="24"/>
        </w:rPr>
        <w:t xml:space="preserve"> na criminalidade</w:t>
      </w:r>
      <w:r w:rsidR="002E136C" w:rsidRPr="00CC6CA9">
        <w:rPr>
          <w:rFonts w:ascii="Arial" w:eastAsia="Arial" w:hAnsi="Arial" w:cs="Arial"/>
          <w:sz w:val="24"/>
          <w:szCs w:val="24"/>
        </w:rPr>
        <w:t>, ocorre</w:t>
      </w:r>
      <w:r w:rsidR="002C228B" w:rsidRPr="00CC6CA9">
        <w:rPr>
          <w:rFonts w:ascii="Arial" w:eastAsia="Arial" w:hAnsi="Arial" w:cs="Arial"/>
          <w:sz w:val="24"/>
          <w:szCs w:val="24"/>
        </w:rPr>
        <w:t xml:space="preserve"> principalmente</w:t>
      </w:r>
      <w:r w:rsidR="00EE6373" w:rsidRPr="00CC6CA9">
        <w:rPr>
          <w:rFonts w:ascii="Arial" w:eastAsia="Arial" w:hAnsi="Arial" w:cs="Arial"/>
          <w:sz w:val="24"/>
          <w:szCs w:val="24"/>
        </w:rPr>
        <w:t xml:space="preserve"> </w:t>
      </w:r>
      <w:r w:rsidR="002E136C" w:rsidRPr="00CC6CA9">
        <w:rPr>
          <w:rFonts w:ascii="Arial" w:eastAsia="Arial" w:hAnsi="Arial" w:cs="Arial"/>
          <w:sz w:val="24"/>
          <w:szCs w:val="24"/>
        </w:rPr>
        <w:t>d</w:t>
      </w:r>
      <w:r w:rsidR="00EE6373" w:rsidRPr="00CC6CA9">
        <w:rPr>
          <w:rFonts w:ascii="Arial" w:eastAsia="Arial" w:hAnsi="Arial" w:cs="Arial"/>
          <w:sz w:val="24"/>
          <w:szCs w:val="24"/>
        </w:rPr>
        <w:t>a vontade de</w:t>
      </w:r>
      <w:r w:rsidR="006525B2" w:rsidRPr="00CC6CA9">
        <w:rPr>
          <w:rFonts w:ascii="Arial" w:eastAsia="Arial" w:hAnsi="Arial" w:cs="Arial"/>
          <w:sz w:val="24"/>
          <w:szCs w:val="24"/>
        </w:rPr>
        <w:t xml:space="preserve"> </w:t>
      </w:r>
      <w:r w:rsidR="006E3E8D" w:rsidRPr="00CC6CA9">
        <w:rPr>
          <w:rFonts w:ascii="Arial" w:eastAsia="Arial" w:hAnsi="Arial" w:cs="Arial"/>
          <w:sz w:val="24"/>
          <w:szCs w:val="24"/>
        </w:rPr>
        <w:t>conquistar</w:t>
      </w:r>
      <w:r w:rsidR="002E136C" w:rsidRPr="00CC6CA9">
        <w:rPr>
          <w:rFonts w:ascii="Arial" w:eastAsia="Arial" w:hAnsi="Arial" w:cs="Arial"/>
          <w:sz w:val="24"/>
          <w:szCs w:val="24"/>
        </w:rPr>
        <w:t xml:space="preserve"> repentinamente</w:t>
      </w:r>
      <w:r w:rsidR="006E3E8D" w:rsidRPr="00CC6CA9">
        <w:rPr>
          <w:rFonts w:ascii="Arial" w:eastAsia="Arial" w:hAnsi="Arial" w:cs="Arial"/>
          <w:sz w:val="24"/>
          <w:szCs w:val="24"/>
        </w:rPr>
        <w:t xml:space="preserve"> </w:t>
      </w:r>
      <w:r w:rsidR="002E136C" w:rsidRPr="00CC6CA9">
        <w:rPr>
          <w:rFonts w:ascii="Arial" w:eastAsia="Arial" w:hAnsi="Arial" w:cs="Arial"/>
          <w:sz w:val="24"/>
          <w:szCs w:val="24"/>
        </w:rPr>
        <w:t>recursos financeiros</w:t>
      </w:r>
      <w:r w:rsidR="000023C6" w:rsidRPr="00CC6CA9">
        <w:rPr>
          <w:rFonts w:ascii="Arial" w:eastAsia="Arial" w:hAnsi="Arial" w:cs="Arial"/>
          <w:sz w:val="24"/>
          <w:szCs w:val="24"/>
        </w:rPr>
        <w:t>, possuir mais bens de consumo</w:t>
      </w:r>
      <w:r w:rsidR="002C228B" w:rsidRPr="00CC6CA9">
        <w:rPr>
          <w:rFonts w:ascii="Arial" w:eastAsia="Arial" w:hAnsi="Arial" w:cs="Arial"/>
          <w:sz w:val="24"/>
          <w:szCs w:val="24"/>
        </w:rPr>
        <w:t>, ou ter reconhecimento</w:t>
      </w:r>
      <w:r w:rsidR="008B3E78" w:rsidRPr="00CC6CA9">
        <w:rPr>
          <w:rFonts w:ascii="Arial" w:eastAsia="Arial" w:hAnsi="Arial" w:cs="Arial"/>
          <w:sz w:val="24"/>
          <w:szCs w:val="24"/>
        </w:rPr>
        <w:t xml:space="preserve"> no espaço em que vive</w:t>
      </w:r>
      <w:r w:rsidR="002C228B" w:rsidRPr="00CC6CA9">
        <w:rPr>
          <w:rFonts w:ascii="Arial" w:eastAsia="Arial" w:hAnsi="Arial" w:cs="Arial"/>
          <w:sz w:val="24"/>
          <w:szCs w:val="24"/>
        </w:rPr>
        <w:t xml:space="preserve">. </w:t>
      </w:r>
    </w:p>
    <w:p w14:paraId="52296EC2" w14:textId="723214EC" w:rsidR="007470C7" w:rsidRPr="00CC6CA9" w:rsidRDefault="002C228B" w:rsidP="00EE637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C6CA9">
        <w:rPr>
          <w:rFonts w:ascii="Arial" w:eastAsia="Arial" w:hAnsi="Arial" w:cs="Arial"/>
          <w:sz w:val="24"/>
          <w:szCs w:val="24"/>
        </w:rPr>
        <w:tab/>
      </w:r>
      <w:r w:rsidR="00BA510D" w:rsidRPr="00CC6CA9">
        <w:rPr>
          <w:rFonts w:ascii="Arial" w:eastAsia="Arial" w:hAnsi="Arial" w:cs="Arial"/>
          <w:sz w:val="24"/>
          <w:szCs w:val="24"/>
        </w:rPr>
        <w:t>S</w:t>
      </w:r>
      <w:r w:rsidRPr="00CC6CA9">
        <w:rPr>
          <w:rFonts w:ascii="Arial" w:eastAsia="Arial" w:hAnsi="Arial" w:cs="Arial"/>
          <w:sz w:val="24"/>
          <w:szCs w:val="24"/>
        </w:rPr>
        <w:t xml:space="preserve">egundo </w:t>
      </w:r>
      <w:r w:rsidR="00E0054E" w:rsidRPr="00CC6CA9">
        <w:rPr>
          <w:rFonts w:ascii="Arial" w:eastAsia="Arial" w:hAnsi="Arial" w:cs="Arial"/>
          <w:sz w:val="24"/>
          <w:szCs w:val="24"/>
        </w:rPr>
        <w:t>Zaffaroni, (</w:t>
      </w:r>
      <w:r w:rsidR="007470C7" w:rsidRPr="00CC6CA9">
        <w:rPr>
          <w:rFonts w:ascii="Arial" w:eastAsia="Arial" w:hAnsi="Arial" w:cs="Arial"/>
          <w:sz w:val="24"/>
          <w:szCs w:val="24"/>
        </w:rPr>
        <w:t>2014, p.3)</w:t>
      </w:r>
      <w:r w:rsidR="006E3E8D" w:rsidRPr="00CC6CA9">
        <w:rPr>
          <w:rFonts w:ascii="Arial" w:eastAsia="Arial" w:hAnsi="Arial" w:cs="Arial"/>
          <w:sz w:val="24"/>
          <w:szCs w:val="24"/>
        </w:rPr>
        <w:t xml:space="preserve"> </w:t>
      </w:r>
      <w:r w:rsidR="0015696A" w:rsidRPr="00CC6CA9">
        <w:rPr>
          <w:rFonts w:ascii="Arial" w:eastAsia="Arial" w:hAnsi="Arial" w:cs="Arial"/>
          <w:sz w:val="24"/>
          <w:szCs w:val="24"/>
        </w:rPr>
        <w:t>“</w:t>
      </w:r>
      <w:r w:rsidR="002E136C" w:rsidRPr="00CC6CA9">
        <w:rPr>
          <w:rFonts w:ascii="Arial" w:eastAsia="Arial" w:hAnsi="Arial" w:cs="Arial"/>
          <w:sz w:val="24"/>
          <w:szCs w:val="24"/>
        </w:rPr>
        <w:t>o</w:t>
      </w:r>
      <w:r w:rsidR="006E3E8D" w:rsidRPr="00CC6CA9">
        <w:rPr>
          <w:rFonts w:ascii="Arial" w:eastAsia="Arial" w:hAnsi="Arial" w:cs="Arial"/>
          <w:sz w:val="24"/>
          <w:szCs w:val="24"/>
        </w:rPr>
        <w:t xml:space="preserve"> estado de vulnerabilidade </w:t>
      </w:r>
      <w:r w:rsidR="006E3E8D" w:rsidRPr="00DF652E">
        <w:rPr>
          <w:rFonts w:ascii="Arial" w:eastAsia="Arial" w:hAnsi="Arial" w:cs="Arial"/>
          <w:sz w:val="24"/>
          <w:szCs w:val="24"/>
        </w:rPr>
        <w:t xml:space="preserve">se integra com os </w:t>
      </w:r>
      <w:r w:rsidR="00A410AD" w:rsidRPr="00DF652E">
        <w:rPr>
          <w:rFonts w:ascii="Arial" w:eastAsia="Arial" w:hAnsi="Arial" w:cs="Arial"/>
          <w:sz w:val="24"/>
          <w:szCs w:val="24"/>
        </w:rPr>
        <w:t>meios</w:t>
      </w:r>
      <w:r w:rsidR="006E3E8D" w:rsidRPr="00DF652E">
        <w:rPr>
          <w:rFonts w:ascii="Arial" w:eastAsia="Arial" w:hAnsi="Arial" w:cs="Arial"/>
          <w:sz w:val="24"/>
          <w:szCs w:val="24"/>
        </w:rPr>
        <w:t xml:space="preserve"> que formam seus status socia</w:t>
      </w:r>
      <w:r w:rsidR="002E136C">
        <w:rPr>
          <w:rFonts w:ascii="Arial" w:eastAsia="Arial" w:hAnsi="Arial" w:cs="Arial"/>
          <w:sz w:val="24"/>
          <w:szCs w:val="24"/>
        </w:rPr>
        <w:t>is</w:t>
      </w:r>
      <w:r w:rsidR="006E3E8D" w:rsidRPr="00DF652E">
        <w:rPr>
          <w:rFonts w:ascii="Arial" w:eastAsia="Arial" w:hAnsi="Arial" w:cs="Arial"/>
          <w:sz w:val="24"/>
          <w:szCs w:val="24"/>
        </w:rPr>
        <w:t>,</w:t>
      </w:r>
      <w:r w:rsidR="002E136C">
        <w:rPr>
          <w:rFonts w:ascii="Arial" w:eastAsia="Arial" w:hAnsi="Arial" w:cs="Arial"/>
          <w:sz w:val="24"/>
          <w:szCs w:val="24"/>
        </w:rPr>
        <w:t xml:space="preserve"> </w:t>
      </w:r>
      <w:r w:rsidR="006E3E8D" w:rsidRPr="00DF652E">
        <w:rPr>
          <w:rFonts w:ascii="Arial" w:eastAsia="Arial" w:hAnsi="Arial" w:cs="Arial"/>
          <w:sz w:val="24"/>
          <w:szCs w:val="24"/>
        </w:rPr>
        <w:t>por meio da profissão, classe, renda, estereótipos, dentre outros</w:t>
      </w:r>
      <w:r w:rsidR="0015696A">
        <w:rPr>
          <w:rFonts w:ascii="Arial" w:eastAsia="Arial" w:hAnsi="Arial" w:cs="Arial"/>
          <w:sz w:val="24"/>
          <w:szCs w:val="24"/>
        </w:rPr>
        <w:t>”.</w:t>
      </w:r>
      <w:r w:rsidR="006E3E8D" w:rsidRPr="00DF652E">
        <w:rPr>
          <w:rFonts w:ascii="Arial" w:eastAsia="Arial" w:hAnsi="Arial" w:cs="Arial"/>
          <w:sz w:val="24"/>
          <w:szCs w:val="24"/>
        </w:rPr>
        <w:t xml:space="preserve"> Observa</w:t>
      </w:r>
      <w:r w:rsidR="00DF652E" w:rsidRPr="00DF652E">
        <w:rPr>
          <w:rFonts w:ascii="Arial" w:eastAsia="Arial" w:hAnsi="Arial" w:cs="Arial"/>
          <w:sz w:val="24"/>
          <w:szCs w:val="24"/>
        </w:rPr>
        <w:t>-se</w:t>
      </w:r>
      <w:r w:rsidR="006E3E8D" w:rsidRPr="00DF652E">
        <w:rPr>
          <w:rFonts w:ascii="Arial" w:eastAsia="Arial" w:hAnsi="Arial" w:cs="Arial"/>
          <w:sz w:val="24"/>
          <w:szCs w:val="24"/>
        </w:rPr>
        <w:t xml:space="preserve">, portanto, que </w:t>
      </w:r>
      <w:r w:rsidR="00A410AD" w:rsidRPr="00DF652E">
        <w:rPr>
          <w:rFonts w:ascii="Arial" w:eastAsia="Arial" w:hAnsi="Arial" w:cs="Arial"/>
          <w:sz w:val="24"/>
          <w:szCs w:val="24"/>
        </w:rPr>
        <w:t>esses jovens ao se encontrarem no estado de vulnerabilidade</w:t>
      </w:r>
      <w:r w:rsidR="002E136C">
        <w:rPr>
          <w:rFonts w:ascii="Arial" w:eastAsia="Arial" w:hAnsi="Arial" w:cs="Arial"/>
          <w:sz w:val="24"/>
          <w:szCs w:val="24"/>
        </w:rPr>
        <w:t xml:space="preserve"> utilizam</w:t>
      </w:r>
      <w:r w:rsidR="00A410AD" w:rsidRPr="00DF652E">
        <w:rPr>
          <w:rFonts w:ascii="Arial" w:eastAsia="Arial" w:hAnsi="Arial" w:cs="Arial"/>
          <w:sz w:val="24"/>
          <w:szCs w:val="24"/>
        </w:rPr>
        <w:t xml:space="preserve"> de outros meios para conquistar o que almejam, buscando caminhos mais fáceis, </w:t>
      </w:r>
      <w:r w:rsidR="00DF652E" w:rsidRPr="00DF652E">
        <w:rPr>
          <w:rFonts w:ascii="Arial" w:eastAsia="Arial" w:hAnsi="Arial" w:cs="Arial"/>
          <w:sz w:val="24"/>
          <w:szCs w:val="24"/>
        </w:rPr>
        <w:t>porém, t</w:t>
      </w:r>
      <w:r w:rsidR="002E136C">
        <w:rPr>
          <w:rFonts w:ascii="Arial" w:eastAsia="Arial" w:hAnsi="Arial" w:cs="Arial"/>
          <w:sz w:val="24"/>
          <w:szCs w:val="24"/>
        </w:rPr>
        <w:t>ai</w:t>
      </w:r>
      <w:r w:rsidR="00DF652E" w:rsidRPr="00DF652E">
        <w:rPr>
          <w:rFonts w:ascii="Arial" w:eastAsia="Arial" w:hAnsi="Arial" w:cs="Arial"/>
          <w:sz w:val="24"/>
          <w:szCs w:val="24"/>
        </w:rPr>
        <w:t xml:space="preserve">s escolhas </w:t>
      </w:r>
      <w:r w:rsidR="00DF652E" w:rsidRPr="00DF652E">
        <w:rPr>
          <w:rFonts w:ascii="Arial" w:hAnsi="Arial" w:cs="Arial"/>
          <w:color w:val="000000"/>
          <w:sz w:val="24"/>
          <w:szCs w:val="24"/>
          <w:shd w:val="clear" w:color="auto" w:fill="FFFFFF"/>
        </w:rPr>
        <w:t>não se d</w:t>
      </w:r>
      <w:r w:rsidR="002E136C">
        <w:rPr>
          <w:rFonts w:ascii="Arial" w:hAnsi="Arial" w:cs="Arial"/>
          <w:color w:val="000000"/>
          <w:sz w:val="24"/>
          <w:szCs w:val="24"/>
          <w:shd w:val="clear" w:color="auto" w:fill="FFFFFF"/>
        </w:rPr>
        <w:t>ão</w:t>
      </w:r>
      <w:r w:rsidR="00DF652E" w:rsidRPr="00DF65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F652E" w:rsidRPr="00DF652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apenas pelas dificuldades de sobrevivência, </w:t>
      </w:r>
      <w:r w:rsidR="002E136C">
        <w:rPr>
          <w:rFonts w:ascii="Arial" w:hAnsi="Arial" w:cs="Arial"/>
          <w:color w:val="000000"/>
          <w:sz w:val="24"/>
          <w:szCs w:val="24"/>
          <w:shd w:val="clear" w:color="auto" w:fill="FFFFFF"/>
        </w:rPr>
        <w:t>mas</w:t>
      </w:r>
      <w:r w:rsidR="00DF652E" w:rsidRPr="00DF65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também, pela ausência do Estado </w:t>
      </w:r>
      <w:r w:rsidR="00DF652E" w:rsidRPr="00CC6CA9">
        <w:rPr>
          <w:rFonts w:ascii="Arial" w:hAnsi="Arial" w:cs="Arial"/>
          <w:sz w:val="24"/>
          <w:szCs w:val="24"/>
          <w:shd w:val="clear" w:color="auto" w:fill="FFFFFF"/>
        </w:rPr>
        <w:t>nas áreas da educação, da saúde, da habitação e, ainda, da assistência social</w:t>
      </w:r>
      <w:r w:rsidR="00EE6373" w:rsidRPr="00CC6CA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5954010" w14:textId="77777777" w:rsidR="00EE6373" w:rsidRPr="00CC6CA9" w:rsidRDefault="00EE6373" w:rsidP="00EE63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1A5F1A" w14:textId="1A8AE637" w:rsidR="008C66EB" w:rsidRPr="00CC6CA9" w:rsidRDefault="008C66E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C6CA9">
        <w:rPr>
          <w:rFonts w:ascii="Arial" w:eastAsia="Arial" w:hAnsi="Arial" w:cs="Arial"/>
          <w:b/>
          <w:sz w:val="24"/>
          <w:szCs w:val="24"/>
        </w:rPr>
        <w:t>3.2 As crianças e os adolescentes em processo de ressocialização</w:t>
      </w:r>
    </w:p>
    <w:p w14:paraId="4E538378" w14:textId="77777777" w:rsidR="00A50B38" w:rsidRPr="00CC6CA9" w:rsidRDefault="00A50B38" w:rsidP="00A50B38">
      <w:pP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CC6CA9">
        <w:rPr>
          <w:rFonts w:ascii="Arial" w:eastAsia="Arial" w:hAnsi="Arial" w:cs="Arial"/>
          <w:bCs/>
          <w:sz w:val="24"/>
          <w:szCs w:val="24"/>
        </w:rPr>
        <w:t xml:space="preserve">Diante do que já foi exposto, percebe-se que as medidas socioeducativas aplicadas atualmente ao menor infrator, têm caráter mais punitivo do que educativo, aspecto este evidenciado conforme o Levantamento do Poder Judiciário de Mato Grosso, em Cuiabá, no Complexo Socioeducativo do </w:t>
      </w:r>
      <w:proofErr w:type="spellStart"/>
      <w:r w:rsidRPr="00CC6CA9">
        <w:rPr>
          <w:rFonts w:ascii="Arial" w:eastAsia="Arial" w:hAnsi="Arial" w:cs="Arial"/>
          <w:bCs/>
          <w:sz w:val="24"/>
          <w:szCs w:val="24"/>
        </w:rPr>
        <w:t>Pomeri</w:t>
      </w:r>
      <w:proofErr w:type="spellEnd"/>
      <w:r w:rsidRPr="00CC6CA9">
        <w:rPr>
          <w:rFonts w:ascii="Arial" w:eastAsia="Arial" w:hAnsi="Arial" w:cs="Arial"/>
          <w:bCs/>
          <w:sz w:val="24"/>
          <w:szCs w:val="24"/>
        </w:rPr>
        <w:t xml:space="preserve">, o qual aponta para que cerca de 71% dos adolescentes que praticaram atos infracionais, embora submetidos às medidas socioeducativas, retornam para o mesmo caminho hostil (Conselho Nacional de Justiça, 2013). Portanto, percebe-se o alto índice de reincidência nas práticas de novos atos infracionais. Deste modo, há questionamentos a serem feitos diante dessa problemática ainda contemporânea, uma vez que os métodos atuais não revelam resultados satisfatórios, tal qual à aplicação de medidas mais rígidas não diminuem a sensação de impunidade na sociedade. </w:t>
      </w:r>
    </w:p>
    <w:p w14:paraId="7BA0348A" w14:textId="6B96F2BE" w:rsidR="00EE6373" w:rsidRPr="00CC6CA9" w:rsidRDefault="00EE6373" w:rsidP="00E450DC">
      <w:pP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CC6CA9">
        <w:rPr>
          <w:rFonts w:ascii="Arial" w:eastAsia="Arial" w:hAnsi="Arial" w:cs="Arial"/>
          <w:bCs/>
          <w:sz w:val="24"/>
          <w:szCs w:val="24"/>
        </w:rPr>
        <w:t xml:space="preserve">A finalidade primordial é a busca da reabilitação do menor infrator, uma vez que embora não tendo alcançado a plena capacidade de responder criminalmente por seus atos, almeja-se que o menor </w:t>
      </w:r>
      <w:r w:rsidR="00E450DC" w:rsidRPr="00CC6CA9">
        <w:rPr>
          <w:rFonts w:ascii="Arial" w:eastAsia="Arial" w:hAnsi="Arial" w:cs="Arial"/>
          <w:bCs/>
          <w:sz w:val="24"/>
          <w:szCs w:val="24"/>
        </w:rPr>
        <w:t xml:space="preserve">retorne à </w:t>
      </w:r>
      <w:r w:rsidRPr="00CC6CA9">
        <w:rPr>
          <w:rFonts w:ascii="Arial" w:eastAsia="Arial" w:hAnsi="Arial" w:cs="Arial"/>
          <w:bCs/>
          <w:sz w:val="24"/>
          <w:szCs w:val="24"/>
        </w:rPr>
        <w:t xml:space="preserve">sociedade totalmente recuperado. </w:t>
      </w:r>
      <w:r w:rsidR="00E450DC" w:rsidRPr="00CC6CA9">
        <w:rPr>
          <w:rFonts w:ascii="Arial" w:eastAsia="Arial" w:hAnsi="Arial" w:cs="Arial"/>
          <w:bCs/>
          <w:sz w:val="24"/>
          <w:szCs w:val="24"/>
        </w:rPr>
        <w:t>No entanto</w:t>
      </w:r>
      <w:r w:rsidRPr="00CC6CA9">
        <w:rPr>
          <w:rFonts w:ascii="Arial" w:eastAsia="Arial" w:hAnsi="Arial" w:cs="Arial"/>
          <w:bCs/>
          <w:sz w:val="24"/>
          <w:szCs w:val="24"/>
        </w:rPr>
        <w:t xml:space="preserve">, o que se pode perceber é que as medidas </w:t>
      </w:r>
      <w:r w:rsidR="00A50B38" w:rsidRPr="00CC6CA9">
        <w:rPr>
          <w:rFonts w:ascii="Arial" w:eastAsia="Arial" w:hAnsi="Arial" w:cs="Arial"/>
          <w:bCs/>
          <w:sz w:val="24"/>
          <w:szCs w:val="24"/>
        </w:rPr>
        <w:t xml:space="preserve">não </w:t>
      </w:r>
      <w:r w:rsidRPr="00CC6CA9">
        <w:rPr>
          <w:rFonts w:ascii="Arial" w:eastAsia="Arial" w:hAnsi="Arial" w:cs="Arial"/>
          <w:bCs/>
          <w:sz w:val="24"/>
          <w:szCs w:val="24"/>
        </w:rPr>
        <w:t xml:space="preserve">coibiriam as crescentes práticas criminosas, </w:t>
      </w:r>
      <w:r w:rsidR="00E450DC" w:rsidRPr="00CC6CA9">
        <w:rPr>
          <w:rFonts w:ascii="Arial" w:eastAsia="Arial" w:hAnsi="Arial" w:cs="Arial"/>
          <w:bCs/>
          <w:sz w:val="24"/>
          <w:szCs w:val="24"/>
        </w:rPr>
        <w:t xml:space="preserve">ou seja, </w:t>
      </w:r>
      <w:r w:rsidRPr="00CC6CA9">
        <w:rPr>
          <w:rFonts w:ascii="Arial" w:eastAsia="Arial" w:hAnsi="Arial" w:cs="Arial"/>
          <w:bCs/>
          <w:sz w:val="24"/>
          <w:szCs w:val="24"/>
        </w:rPr>
        <w:t>optar pela redução da maioridade penal, apenas promoveria a necessária coerção aos possíveis infratores e demais criminosos.</w:t>
      </w:r>
      <w:r w:rsidR="009F1C54" w:rsidRPr="00CC6CA9">
        <w:rPr>
          <w:rFonts w:ascii="Arial" w:eastAsia="Arial" w:hAnsi="Arial" w:cs="Arial"/>
          <w:bCs/>
          <w:sz w:val="24"/>
          <w:szCs w:val="24"/>
        </w:rPr>
        <w:t xml:space="preserve"> Visto que, “não há relação direta de causalidade entre a adoção de soluções punitivas e repressivas e a diminuição dos índices de violência”. (FIUZA</w:t>
      </w:r>
      <w:r w:rsidR="00EE2450" w:rsidRPr="00CC6CA9">
        <w:rPr>
          <w:rFonts w:ascii="Arial" w:eastAsia="Arial" w:hAnsi="Arial" w:cs="Arial"/>
          <w:bCs/>
          <w:sz w:val="24"/>
          <w:szCs w:val="24"/>
        </w:rPr>
        <w:t>,</w:t>
      </w:r>
      <w:r w:rsidR="009F1C54" w:rsidRPr="00CC6CA9">
        <w:rPr>
          <w:rFonts w:ascii="Arial" w:eastAsia="Arial" w:hAnsi="Arial" w:cs="Arial"/>
          <w:bCs/>
          <w:sz w:val="24"/>
          <w:szCs w:val="24"/>
        </w:rPr>
        <w:t xml:space="preserve"> </w:t>
      </w:r>
      <w:r w:rsidR="00CE63D9" w:rsidRPr="00CC6CA9">
        <w:rPr>
          <w:rFonts w:ascii="Arial" w:eastAsia="Arial" w:hAnsi="Arial" w:cs="Arial"/>
          <w:bCs/>
          <w:sz w:val="24"/>
          <w:szCs w:val="24"/>
        </w:rPr>
        <w:t>2015)</w:t>
      </w:r>
      <w:r w:rsidR="00AB5282" w:rsidRPr="00CC6CA9">
        <w:rPr>
          <w:rFonts w:ascii="Arial" w:eastAsia="Arial" w:hAnsi="Arial" w:cs="Arial"/>
          <w:bCs/>
          <w:sz w:val="24"/>
          <w:szCs w:val="24"/>
        </w:rPr>
        <w:t xml:space="preserve">. </w:t>
      </w:r>
      <w:r w:rsidR="0073340E" w:rsidRPr="00CC6CA9">
        <w:rPr>
          <w:rFonts w:ascii="Arial" w:eastAsia="Arial" w:hAnsi="Arial" w:cs="Arial"/>
          <w:bCs/>
          <w:sz w:val="24"/>
          <w:szCs w:val="24"/>
        </w:rPr>
        <w:t xml:space="preserve">Sendo assim, </w:t>
      </w:r>
      <w:r w:rsidR="00D063B8" w:rsidRPr="00CC6CA9">
        <w:rPr>
          <w:rFonts w:ascii="Arial" w:eastAsia="Arial" w:hAnsi="Arial" w:cs="Arial"/>
          <w:bCs/>
          <w:sz w:val="24"/>
          <w:szCs w:val="24"/>
        </w:rPr>
        <w:t>observa-se que</w:t>
      </w:r>
      <w:r w:rsidR="00411C61" w:rsidRPr="00CC6CA9">
        <w:rPr>
          <w:rFonts w:ascii="Arial" w:eastAsia="Arial" w:hAnsi="Arial" w:cs="Arial"/>
          <w:bCs/>
          <w:sz w:val="24"/>
          <w:szCs w:val="24"/>
        </w:rPr>
        <w:t xml:space="preserve"> são as ações de natureza social e políticas </w:t>
      </w:r>
      <w:r w:rsidR="00100DBD" w:rsidRPr="00CC6CA9">
        <w:rPr>
          <w:rFonts w:ascii="Arial" w:eastAsia="Arial" w:hAnsi="Arial" w:cs="Arial"/>
          <w:bCs/>
          <w:sz w:val="24"/>
          <w:szCs w:val="24"/>
        </w:rPr>
        <w:t xml:space="preserve">que poderão de fato promover um papel </w:t>
      </w:r>
      <w:r w:rsidR="005425BC" w:rsidRPr="00CC6CA9">
        <w:rPr>
          <w:rFonts w:ascii="Arial" w:eastAsia="Arial" w:hAnsi="Arial" w:cs="Arial"/>
          <w:bCs/>
          <w:sz w:val="24"/>
          <w:szCs w:val="24"/>
        </w:rPr>
        <w:t xml:space="preserve">considerável na redução das taxas de </w:t>
      </w:r>
      <w:r w:rsidR="00351B36" w:rsidRPr="00CC6CA9">
        <w:rPr>
          <w:rFonts w:ascii="Arial" w:eastAsia="Arial" w:hAnsi="Arial" w:cs="Arial"/>
          <w:bCs/>
          <w:sz w:val="24"/>
          <w:szCs w:val="24"/>
        </w:rPr>
        <w:t>criminalidade.</w:t>
      </w:r>
      <w:r w:rsidR="00D063B8" w:rsidRPr="00CC6CA9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F68F692" w14:textId="5AC0BC8E" w:rsidR="006F4581" w:rsidRDefault="005D2D2B" w:rsidP="00AA2E68">
      <w:pP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CC6CA9">
        <w:rPr>
          <w:rFonts w:ascii="Arial" w:eastAsia="Arial" w:hAnsi="Arial" w:cs="Arial"/>
          <w:bCs/>
          <w:sz w:val="24"/>
          <w:szCs w:val="24"/>
        </w:rPr>
        <w:t xml:space="preserve">Ademais, </w:t>
      </w:r>
      <w:r w:rsidR="006F4581" w:rsidRPr="00CC6CA9">
        <w:rPr>
          <w:rFonts w:ascii="Arial" w:eastAsia="Arial" w:hAnsi="Arial" w:cs="Arial"/>
          <w:bCs/>
          <w:sz w:val="24"/>
          <w:szCs w:val="24"/>
        </w:rPr>
        <w:t xml:space="preserve">não é suficiente </w:t>
      </w:r>
      <w:r w:rsidR="00E450DC" w:rsidRPr="00CC6CA9">
        <w:rPr>
          <w:rFonts w:ascii="Arial" w:eastAsia="Arial" w:hAnsi="Arial" w:cs="Arial"/>
          <w:bCs/>
          <w:sz w:val="24"/>
          <w:szCs w:val="24"/>
        </w:rPr>
        <w:t>somente</w:t>
      </w:r>
      <w:r w:rsidRPr="00CC6CA9">
        <w:rPr>
          <w:rFonts w:ascii="Arial" w:eastAsia="Arial" w:hAnsi="Arial" w:cs="Arial"/>
          <w:bCs/>
          <w:sz w:val="24"/>
          <w:szCs w:val="24"/>
        </w:rPr>
        <w:t xml:space="preserve"> clamar por segurança social</w:t>
      </w:r>
      <w:r w:rsidR="006F4581" w:rsidRPr="00CC6CA9">
        <w:rPr>
          <w:rFonts w:ascii="Arial" w:eastAsia="Arial" w:hAnsi="Arial" w:cs="Arial"/>
          <w:bCs/>
          <w:sz w:val="24"/>
          <w:szCs w:val="24"/>
        </w:rPr>
        <w:t>,</w:t>
      </w:r>
      <w:r w:rsidRPr="00CC6CA9">
        <w:rPr>
          <w:rFonts w:ascii="Arial" w:eastAsia="Arial" w:hAnsi="Arial" w:cs="Arial"/>
          <w:bCs/>
          <w:sz w:val="24"/>
          <w:szCs w:val="24"/>
        </w:rPr>
        <w:t xml:space="preserve"> </w:t>
      </w:r>
      <w:r w:rsidR="00E450DC" w:rsidRPr="00CC6CA9">
        <w:rPr>
          <w:rFonts w:ascii="Arial" w:eastAsia="Arial" w:hAnsi="Arial" w:cs="Arial"/>
          <w:bCs/>
          <w:sz w:val="24"/>
          <w:szCs w:val="24"/>
        </w:rPr>
        <w:t>uma vez que</w:t>
      </w:r>
      <w:r w:rsidR="006F4581" w:rsidRPr="00CC6CA9">
        <w:rPr>
          <w:rFonts w:ascii="Arial" w:eastAsia="Arial" w:hAnsi="Arial" w:cs="Arial"/>
          <w:bCs/>
          <w:sz w:val="24"/>
          <w:szCs w:val="24"/>
        </w:rPr>
        <w:t xml:space="preserve"> </w:t>
      </w:r>
      <w:r w:rsidR="006F4581">
        <w:rPr>
          <w:rFonts w:ascii="Arial" w:eastAsia="Arial" w:hAnsi="Arial" w:cs="Arial"/>
          <w:bCs/>
          <w:sz w:val="24"/>
          <w:szCs w:val="24"/>
        </w:rPr>
        <w:t>atualmente as</w:t>
      </w:r>
      <w:r w:rsidRPr="005D2D2B">
        <w:rPr>
          <w:rFonts w:ascii="Arial" w:eastAsia="Arial" w:hAnsi="Arial" w:cs="Arial"/>
          <w:bCs/>
          <w:sz w:val="24"/>
          <w:szCs w:val="24"/>
        </w:rPr>
        <w:t xml:space="preserve"> medidas</w:t>
      </w:r>
      <w:r w:rsidR="006F4581">
        <w:rPr>
          <w:rFonts w:ascii="Arial" w:eastAsia="Arial" w:hAnsi="Arial" w:cs="Arial"/>
          <w:bCs/>
          <w:sz w:val="24"/>
          <w:szCs w:val="24"/>
        </w:rPr>
        <w:t xml:space="preserve"> socioeducativas</w:t>
      </w:r>
      <w:r w:rsidRPr="005D2D2B">
        <w:rPr>
          <w:rFonts w:ascii="Arial" w:eastAsia="Arial" w:hAnsi="Arial" w:cs="Arial"/>
          <w:bCs/>
          <w:sz w:val="24"/>
          <w:szCs w:val="24"/>
        </w:rPr>
        <w:t xml:space="preserve"> t</w:t>
      </w:r>
      <w:r w:rsidR="00E450DC">
        <w:rPr>
          <w:rFonts w:ascii="Arial" w:eastAsia="Arial" w:hAnsi="Arial" w:cs="Arial"/>
          <w:bCs/>
          <w:sz w:val="24"/>
          <w:szCs w:val="24"/>
        </w:rPr>
        <w:t>ê</w:t>
      </w:r>
      <w:r w:rsidR="006F4581">
        <w:rPr>
          <w:rFonts w:ascii="Arial" w:eastAsia="Arial" w:hAnsi="Arial" w:cs="Arial"/>
          <w:bCs/>
          <w:sz w:val="24"/>
          <w:szCs w:val="24"/>
        </w:rPr>
        <w:t>m</w:t>
      </w:r>
      <w:r w:rsidRPr="005D2D2B">
        <w:rPr>
          <w:rFonts w:ascii="Arial" w:eastAsia="Arial" w:hAnsi="Arial" w:cs="Arial"/>
          <w:bCs/>
          <w:sz w:val="24"/>
          <w:szCs w:val="24"/>
        </w:rPr>
        <w:t xml:space="preserve"> caráter punitivo</w:t>
      </w:r>
      <w:r w:rsidR="00E450DC">
        <w:rPr>
          <w:rFonts w:ascii="Arial" w:eastAsia="Arial" w:hAnsi="Arial" w:cs="Arial"/>
          <w:bCs/>
          <w:sz w:val="24"/>
          <w:szCs w:val="24"/>
        </w:rPr>
        <w:t xml:space="preserve"> e não</w:t>
      </w:r>
      <w:r w:rsidRPr="005D2D2B">
        <w:rPr>
          <w:rFonts w:ascii="Arial" w:eastAsia="Arial" w:hAnsi="Arial" w:cs="Arial"/>
          <w:bCs/>
          <w:sz w:val="24"/>
          <w:szCs w:val="24"/>
        </w:rPr>
        <w:t xml:space="preserve"> educacional. </w:t>
      </w:r>
      <w:r w:rsidR="00E450DC">
        <w:rPr>
          <w:rFonts w:ascii="Arial" w:eastAsia="Arial" w:hAnsi="Arial" w:cs="Arial"/>
          <w:bCs/>
          <w:sz w:val="24"/>
          <w:szCs w:val="24"/>
        </w:rPr>
        <w:t>Faz-se</w:t>
      </w:r>
      <w:r w:rsidRPr="005D2D2B">
        <w:rPr>
          <w:rFonts w:ascii="Arial" w:eastAsia="Arial" w:hAnsi="Arial" w:cs="Arial"/>
          <w:bCs/>
          <w:sz w:val="24"/>
          <w:szCs w:val="24"/>
        </w:rPr>
        <w:t xml:space="preserve"> </w:t>
      </w:r>
      <w:r w:rsidR="00E450DC">
        <w:rPr>
          <w:rFonts w:ascii="Arial" w:eastAsia="Arial" w:hAnsi="Arial" w:cs="Arial"/>
          <w:bCs/>
          <w:sz w:val="24"/>
          <w:szCs w:val="24"/>
        </w:rPr>
        <w:t>necessário</w:t>
      </w:r>
      <w:r w:rsidRPr="005D2D2B">
        <w:rPr>
          <w:rFonts w:ascii="Arial" w:eastAsia="Arial" w:hAnsi="Arial" w:cs="Arial"/>
          <w:bCs/>
          <w:sz w:val="24"/>
          <w:szCs w:val="24"/>
        </w:rPr>
        <w:t>, então, discutir a necessidade de efetivação de projetos sociais, integrativos e educacionais, que gerem novas oportunidades aos jovens e lhes proporcionem uma vida digna.</w:t>
      </w:r>
      <w:r w:rsidR="00E0054E" w:rsidRPr="00E0054E">
        <w:rPr>
          <w:rFonts w:ascii="Arial" w:eastAsia="Arial" w:hAnsi="Arial" w:cs="Arial"/>
          <w:bCs/>
          <w:color w:val="FF0000"/>
          <w:sz w:val="24"/>
          <w:szCs w:val="24"/>
        </w:rPr>
        <w:t xml:space="preserve"> </w:t>
      </w:r>
    </w:p>
    <w:p w14:paraId="534AA592" w14:textId="5127D975" w:rsidR="00473E04" w:rsidRPr="00473E04" w:rsidRDefault="00477D61" w:rsidP="00AA2E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473E04" w:rsidRPr="00473E04">
        <w:rPr>
          <w:rFonts w:ascii="Arial" w:eastAsia="Arial" w:hAnsi="Arial" w:cs="Arial"/>
          <w:sz w:val="24"/>
          <w:szCs w:val="24"/>
        </w:rPr>
        <w:t>Os resultados esperados deverão ser em longo prazo, pois, trata-se de um tema muito complexo, assim</w:t>
      </w:r>
      <w:r w:rsidR="00E450DC">
        <w:rPr>
          <w:rFonts w:ascii="Arial" w:eastAsia="Arial" w:hAnsi="Arial" w:cs="Arial"/>
          <w:sz w:val="24"/>
          <w:szCs w:val="24"/>
        </w:rPr>
        <w:t>,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não será fácil inserir nas escolas ou em outros ambientes métodos de passar essa conscientização. Porém, </w:t>
      </w:r>
      <w:r w:rsidR="00E450DC">
        <w:rPr>
          <w:rFonts w:ascii="Arial" w:eastAsia="Arial" w:hAnsi="Arial" w:cs="Arial"/>
          <w:sz w:val="24"/>
          <w:szCs w:val="24"/>
        </w:rPr>
        <w:t>entende-se como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necessário para que com esse trabalho</w:t>
      </w:r>
      <w:r w:rsidR="00E450DC">
        <w:rPr>
          <w:rFonts w:ascii="Arial" w:eastAsia="Arial" w:hAnsi="Arial" w:cs="Arial"/>
          <w:sz w:val="24"/>
          <w:szCs w:val="24"/>
        </w:rPr>
        <w:t xml:space="preserve"> -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por meio de palestras sobre </w:t>
      </w:r>
      <w:r w:rsidR="00E450DC">
        <w:rPr>
          <w:rFonts w:ascii="Arial" w:eastAsia="Arial" w:hAnsi="Arial" w:cs="Arial"/>
          <w:sz w:val="24"/>
          <w:szCs w:val="24"/>
        </w:rPr>
        <w:t>a problemática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supracitad</w:t>
      </w:r>
      <w:r w:rsidR="00E450DC">
        <w:rPr>
          <w:rFonts w:ascii="Arial" w:eastAsia="Arial" w:hAnsi="Arial" w:cs="Arial"/>
          <w:sz w:val="24"/>
          <w:szCs w:val="24"/>
        </w:rPr>
        <w:t>a - ocorra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com mais veracidade os meios de prevenção, além de mostrar para esses jovens que estã</w:t>
      </w:r>
      <w:r w:rsidR="00E450DC">
        <w:rPr>
          <w:rFonts w:ascii="Arial" w:eastAsia="Arial" w:hAnsi="Arial" w:cs="Arial"/>
          <w:sz w:val="24"/>
          <w:szCs w:val="24"/>
        </w:rPr>
        <w:t>o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</w:t>
      </w:r>
      <w:r w:rsidR="00AC42F4">
        <w:rPr>
          <w:rFonts w:ascii="Arial" w:eastAsia="Arial" w:hAnsi="Arial" w:cs="Arial"/>
          <w:sz w:val="24"/>
          <w:szCs w:val="24"/>
        </w:rPr>
        <w:t>em um</w:t>
      </w:r>
      <w:r w:rsidR="00473E04" w:rsidRPr="00473E04">
        <w:rPr>
          <w:rFonts w:ascii="Arial" w:eastAsia="Arial" w:hAnsi="Arial" w:cs="Arial"/>
          <w:sz w:val="24"/>
          <w:szCs w:val="24"/>
        </w:rPr>
        <w:t xml:space="preserve"> mundo hostil e que possam ter oportunidades de novas escolhas. </w:t>
      </w:r>
    </w:p>
    <w:p w14:paraId="71BEAA27" w14:textId="7CC31FA2" w:rsidR="00473E04" w:rsidRPr="00473E04" w:rsidRDefault="00473E04" w:rsidP="00473E0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73E04">
        <w:rPr>
          <w:rFonts w:ascii="Arial" w:eastAsia="Arial" w:hAnsi="Arial" w:cs="Arial"/>
          <w:sz w:val="24"/>
          <w:szCs w:val="24"/>
        </w:rPr>
        <w:t xml:space="preserve">Cabe mencionar também, para aqueles que já cometem alguns atos infracionais, a fim de permitir uma reflexão em saber que existe maneiras de executar o correto, apesar das dificuldades vivenciadas </w:t>
      </w:r>
      <w:r w:rsidR="00E450DC">
        <w:rPr>
          <w:rFonts w:ascii="Arial" w:eastAsia="Arial" w:hAnsi="Arial" w:cs="Arial"/>
          <w:sz w:val="24"/>
          <w:szCs w:val="24"/>
        </w:rPr>
        <w:t>em contextos</w:t>
      </w:r>
      <w:r w:rsidRPr="00473E04">
        <w:rPr>
          <w:rFonts w:ascii="Arial" w:eastAsia="Arial" w:hAnsi="Arial" w:cs="Arial"/>
          <w:sz w:val="24"/>
          <w:szCs w:val="24"/>
        </w:rPr>
        <w:t xml:space="preserve"> sociais, econômic</w:t>
      </w:r>
      <w:r w:rsidR="00E450DC">
        <w:rPr>
          <w:rFonts w:ascii="Arial" w:eastAsia="Arial" w:hAnsi="Arial" w:cs="Arial"/>
          <w:sz w:val="24"/>
          <w:szCs w:val="24"/>
        </w:rPr>
        <w:t>o</w:t>
      </w:r>
      <w:r w:rsidRPr="00473E04">
        <w:rPr>
          <w:rFonts w:ascii="Arial" w:eastAsia="Arial" w:hAnsi="Arial" w:cs="Arial"/>
          <w:sz w:val="24"/>
          <w:szCs w:val="24"/>
        </w:rPr>
        <w:t xml:space="preserve">s ou até mesmo culturais, </w:t>
      </w:r>
      <w:r w:rsidR="00E450DC">
        <w:rPr>
          <w:rFonts w:ascii="Arial" w:eastAsia="Arial" w:hAnsi="Arial" w:cs="Arial"/>
          <w:sz w:val="24"/>
          <w:szCs w:val="24"/>
        </w:rPr>
        <w:t xml:space="preserve">por meio </w:t>
      </w:r>
      <w:r w:rsidRPr="00473E04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450DC">
        <w:rPr>
          <w:rFonts w:ascii="Arial" w:eastAsia="Arial" w:hAnsi="Arial" w:cs="Arial"/>
          <w:sz w:val="24"/>
          <w:szCs w:val="24"/>
        </w:rPr>
        <w:t>providências</w:t>
      </w:r>
      <w:r w:rsidRPr="00473E04">
        <w:rPr>
          <w:rFonts w:ascii="Arial" w:eastAsia="Arial" w:hAnsi="Arial" w:cs="Arial"/>
          <w:sz w:val="24"/>
          <w:szCs w:val="24"/>
        </w:rPr>
        <w:t xml:space="preserve"> socioeducativas, as quais poderão ser mostradas quando esse tema for transmitido para eles.</w:t>
      </w:r>
      <w:r w:rsidR="00AA2E68" w:rsidRPr="00AA2E68">
        <w:rPr>
          <w:rFonts w:ascii="Arial" w:eastAsia="Arial" w:hAnsi="Arial" w:cs="Arial"/>
          <w:bCs/>
          <w:color w:val="FF0000"/>
          <w:sz w:val="24"/>
          <w:szCs w:val="24"/>
        </w:rPr>
        <w:t xml:space="preserve"> </w:t>
      </w:r>
    </w:p>
    <w:p w14:paraId="73FA4138" w14:textId="2B94EAA2" w:rsidR="00104903" w:rsidRDefault="00473E04" w:rsidP="00473E0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73E04">
        <w:rPr>
          <w:rFonts w:ascii="Arial" w:eastAsia="Arial" w:hAnsi="Arial" w:cs="Arial"/>
          <w:sz w:val="24"/>
          <w:szCs w:val="24"/>
        </w:rPr>
        <w:t xml:space="preserve">Portanto, espera-se com esse trabalho, uma maneira de conscientizar esses jovens dos seus atos e suas consequências, isto é, </w:t>
      </w:r>
      <w:r w:rsidR="00E450DC">
        <w:rPr>
          <w:rFonts w:ascii="Arial" w:eastAsia="Arial" w:hAnsi="Arial" w:cs="Arial"/>
          <w:sz w:val="24"/>
          <w:szCs w:val="24"/>
        </w:rPr>
        <w:t>revelar</w:t>
      </w:r>
      <w:r w:rsidRPr="00473E04">
        <w:rPr>
          <w:rFonts w:ascii="Arial" w:eastAsia="Arial" w:hAnsi="Arial" w:cs="Arial"/>
          <w:sz w:val="24"/>
          <w:szCs w:val="24"/>
        </w:rPr>
        <w:t xml:space="preserve"> para os mesmos que além das muitas garantias legais, possuem também direitos e deveres enquanto cidadãos.</w:t>
      </w:r>
    </w:p>
    <w:p w14:paraId="0AFA089E" w14:textId="77777777" w:rsidR="00AA2E68" w:rsidRDefault="00AA2E68" w:rsidP="00473E0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6F86E56" w14:textId="1BB4BC29" w:rsidR="00461DD0" w:rsidRDefault="00477D6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CONSIDERAÇÕES FINAIS</w:t>
      </w:r>
    </w:p>
    <w:p w14:paraId="15508521" w14:textId="3350552E" w:rsidR="00C21F5F" w:rsidRPr="00E67C2B" w:rsidRDefault="00477D61" w:rsidP="00E67C2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E67C2B">
        <w:rPr>
          <w:rFonts w:ascii="Arial" w:eastAsia="Arial" w:hAnsi="Arial" w:cs="Arial"/>
          <w:bCs/>
          <w:sz w:val="24"/>
          <w:szCs w:val="24"/>
        </w:rPr>
        <w:t xml:space="preserve">Por fim, </w:t>
      </w:r>
      <w:r w:rsidR="00E67C2B">
        <w:rPr>
          <w:rFonts w:ascii="Arial" w:eastAsia="Arial" w:hAnsi="Arial" w:cs="Arial"/>
          <w:sz w:val="24"/>
          <w:szCs w:val="24"/>
        </w:rPr>
        <w:t>a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realidade social e a justiça deve</w:t>
      </w:r>
      <w:r w:rsidR="00E450DC">
        <w:rPr>
          <w:rFonts w:ascii="Arial" w:eastAsia="Arial" w:hAnsi="Arial" w:cs="Arial"/>
          <w:sz w:val="24"/>
          <w:szCs w:val="24"/>
        </w:rPr>
        <w:t>m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estar presentes</w:t>
      </w:r>
      <w:r w:rsidR="00E450DC">
        <w:rPr>
          <w:rFonts w:ascii="Arial" w:eastAsia="Arial" w:hAnsi="Arial" w:cs="Arial"/>
          <w:sz w:val="24"/>
          <w:szCs w:val="24"/>
        </w:rPr>
        <w:t xml:space="preserve"> e análogos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em todos os momentos da vida do Direito, e</w:t>
      </w:r>
      <w:r w:rsidR="00E450DC">
        <w:rPr>
          <w:rFonts w:ascii="Arial" w:eastAsia="Arial" w:hAnsi="Arial" w:cs="Arial"/>
          <w:sz w:val="24"/>
          <w:szCs w:val="24"/>
        </w:rPr>
        <w:t xml:space="preserve"> como</w:t>
      </w:r>
      <w:r w:rsidR="00E67C2B">
        <w:rPr>
          <w:rFonts w:ascii="Arial" w:eastAsia="Arial" w:hAnsi="Arial" w:cs="Arial"/>
          <w:sz w:val="24"/>
          <w:szCs w:val="24"/>
        </w:rPr>
        <w:t xml:space="preserve"> resposta para</w:t>
      </w:r>
      <w:r w:rsidR="00E0054E">
        <w:rPr>
          <w:rFonts w:ascii="Arial" w:eastAsia="Arial" w:hAnsi="Arial" w:cs="Arial"/>
          <w:sz w:val="24"/>
          <w:szCs w:val="24"/>
        </w:rPr>
        <w:t xml:space="preserve"> </w:t>
      </w:r>
      <w:r w:rsidR="00E0054E" w:rsidRPr="00A20924">
        <w:rPr>
          <w:rFonts w:ascii="Arial" w:eastAsia="Arial" w:hAnsi="Arial" w:cs="Arial"/>
          <w:sz w:val="24"/>
          <w:szCs w:val="24"/>
        </w:rPr>
        <w:t xml:space="preserve">a pergunta </w:t>
      </w:r>
      <w:proofErr w:type="gramStart"/>
      <w:r w:rsidR="00E0054E" w:rsidRPr="00A20924">
        <w:rPr>
          <w:rFonts w:ascii="Arial" w:eastAsia="Arial" w:hAnsi="Arial" w:cs="Arial"/>
          <w:sz w:val="24"/>
          <w:szCs w:val="24"/>
        </w:rPr>
        <w:t>problema</w:t>
      </w:r>
      <w:r w:rsidR="00E0054E" w:rsidRPr="00E0054E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E67C2B" w:rsidRPr="00E0054E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E67C2B">
        <w:rPr>
          <w:rFonts w:ascii="Arial" w:eastAsia="Arial" w:hAnsi="Arial" w:cs="Arial"/>
          <w:sz w:val="24"/>
          <w:szCs w:val="24"/>
        </w:rPr>
        <w:lastRenderedPageBreak/>
        <w:t>seria</w:t>
      </w:r>
      <w:proofErr w:type="gramEnd"/>
      <w:r w:rsidR="00E67C2B" w:rsidRPr="00E67C2B">
        <w:rPr>
          <w:rFonts w:ascii="Arial" w:eastAsia="Arial" w:hAnsi="Arial" w:cs="Arial"/>
          <w:sz w:val="24"/>
          <w:szCs w:val="24"/>
        </w:rPr>
        <w:t xml:space="preserve"> uma grande mudança</w:t>
      </w:r>
      <w:r w:rsidR="00E67C2B">
        <w:rPr>
          <w:rFonts w:ascii="Arial" w:eastAsia="Arial" w:hAnsi="Arial" w:cs="Arial"/>
          <w:sz w:val="24"/>
          <w:szCs w:val="24"/>
        </w:rPr>
        <w:t>,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</w:t>
      </w:r>
      <w:r w:rsidR="00E67C2B">
        <w:rPr>
          <w:rFonts w:ascii="Arial" w:eastAsia="Arial" w:hAnsi="Arial" w:cs="Arial"/>
          <w:sz w:val="24"/>
          <w:szCs w:val="24"/>
        </w:rPr>
        <w:t>trazendo um leque maior</w:t>
      </w:r>
      <w:r w:rsidR="00950632">
        <w:rPr>
          <w:rFonts w:ascii="Arial" w:eastAsia="Arial" w:hAnsi="Arial" w:cs="Arial"/>
          <w:sz w:val="24"/>
          <w:szCs w:val="24"/>
        </w:rPr>
        <w:t xml:space="preserve"> de</w:t>
      </w:r>
      <w:r w:rsidR="00E67C2B">
        <w:rPr>
          <w:rFonts w:ascii="Arial" w:eastAsia="Arial" w:hAnsi="Arial" w:cs="Arial"/>
          <w:sz w:val="24"/>
          <w:szCs w:val="24"/>
        </w:rPr>
        <w:t xml:space="preserve"> </w:t>
      </w:r>
      <w:r w:rsidR="00E67C2B" w:rsidRPr="00E67C2B">
        <w:rPr>
          <w:rFonts w:ascii="Arial" w:eastAsia="Arial" w:hAnsi="Arial" w:cs="Arial"/>
          <w:sz w:val="24"/>
          <w:szCs w:val="24"/>
        </w:rPr>
        <w:t>possibilidade</w:t>
      </w:r>
      <w:r w:rsidR="00E67C2B">
        <w:rPr>
          <w:rFonts w:ascii="Arial" w:eastAsia="Arial" w:hAnsi="Arial" w:cs="Arial"/>
          <w:sz w:val="24"/>
          <w:szCs w:val="24"/>
        </w:rPr>
        <w:t>s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</w:t>
      </w:r>
      <w:r w:rsidR="00950632">
        <w:rPr>
          <w:rFonts w:ascii="Arial" w:eastAsia="Arial" w:hAnsi="Arial" w:cs="Arial"/>
          <w:sz w:val="24"/>
          <w:szCs w:val="24"/>
        </w:rPr>
        <w:t xml:space="preserve">e 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novas </w:t>
      </w:r>
      <w:r w:rsidR="00950632">
        <w:rPr>
          <w:rFonts w:ascii="Arial" w:eastAsia="Arial" w:hAnsi="Arial" w:cs="Arial"/>
          <w:sz w:val="24"/>
          <w:szCs w:val="24"/>
        </w:rPr>
        <w:t>deliberações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socioeducativas, para avaliar cada </w:t>
      </w:r>
      <w:r w:rsidR="00950632">
        <w:rPr>
          <w:rFonts w:ascii="Arial" w:eastAsia="Arial" w:hAnsi="Arial" w:cs="Arial"/>
          <w:sz w:val="24"/>
          <w:szCs w:val="24"/>
        </w:rPr>
        <w:t>um destes jovens vulneráveis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e principalmente  </w:t>
      </w:r>
      <w:r w:rsidR="00950632">
        <w:rPr>
          <w:rFonts w:ascii="Arial" w:eastAsia="Arial" w:hAnsi="Arial" w:cs="Arial"/>
          <w:sz w:val="24"/>
          <w:szCs w:val="24"/>
        </w:rPr>
        <w:t xml:space="preserve"> conscientizar </w:t>
      </w:r>
      <w:r w:rsidR="00E67C2B" w:rsidRPr="00E67C2B">
        <w:rPr>
          <w:rFonts w:ascii="Arial" w:eastAsia="Arial" w:hAnsi="Arial" w:cs="Arial"/>
          <w:sz w:val="24"/>
          <w:szCs w:val="24"/>
        </w:rPr>
        <w:t>que o</w:t>
      </w:r>
      <w:r w:rsidR="00950632">
        <w:rPr>
          <w:rFonts w:ascii="Arial" w:eastAsia="Arial" w:hAnsi="Arial" w:cs="Arial"/>
          <w:sz w:val="24"/>
          <w:szCs w:val="24"/>
        </w:rPr>
        <w:t xml:space="preserve"> caminho do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crime não </w:t>
      </w:r>
      <w:r w:rsidR="00950632">
        <w:rPr>
          <w:rFonts w:ascii="Arial" w:eastAsia="Arial" w:hAnsi="Arial" w:cs="Arial"/>
          <w:sz w:val="24"/>
          <w:szCs w:val="24"/>
        </w:rPr>
        <w:t xml:space="preserve">será </w:t>
      </w:r>
      <w:r w:rsidR="00E67C2B" w:rsidRPr="00E67C2B">
        <w:rPr>
          <w:rFonts w:ascii="Arial" w:eastAsia="Arial" w:hAnsi="Arial" w:cs="Arial"/>
          <w:sz w:val="24"/>
          <w:szCs w:val="24"/>
        </w:rPr>
        <w:t>a melhor saída.</w:t>
      </w:r>
      <w:r w:rsidR="00E67C2B">
        <w:rPr>
          <w:rFonts w:ascii="Arial" w:eastAsia="Arial" w:hAnsi="Arial" w:cs="Arial"/>
          <w:sz w:val="24"/>
          <w:szCs w:val="24"/>
        </w:rPr>
        <w:t xml:space="preserve"> 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Por isso, o </w:t>
      </w:r>
      <w:r w:rsidR="00E67C2B">
        <w:rPr>
          <w:rFonts w:ascii="Arial" w:eastAsia="Arial" w:hAnsi="Arial" w:cs="Arial"/>
          <w:sz w:val="24"/>
          <w:szCs w:val="24"/>
        </w:rPr>
        <w:t>E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stado precisa </w:t>
      </w:r>
      <w:r w:rsidR="00950632">
        <w:rPr>
          <w:rFonts w:ascii="Arial" w:eastAsia="Arial" w:hAnsi="Arial" w:cs="Arial"/>
          <w:sz w:val="24"/>
          <w:szCs w:val="24"/>
        </w:rPr>
        <w:t>oferecer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educação de qualidade </w:t>
      </w:r>
      <w:r w:rsidR="00950632">
        <w:rPr>
          <w:rFonts w:ascii="Arial" w:eastAsia="Arial" w:hAnsi="Arial" w:cs="Arial"/>
          <w:sz w:val="24"/>
          <w:szCs w:val="24"/>
        </w:rPr>
        <w:t>com o intuito de que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esses jovens jamais cogitem a praticar um ato infracional, e se ainda vier a pratic</w:t>
      </w:r>
      <w:r w:rsidR="00950632">
        <w:rPr>
          <w:rFonts w:ascii="Arial" w:eastAsia="Arial" w:hAnsi="Arial" w:cs="Arial"/>
          <w:sz w:val="24"/>
          <w:szCs w:val="24"/>
        </w:rPr>
        <w:t>á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-lo, </w:t>
      </w:r>
      <w:r w:rsidR="00950632">
        <w:rPr>
          <w:rFonts w:ascii="Arial" w:eastAsia="Arial" w:hAnsi="Arial" w:cs="Arial"/>
          <w:sz w:val="24"/>
          <w:szCs w:val="24"/>
        </w:rPr>
        <w:t>após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</w:t>
      </w:r>
      <w:r w:rsidR="00950632">
        <w:rPr>
          <w:rFonts w:ascii="Arial" w:eastAsia="Arial" w:hAnsi="Arial" w:cs="Arial"/>
          <w:sz w:val="24"/>
          <w:szCs w:val="24"/>
        </w:rPr>
        <w:t>cumprir sua medida socioeducativa</w:t>
      </w:r>
      <w:r w:rsidR="00E67C2B" w:rsidRPr="00E67C2B">
        <w:rPr>
          <w:rFonts w:ascii="Arial" w:eastAsia="Arial" w:hAnsi="Arial" w:cs="Arial"/>
          <w:sz w:val="24"/>
          <w:szCs w:val="24"/>
        </w:rPr>
        <w:t>,</w:t>
      </w:r>
      <w:r w:rsidR="00950632">
        <w:rPr>
          <w:rFonts w:ascii="Arial" w:eastAsia="Arial" w:hAnsi="Arial" w:cs="Arial"/>
          <w:sz w:val="24"/>
          <w:szCs w:val="24"/>
        </w:rPr>
        <w:t xml:space="preserve"> integre-se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na sociedade, podendo trabalhar dignamente e </w:t>
      </w:r>
      <w:r w:rsidR="00950632">
        <w:rPr>
          <w:rFonts w:ascii="Arial" w:eastAsia="Arial" w:hAnsi="Arial" w:cs="Arial"/>
          <w:sz w:val="24"/>
          <w:szCs w:val="24"/>
        </w:rPr>
        <w:t>não retorne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para o mundo d</w:t>
      </w:r>
      <w:r w:rsidR="00950632">
        <w:rPr>
          <w:rFonts w:ascii="Arial" w:eastAsia="Arial" w:hAnsi="Arial" w:cs="Arial"/>
          <w:sz w:val="24"/>
          <w:szCs w:val="24"/>
        </w:rPr>
        <w:t>a criminalidade</w:t>
      </w:r>
      <w:r w:rsidR="00E67C2B">
        <w:rPr>
          <w:rFonts w:ascii="Arial" w:eastAsia="Arial" w:hAnsi="Arial" w:cs="Arial"/>
          <w:sz w:val="24"/>
          <w:szCs w:val="24"/>
        </w:rPr>
        <w:t xml:space="preserve">, </w:t>
      </w:r>
      <w:r w:rsidR="00950632">
        <w:rPr>
          <w:rFonts w:ascii="Arial" w:eastAsia="Arial" w:hAnsi="Arial" w:cs="Arial"/>
          <w:sz w:val="24"/>
          <w:szCs w:val="24"/>
        </w:rPr>
        <w:t>tal qual</w:t>
      </w:r>
      <w:r w:rsidR="00E67C2B">
        <w:rPr>
          <w:rFonts w:ascii="Arial" w:eastAsia="Arial" w:hAnsi="Arial" w:cs="Arial"/>
          <w:sz w:val="24"/>
          <w:szCs w:val="24"/>
        </w:rPr>
        <w:t xml:space="preserve"> trazer uma nova ótica para a sociedade como um todo.</w:t>
      </w:r>
    </w:p>
    <w:p w14:paraId="0000001A" w14:textId="02549874" w:rsidR="00CC6D4E" w:rsidRDefault="00477D6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Educação</w:t>
      </w:r>
      <w:r w:rsidR="00E67C2B">
        <w:rPr>
          <w:rFonts w:ascii="Arial" w:eastAsia="Arial" w:hAnsi="Arial" w:cs="Arial"/>
          <w:sz w:val="24"/>
          <w:szCs w:val="24"/>
        </w:rPr>
        <w:t>. Ressocialização.</w:t>
      </w:r>
      <w:r>
        <w:rPr>
          <w:rFonts w:ascii="Arial" w:eastAsia="Arial" w:hAnsi="Arial" w:cs="Arial"/>
          <w:sz w:val="24"/>
          <w:szCs w:val="24"/>
        </w:rPr>
        <w:t xml:space="preserve"> Garantias</w:t>
      </w:r>
      <w:r w:rsidR="00E67C2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67C2B">
        <w:rPr>
          <w:rFonts w:ascii="Arial" w:eastAsia="Arial" w:hAnsi="Arial" w:cs="Arial"/>
          <w:sz w:val="24"/>
          <w:szCs w:val="24"/>
        </w:rPr>
        <w:t xml:space="preserve">Oportunidades. </w:t>
      </w:r>
      <w:r>
        <w:rPr>
          <w:rFonts w:ascii="Arial" w:eastAsia="Arial" w:hAnsi="Arial" w:cs="Arial"/>
          <w:sz w:val="24"/>
          <w:szCs w:val="24"/>
        </w:rPr>
        <w:t>Conscientização</w:t>
      </w:r>
      <w:r w:rsidR="005A407F">
        <w:rPr>
          <w:rFonts w:ascii="Arial" w:eastAsia="Arial" w:hAnsi="Arial" w:cs="Arial"/>
          <w:sz w:val="24"/>
          <w:szCs w:val="24"/>
        </w:rPr>
        <w:t>.</w:t>
      </w:r>
    </w:p>
    <w:p w14:paraId="0000001B" w14:textId="77777777" w:rsidR="00CC6D4E" w:rsidRDefault="00CC6D4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CC6D4E" w:rsidRDefault="00477D6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 de Fomento</w:t>
      </w:r>
      <w:r>
        <w:rPr>
          <w:rFonts w:ascii="Arial" w:eastAsia="Arial" w:hAnsi="Arial" w:cs="Arial"/>
          <w:sz w:val="24"/>
          <w:szCs w:val="24"/>
        </w:rPr>
        <w:t>: Programa Pernambuco na Universidade – PROUNI-PE.</w:t>
      </w:r>
    </w:p>
    <w:p w14:paraId="00000024" w14:textId="77777777" w:rsidR="00CC6D4E" w:rsidRDefault="00CC6D4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5" w14:textId="71E51D5A" w:rsidR="00CC6D4E" w:rsidRPr="00C21F5F" w:rsidRDefault="00477D61">
      <w:pPr>
        <w:spacing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  <w:r w:rsidR="00C21F5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26" w14:textId="77777777" w:rsidR="00CC6D4E" w:rsidRDefault="00CC6D4E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7" w14:textId="3E087E15" w:rsidR="00CC6D4E" w:rsidRDefault="00477D6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>Constituição da República Federativa do Brasil</w:t>
      </w:r>
      <w:r>
        <w:rPr>
          <w:rFonts w:ascii="Arial" w:eastAsia="Arial" w:hAnsi="Arial" w:cs="Arial"/>
          <w:sz w:val="24"/>
          <w:szCs w:val="24"/>
        </w:rPr>
        <w:t xml:space="preserve">: promulgada em 5 de outubro de 1988. Disponível em: &lt;http://www.planalto.gov.br/ccivil_03/constituicao/constituicao.htm &gt;. Acesso em: 15 </w:t>
      </w:r>
      <w:r w:rsidR="00CC6CA9">
        <w:rPr>
          <w:rFonts w:ascii="Arial" w:eastAsia="Arial" w:hAnsi="Arial" w:cs="Arial"/>
          <w:sz w:val="24"/>
          <w:szCs w:val="24"/>
        </w:rPr>
        <w:t>mai.</w:t>
      </w:r>
      <w:r>
        <w:rPr>
          <w:rFonts w:ascii="Arial" w:eastAsia="Arial" w:hAnsi="Arial" w:cs="Arial"/>
          <w:sz w:val="24"/>
          <w:szCs w:val="24"/>
        </w:rPr>
        <w:t xml:space="preserve"> 2023</w:t>
      </w:r>
    </w:p>
    <w:p w14:paraId="4A79B756" w14:textId="7104C1CF" w:rsidR="00F16B76" w:rsidRDefault="00477D61" w:rsidP="00F16B7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 w:rsidR="00F16B76" w:rsidRPr="00F16B76">
        <w:rPr>
          <w:rFonts w:ascii="Arial" w:eastAsia="Arial" w:hAnsi="Arial" w:cs="Arial"/>
          <w:sz w:val="24"/>
          <w:szCs w:val="24"/>
        </w:rPr>
        <w:t>Lei Nº 8.069, De 13 De Julho De 1990</w:t>
      </w:r>
      <w:r w:rsidR="00F16B76">
        <w:rPr>
          <w:rFonts w:ascii="Arial" w:eastAsia="Arial" w:hAnsi="Arial" w:cs="Arial"/>
          <w:sz w:val="24"/>
          <w:szCs w:val="24"/>
        </w:rPr>
        <w:t>.</w:t>
      </w:r>
      <w:r w:rsidR="00C21F5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Estatuto da Criança e do Adolescente</w:t>
      </w:r>
      <w:r>
        <w:rPr>
          <w:rFonts w:ascii="Arial" w:eastAsia="Arial" w:hAnsi="Arial" w:cs="Arial"/>
          <w:sz w:val="24"/>
          <w:szCs w:val="24"/>
        </w:rPr>
        <w:t xml:space="preserve"> Disponível em:&lt;</w:t>
      </w:r>
      <w:r>
        <w:t xml:space="preserve"> </w:t>
      </w:r>
      <w:hyperlink r:id="rId7">
        <w:r>
          <w:rPr>
            <w:rFonts w:ascii="Arial" w:eastAsia="Arial" w:hAnsi="Arial" w:cs="Arial"/>
            <w:color w:val="000000"/>
            <w:sz w:val="24"/>
            <w:szCs w:val="24"/>
          </w:rPr>
          <w:t>https://www.planalto.gov.br/ccivil_03/leis/l8069.htm</w:t>
        </w:r>
      </w:hyperlink>
      <w:r>
        <w:rPr>
          <w:rFonts w:ascii="Arial" w:eastAsia="Arial" w:hAnsi="Arial" w:cs="Arial"/>
          <w:sz w:val="24"/>
          <w:szCs w:val="24"/>
        </w:rPr>
        <w:t xml:space="preserve">&gt; Acesso em 15 </w:t>
      </w:r>
      <w:r w:rsidR="00CC6CA9">
        <w:rPr>
          <w:rFonts w:ascii="Arial" w:eastAsia="Arial" w:hAnsi="Arial" w:cs="Arial"/>
          <w:sz w:val="24"/>
          <w:szCs w:val="24"/>
        </w:rPr>
        <w:t>mai.</w:t>
      </w:r>
      <w:r>
        <w:rPr>
          <w:rFonts w:ascii="Arial" w:eastAsia="Arial" w:hAnsi="Arial" w:cs="Arial"/>
          <w:sz w:val="24"/>
          <w:szCs w:val="24"/>
        </w:rPr>
        <w:t xml:space="preserve"> 2023</w:t>
      </w:r>
      <w:r w:rsidR="00F16B76" w:rsidRPr="00F16B76">
        <w:rPr>
          <w:rFonts w:ascii="Arial" w:eastAsia="Arial" w:hAnsi="Arial" w:cs="Arial"/>
          <w:sz w:val="24"/>
          <w:szCs w:val="24"/>
        </w:rPr>
        <w:t xml:space="preserve"> </w:t>
      </w:r>
    </w:p>
    <w:p w14:paraId="6C0F75E8" w14:textId="463DB953" w:rsidR="007275DD" w:rsidRPr="0014121D" w:rsidRDefault="00C925B7" w:rsidP="00F16B7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CONSELHO NACIONAL DE JUSTIÇA. </w:t>
      </w:r>
      <w:r w:rsidRPr="00C925B7">
        <w:rPr>
          <w:rFonts w:ascii="Arial" w:eastAsia="Arial" w:hAnsi="Arial" w:cs="Arial"/>
          <w:b/>
          <w:bCs/>
          <w:sz w:val="24"/>
          <w:szCs w:val="24"/>
        </w:rPr>
        <w:t>Mesmo Após Medidas Socioeducativas, Menores Voltam Ao Crime</w:t>
      </w:r>
      <w:r w:rsidR="00C941E4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14121D">
        <w:rPr>
          <w:rFonts w:ascii="Arial" w:eastAsia="Arial" w:hAnsi="Arial" w:cs="Arial"/>
          <w:sz w:val="24"/>
          <w:szCs w:val="24"/>
        </w:rPr>
        <w:t>Disponível em: &lt;</w:t>
      </w:r>
      <w:r w:rsidR="00CC6CA9" w:rsidRPr="00CC6CA9">
        <w:rPr>
          <w:rFonts w:ascii="Arial" w:eastAsia="Arial" w:hAnsi="Arial" w:cs="Arial"/>
          <w:sz w:val="24"/>
          <w:szCs w:val="24"/>
        </w:rPr>
        <w:t>https://www.jusbrasil.com.br/noticias/mesmo-apos-medidas-socioeducativas-menores-voltam-ao-crime/202965908</w:t>
      </w:r>
      <w:r w:rsidR="00CC6CA9">
        <w:rPr>
          <w:rFonts w:ascii="Arial" w:eastAsia="Arial" w:hAnsi="Arial" w:cs="Arial"/>
          <w:sz w:val="24"/>
          <w:szCs w:val="24"/>
        </w:rPr>
        <w:t>&gt;. Acesso em: 15 de set. 2023.</w:t>
      </w:r>
    </w:p>
    <w:p w14:paraId="543DCF46" w14:textId="4C7932C1" w:rsidR="00F16B76" w:rsidRDefault="00F16B76" w:rsidP="00F16B7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CRISTINA, Vilma Castro.  </w:t>
      </w:r>
      <w:r>
        <w:rPr>
          <w:rFonts w:ascii="Arial" w:eastAsia="Arial" w:hAnsi="Arial" w:cs="Arial"/>
          <w:b/>
          <w:sz w:val="24"/>
          <w:szCs w:val="24"/>
        </w:rPr>
        <w:t xml:space="preserve">Medidas socioeducativas e seus efeitos para a ressocialização do adolescente no âmbito familiar </w:t>
      </w:r>
      <w:r>
        <w:rPr>
          <w:rFonts w:ascii="Arial" w:eastAsia="Arial" w:hAnsi="Arial" w:cs="Arial"/>
          <w:sz w:val="24"/>
          <w:szCs w:val="24"/>
        </w:rPr>
        <w:t>publicado em 21 de maio de 2021. Disponível em: &lt;</w:t>
      </w:r>
      <w:r>
        <w:t xml:space="preserve"> </w:t>
      </w:r>
      <w:hyperlink r:id="rId8">
        <w:r>
          <w:rPr>
            <w:rFonts w:ascii="Arial" w:eastAsia="Arial" w:hAnsi="Arial" w:cs="Arial"/>
            <w:color w:val="000000"/>
            <w:sz w:val="24"/>
            <w:szCs w:val="24"/>
          </w:rPr>
          <w:t>https://conteudojuridico.com.br/consulta/artigos/56530/medidas-socieducativas-e-seus-efeitos-para-a-ressocializao-do-adolescente-no-mbito-familiar</w:t>
        </w:r>
      </w:hyperlink>
      <w:r>
        <w:rPr>
          <w:rFonts w:ascii="Arial" w:eastAsia="Arial" w:hAnsi="Arial" w:cs="Arial"/>
          <w:sz w:val="24"/>
          <w:szCs w:val="24"/>
        </w:rPr>
        <w:t xml:space="preserve">&gt;. Acesso em 16 </w:t>
      </w:r>
      <w:r w:rsidR="00CC6CA9">
        <w:rPr>
          <w:rFonts w:ascii="Arial" w:eastAsia="Arial" w:hAnsi="Arial" w:cs="Arial"/>
          <w:sz w:val="24"/>
          <w:szCs w:val="24"/>
        </w:rPr>
        <w:t>mai.</w:t>
      </w:r>
      <w:r>
        <w:rPr>
          <w:rFonts w:ascii="Arial" w:eastAsia="Arial" w:hAnsi="Arial" w:cs="Arial"/>
          <w:sz w:val="24"/>
          <w:szCs w:val="24"/>
        </w:rPr>
        <w:t xml:space="preserve"> 2023</w:t>
      </w:r>
    </w:p>
    <w:p w14:paraId="42756F14" w14:textId="33643AA6" w:rsidR="000A5D13" w:rsidRDefault="00875015" w:rsidP="00AE21C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FIUZA, Moema. </w:t>
      </w:r>
      <w:r w:rsidRPr="00875015">
        <w:rPr>
          <w:rFonts w:ascii="Arial" w:eastAsia="Arial" w:hAnsi="Arial" w:cs="Arial"/>
          <w:b/>
          <w:bCs/>
          <w:sz w:val="24"/>
          <w:szCs w:val="24"/>
        </w:rPr>
        <w:t>18 Razões Para Não Reduzir A Maioridade Penal</w:t>
      </w:r>
      <w:r w:rsidR="001F1AB3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1F1AB3">
        <w:rPr>
          <w:rFonts w:ascii="Arial" w:eastAsia="Arial" w:hAnsi="Arial" w:cs="Arial"/>
          <w:sz w:val="24"/>
          <w:szCs w:val="24"/>
        </w:rPr>
        <w:t>Disponível em</w:t>
      </w:r>
      <w:r w:rsidR="00E2489B">
        <w:rPr>
          <w:rFonts w:ascii="Arial" w:eastAsia="Arial" w:hAnsi="Arial" w:cs="Arial"/>
          <w:sz w:val="24"/>
          <w:szCs w:val="24"/>
        </w:rPr>
        <w:t>:</w:t>
      </w:r>
    </w:p>
    <w:p w14:paraId="2E17ADF0" w14:textId="2266D848" w:rsidR="00E2489B" w:rsidRDefault="00E2489B" w:rsidP="00AE21C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</w:t>
      </w:r>
      <w:r w:rsidRPr="00E2489B">
        <w:rPr>
          <w:rFonts w:ascii="Arial" w:eastAsia="Arial" w:hAnsi="Arial" w:cs="Arial"/>
          <w:sz w:val="24"/>
          <w:szCs w:val="24"/>
        </w:rPr>
        <w:t>https://www.jusbrasil.com.br/artigos/18-razoes-para-nao-reduzir-a-maioridade-penal/178242696#:~:text=O%20UNICEF%20expressa%20sua%20posi%C3%A7%C3%A3o,e%20do%20adolescente%20no%20Brasil</w:t>
      </w:r>
      <w:r>
        <w:rPr>
          <w:rFonts w:ascii="Arial" w:eastAsia="Arial" w:hAnsi="Arial" w:cs="Arial"/>
          <w:sz w:val="24"/>
          <w:szCs w:val="24"/>
        </w:rPr>
        <w:t>&gt; Acesso em</w:t>
      </w:r>
      <w:r w:rsidR="0083242D">
        <w:rPr>
          <w:rFonts w:ascii="Arial" w:eastAsia="Arial" w:hAnsi="Arial" w:cs="Arial"/>
          <w:sz w:val="24"/>
          <w:szCs w:val="24"/>
        </w:rPr>
        <w:t xml:space="preserve"> 15 de </w:t>
      </w:r>
      <w:r w:rsidR="00AE21CC">
        <w:rPr>
          <w:rFonts w:ascii="Arial" w:eastAsia="Arial" w:hAnsi="Arial" w:cs="Arial"/>
          <w:sz w:val="24"/>
          <w:szCs w:val="24"/>
        </w:rPr>
        <w:t>set. 2023.</w:t>
      </w:r>
    </w:p>
    <w:p w14:paraId="1BC2C714" w14:textId="77777777" w:rsidR="00AE21CC" w:rsidRPr="001F1AB3" w:rsidRDefault="00AE21CC" w:rsidP="00AE21C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62DA65" w14:textId="77777777" w:rsidR="00F16B76" w:rsidRDefault="00F16B76" w:rsidP="00F16B7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GIL, Antônio Carlos.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Como elaborar projetos de pesquisa. </w:t>
      </w:r>
      <w:r>
        <w:rPr>
          <w:rFonts w:ascii="Arial" w:eastAsia="Arial" w:hAnsi="Arial" w:cs="Arial"/>
          <w:sz w:val="24"/>
          <w:szCs w:val="24"/>
        </w:rPr>
        <w:t xml:space="preserve">7. </w:t>
      </w:r>
      <w:proofErr w:type="spellStart"/>
      <w:r>
        <w:rPr>
          <w:rFonts w:ascii="Arial" w:eastAsia="Arial" w:hAnsi="Arial" w:cs="Arial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sz w:val="24"/>
          <w:szCs w:val="24"/>
        </w:rPr>
        <w:t>, São Paulo: Atlas 2018.</w:t>
      </w:r>
    </w:p>
    <w:p w14:paraId="63688D35" w14:textId="77777777" w:rsidR="00F16B76" w:rsidRDefault="00477D61" w:rsidP="00F16B7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E67C2B">
        <w:rPr>
          <w:rFonts w:ascii="Arial" w:eastAsia="Arial" w:hAnsi="Arial" w:cs="Arial"/>
          <w:sz w:val="24"/>
          <w:szCs w:val="24"/>
        </w:rPr>
        <w:t>JUSBRASIL.</w:t>
      </w:r>
      <w:r w:rsidR="00E67C2B" w:rsidRPr="00E67C2B">
        <w:t xml:space="preserve"> </w:t>
      </w:r>
      <w:r w:rsidR="00E67C2B" w:rsidRPr="00E67C2B">
        <w:rPr>
          <w:rFonts w:ascii="Arial" w:eastAsia="Arial" w:hAnsi="Arial" w:cs="Arial"/>
          <w:sz w:val="24"/>
          <w:szCs w:val="24"/>
        </w:rPr>
        <w:t>Defensoria Pública do Distrito Federal</w:t>
      </w:r>
      <w:r w:rsidR="00204D24">
        <w:rPr>
          <w:rFonts w:ascii="Arial" w:eastAsia="Arial" w:hAnsi="Arial" w:cs="Arial"/>
          <w:sz w:val="24"/>
          <w:szCs w:val="24"/>
        </w:rPr>
        <w:t>.</w:t>
      </w:r>
      <w:r w:rsidR="00E67C2B" w:rsidRPr="00E67C2B">
        <w:rPr>
          <w:rFonts w:ascii="Arial" w:eastAsia="Arial" w:hAnsi="Arial" w:cs="Arial"/>
          <w:sz w:val="24"/>
          <w:szCs w:val="24"/>
        </w:rPr>
        <w:t xml:space="preserve"> </w:t>
      </w:r>
      <w:r w:rsidR="00E67C2B" w:rsidRPr="00204D24">
        <w:rPr>
          <w:rFonts w:ascii="Arial" w:eastAsia="Arial" w:hAnsi="Arial" w:cs="Arial"/>
          <w:b/>
          <w:bCs/>
          <w:sz w:val="24"/>
          <w:szCs w:val="24"/>
        </w:rPr>
        <w:t>Medidas</w:t>
      </w:r>
      <w:r w:rsidRPr="00E67C2B">
        <w:rPr>
          <w:rFonts w:ascii="Arial" w:eastAsia="Arial" w:hAnsi="Arial" w:cs="Arial"/>
          <w:b/>
          <w:sz w:val="24"/>
          <w:szCs w:val="24"/>
        </w:rPr>
        <w:t xml:space="preserve"> para reeducar jovens infratores são aprimoradas. </w:t>
      </w:r>
      <w:r w:rsidRPr="00E67C2B">
        <w:rPr>
          <w:rFonts w:ascii="Arial" w:eastAsia="Arial" w:hAnsi="Arial" w:cs="Arial"/>
          <w:sz w:val="24"/>
          <w:szCs w:val="24"/>
        </w:rPr>
        <w:t xml:space="preserve">Disponível </w:t>
      </w:r>
      <w:r w:rsidRPr="00204D24">
        <w:rPr>
          <w:rFonts w:ascii="Arial" w:eastAsia="Arial" w:hAnsi="Arial" w:cs="Arial"/>
          <w:sz w:val="24"/>
          <w:szCs w:val="24"/>
        </w:rPr>
        <w:t>e</w:t>
      </w:r>
      <w:r w:rsidR="00E67C2B" w:rsidRPr="00204D24">
        <w:rPr>
          <w:rFonts w:ascii="Arial" w:eastAsia="Arial" w:hAnsi="Arial" w:cs="Arial"/>
          <w:sz w:val="24"/>
          <w:szCs w:val="24"/>
        </w:rPr>
        <w:t>m&lt;</w:t>
      </w:r>
      <w:hyperlink r:id="rId9" w:history="1">
        <w:r w:rsidR="00E67C2B" w:rsidRPr="00204D24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https://www.jusbrasil.com.br/noticias/medidas-para-reeducar-jovens-infratores-sao-aprimoradas/3023350</w:t>
        </w:r>
      </w:hyperlink>
      <w:r w:rsidRPr="00E67C2B">
        <w:rPr>
          <w:rFonts w:ascii="Arial" w:eastAsia="Arial" w:hAnsi="Arial" w:cs="Arial"/>
          <w:sz w:val="24"/>
          <w:szCs w:val="24"/>
        </w:rPr>
        <w:t xml:space="preserve">&gt;. Acesso em: 03 </w:t>
      </w:r>
      <w:proofErr w:type="gramStart"/>
      <w:r w:rsidRPr="00E67C2B">
        <w:rPr>
          <w:rFonts w:ascii="Arial" w:eastAsia="Arial" w:hAnsi="Arial" w:cs="Arial"/>
          <w:sz w:val="24"/>
          <w:szCs w:val="24"/>
        </w:rPr>
        <w:t>Mai.</w:t>
      </w:r>
      <w:proofErr w:type="gramEnd"/>
      <w:r w:rsidRPr="00E67C2B">
        <w:rPr>
          <w:rFonts w:ascii="Arial" w:eastAsia="Arial" w:hAnsi="Arial" w:cs="Arial"/>
          <w:sz w:val="24"/>
          <w:szCs w:val="24"/>
        </w:rPr>
        <w:t xml:space="preserve"> 2023</w:t>
      </w:r>
      <w:r w:rsidR="00F16B76" w:rsidRPr="00F16B76">
        <w:rPr>
          <w:rFonts w:ascii="Arial" w:eastAsia="Arial" w:hAnsi="Arial" w:cs="Arial"/>
          <w:sz w:val="24"/>
          <w:szCs w:val="24"/>
        </w:rPr>
        <w:t xml:space="preserve"> </w:t>
      </w:r>
    </w:p>
    <w:p w14:paraId="6FE63D60" w14:textId="5797536E" w:rsidR="00F16B76" w:rsidRPr="00F16B76" w:rsidRDefault="00F16B76" w:rsidP="00F16B76">
      <w:pPr>
        <w:spacing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F16B76">
        <w:rPr>
          <w:rFonts w:ascii="Arial" w:eastAsia="Arial" w:hAnsi="Arial" w:cs="Arial"/>
          <w:sz w:val="24"/>
          <w:szCs w:val="24"/>
        </w:rPr>
        <w:lastRenderedPageBreak/>
        <w:t xml:space="preserve">LOZADA, </w:t>
      </w:r>
      <w:r w:rsidRPr="00F16B76">
        <w:rPr>
          <w:rFonts w:ascii="Arial" w:hAnsi="Arial" w:cs="Arial"/>
          <w:sz w:val="24"/>
          <w:szCs w:val="24"/>
          <w:shd w:val="clear" w:color="auto" w:fill="FFFFFF"/>
        </w:rPr>
        <w:t>Gisele</w:t>
      </w:r>
      <w:r w:rsidRPr="00F16B76"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; NUNES, Karina da Silva. </w:t>
      </w:r>
      <w:r w:rsidRPr="00F16B76">
        <w:rPr>
          <w:rFonts w:ascii="Arial" w:hAnsi="Arial" w:cs="Arial"/>
          <w:b/>
          <w:bCs/>
          <w:color w:val="1D1D1D"/>
          <w:sz w:val="24"/>
          <w:szCs w:val="24"/>
          <w:shd w:val="clear" w:color="auto" w:fill="FFFFFF"/>
        </w:rPr>
        <w:t xml:space="preserve">Metodologia científica. </w:t>
      </w:r>
      <w:r w:rsidRPr="00F16B76">
        <w:rPr>
          <w:rFonts w:ascii="Arial" w:hAnsi="Arial" w:cs="Arial"/>
          <w:color w:val="1D1D1D"/>
          <w:sz w:val="24"/>
          <w:szCs w:val="24"/>
          <w:shd w:val="clear" w:color="auto" w:fill="FFFFFF"/>
        </w:rPr>
        <w:t>1. Ed grupo A</w:t>
      </w: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 2019</w:t>
      </w:r>
    </w:p>
    <w:p w14:paraId="42C414E8" w14:textId="31BB1A1A" w:rsidR="00473E04" w:rsidRPr="00204D24" w:rsidRDefault="00204D2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204D24">
        <w:rPr>
          <w:rFonts w:ascii="Open Sans" w:hAnsi="Open Sans" w:cs="Open Sans"/>
          <w:shd w:val="clear" w:color="auto" w:fill="FEFEFE"/>
        </w:rPr>
        <w:t>RÊGO, Tânia</w:t>
      </w:r>
      <w:r w:rsidR="00473E04" w:rsidRPr="00204D24">
        <w:rPr>
          <w:rFonts w:ascii="Arial" w:eastAsia="Arial" w:hAnsi="Arial" w:cs="Arial"/>
          <w:sz w:val="24"/>
          <w:szCs w:val="24"/>
        </w:rPr>
        <w:t xml:space="preserve">. </w:t>
      </w:r>
      <w:r w:rsidR="00473E04" w:rsidRPr="00204D24">
        <w:rPr>
          <w:rFonts w:ascii="Arial" w:eastAsia="Arial" w:hAnsi="Arial" w:cs="Arial"/>
          <w:b/>
          <w:bCs/>
          <w:sz w:val="24"/>
          <w:szCs w:val="24"/>
        </w:rPr>
        <w:t xml:space="preserve">Pesquisa aponta que jovens entram cada vez mais cedo no tráfico de drogas. </w:t>
      </w:r>
      <w:r w:rsidR="00473E04" w:rsidRPr="00204D24">
        <w:rPr>
          <w:rFonts w:ascii="Arial" w:eastAsia="Arial" w:hAnsi="Arial" w:cs="Arial"/>
          <w:sz w:val="24"/>
          <w:szCs w:val="24"/>
        </w:rPr>
        <w:t xml:space="preserve">Publicado em 02 de agosto de 2018. Disponível em: &lt;https://www.redebrasilatual.com.br/cidadania/pesquisa-aponta-que-jovens-entram-cada-vez-mais-cedo-no-trafico-de-drogas/&gt;. Acesso em </w:t>
      </w:r>
      <w:r w:rsidR="0082282C" w:rsidRPr="00204D24">
        <w:rPr>
          <w:rFonts w:ascii="Arial" w:eastAsia="Arial" w:hAnsi="Arial" w:cs="Arial"/>
          <w:sz w:val="24"/>
          <w:szCs w:val="24"/>
        </w:rPr>
        <w:t xml:space="preserve">16 de </w:t>
      </w:r>
      <w:proofErr w:type="gramStart"/>
      <w:r w:rsidR="0082282C" w:rsidRPr="00204D24">
        <w:rPr>
          <w:rFonts w:ascii="Arial" w:eastAsia="Arial" w:hAnsi="Arial" w:cs="Arial"/>
          <w:sz w:val="24"/>
          <w:szCs w:val="24"/>
        </w:rPr>
        <w:t>Ago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82282C" w:rsidRPr="00204D24">
        <w:rPr>
          <w:rFonts w:ascii="Arial" w:eastAsia="Arial" w:hAnsi="Arial" w:cs="Arial"/>
          <w:sz w:val="24"/>
          <w:szCs w:val="24"/>
        </w:rPr>
        <w:t xml:space="preserve"> 2023</w:t>
      </w:r>
    </w:p>
    <w:p w14:paraId="5B497F26" w14:textId="0812AE71" w:rsidR="00FA2463" w:rsidRPr="00F16B76" w:rsidRDefault="00FA246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F16B76">
        <w:rPr>
          <w:rFonts w:ascii="Arial" w:eastAsia="Arial" w:hAnsi="Arial" w:cs="Arial"/>
          <w:sz w:val="24"/>
          <w:szCs w:val="24"/>
        </w:rPr>
        <w:t xml:space="preserve">SANTOS, Vanice; CANDELORO, Rosana. </w:t>
      </w:r>
      <w:r w:rsidRPr="00F16B76">
        <w:rPr>
          <w:rFonts w:ascii="Arial" w:eastAsia="Arial" w:hAnsi="Arial" w:cs="Arial"/>
          <w:b/>
          <w:bCs/>
          <w:sz w:val="24"/>
          <w:szCs w:val="24"/>
        </w:rPr>
        <w:t xml:space="preserve">Trabalhos acadêmicos uma orientação para pesquisa e normas técnicas. </w:t>
      </w:r>
      <w:r w:rsidRPr="00F16B76">
        <w:rPr>
          <w:rFonts w:ascii="Arial" w:eastAsia="Arial" w:hAnsi="Arial" w:cs="Arial"/>
          <w:sz w:val="24"/>
          <w:szCs w:val="24"/>
        </w:rPr>
        <w:t xml:space="preserve">1. </w:t>
      </w:r>
      <w:proofErr w:type="spellStart"/>
      <w:r w:rsidRPr="00F16B76">
        <w:rPr>
          <w:rFonts w:ascii="Arial" w:eastAsia="Arial" w:hAnsi="Arial" w:cs="Arial"/>
          <w:sz w:val="24"/>
          <w:szCs w:val="24"/>
        </w:rPr>
        <w:t>ed</w:t>
      </w:r>
      <w:proofErr w:type="spellEnd"/>
      <w:r w:rsidRPr="00F16B76">
        <w:rPr>
          <w:rFonts w:ascii="Arial" w:eastAsia="Arial" w:hAnsi="Arial" w:cs="Arial"/>
          <w:sz w:val="24"/>
          <w:szCs w:val="24"/>
        </w:rPr>
        <w:t>, Porto Alegre: AGE 2006.</w:t>
      </w:r>
    </w:p>
    <w:p w14:paraId="1C038CE7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F4142D3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5AD6861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88A0EE8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0BA3348" w14:textId="6945A4EA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24E41C6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F3E2311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DD430B9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05DF244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F23D200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C3C25CA" w14:textId="77777777" w:rsidR="00A72927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B122CD8" w14:textId="3CFE19D3" w:rsidR="00A72927" w:rsidRPr="00C233AF" w:rsidRDefault="00A7292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A72927" w:rsidRPr="00C233AF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4E"/>
    <w:rsid w:val="000023C6"/>
    <w:rsid w:val="00007740"/>
    <w:rsid w:val="00051AE9"/>
    <w:rsid w:val="0009498E"/>
    <w:rsid w:val="000A5D13"/>
    <w:rsid w:val="000E6884"/>
    <w:rsid w:val="00100DBD"/>
    <w:rsid w:val="00104903"/>
    <w:rsid w:val="0012413F"/>
    <w:rsid w:val="00130706"/>
    <w:rsid w:val="0014121D"/>
    <w:rsid w:val="0015696A"/>
    <w:rsid w:val="00173D9B"/>
    <w:rsid w:val="00192E00"/>
    <w:rsid w:val="001C55B7"/>
    <w:rsid w:val="001D26EB"/>
    <w:rsid w:val="001F1AB3"/>
    <w:rsid w:val="00204D24"/>
    <w:rsid w:val="0022640D"/>
    <w:rsid w:val="00247E93"/>
    <w:rsid w:val="0026157E"/>
    <w:rsid w:val="002C228B"/>
    <w:rsid w:val="002C67AE"/>
    <w:rsid w:val="002D3329"/>
    <w:rsid w:val="002E136C"/>
    <w:rsid w:val="002E1B95"/>
    <w:rsid w:val="00351B36"/>
    <w:rsid w:val="003A4981"/>
    <w:rsid w:val="003C5967"/>
    <w:rsid w:val="003C72CE"/>
    <w:rsid w:val="00411C61"/>
    <w:rsid w:val="00461DD0"/>
    <w:rsid w:val="00473E04"/>
    <w:rsid w:val="00477D61"/>
    <w:rsid w:val="004D1B5A"/>
    <w:rsid w:val="004D6DEE"/>
    <w:rsid w:val="004E1353"/>
    <w:rsid w:val="004E1827"/>
    <w:rsid w:val="0050267B"/>
    <w:rsid w:val="005425BC"/>
    <w:rsid w:val="00593AEE"/>
    <w:rsid w:val="005A407F"/>
    <w:rsid w:val="005A4275"/>
    <w:rsid w:val="005D2D2B"/>
    <w:rsid w:val="006525B2"/>
    <w:rsid w:val="00694C89"/>
    <w:rsid w:val="006B1B70"/>
    <w:rsid w:val="006E3E8D"/>
    <w:rsid w:val="006F4581"/>
    <w:rsid w:val="00712E0D"/>
    <w:rsid w:val="007275DD"/>
    <w:rsid w:val="0073340E"/>
    <w:rsid w:val="007470C7"/>
    <w:rsid w:val="007615F7"/>
    <w:rsid w:val="00767138"/>
    <w:rsid w:val="00770A20"/>
    <w:rsid w:val="007F5FCF"/>
    <w:rsid w:val="0082282C"/>
    <w:rsid w:val="0083242D"/>
    <w:rsid w:val="008562F3"/>
    <w:rsid w:val="0087016B"/>
    <w:rsid w:val="00875015"/>
    <w:rsid w:val="008928C6"/>
    <w:rsid w:val="008B3E78"/>
    <w:rsid w:val="008B424F"/>
    <w:rsid w:val="008C0547"/>
    <w:rsid w:val="008C5346"/>
    <w:rsid w:val="008C66EB"/>
    <w:rsid w:val="00904CD2"/>
    <w:rsid w:val="009106D0"/>
    <w:rsid w:val="00943598"/>
    <w:rsid w:val="00950632"/>
    <w:rsid w:val="0095544B"/>
    <w:rsid w:val="00997693"/>
    <w:rsid w:val="009A5912"/>
    <w:rsid w:val="009C43E2"/>
    <w:rsid w:val="009F1C54"/>
    <w:rsid w:val="00A20924"/>
    <w:rsid w:val="00A410AD"/>
    <w:rsid w:val="00A50B38"/>
    <w:rsid w:val="00A66DBD"/>
    <w:rsid w:val="00A72927"/>
    <w:rsid w:val="00A75862"/>
    <w:rsid w:val="00AA2E68"/>
    <w:rsid w:val="00AA3B99"/>
    <w:rsid w:val="00AB2EC7"/>
    <w:rsid w:val="00AB5282"/>
    <w:rsid w:val="00AC42F4"/>
    <w:rsid w:val="00AE21CC"/>
    <w:rsid w:val="00BA510D"/>
    <w:rsid w:val="00BA6915"/>
    <w:rsid w:val="00C21F5F"/>
    <w:rsid w:val="00C233AF"/>
    <w:rsid w:val="00C57C30"/>
    <w:rsid w:val="00C722CD"/>
    <w:rsid w:val="00C925B7"/>
    <w:rsid w:val="00C941E4"/>
    <w:rsid w:val="00CC46A8"/>
    <w:rsid w:val="00CC6CA9"/>
    <w:rsid w:val="00CC6D4E"/>
    <w:rsid w:val="00CE63D9"/>
    <w:rsid w:val="00D063B8"/>
    <w:rsid w:val="00D40910"/>
    <w:rsid w:val="00D42058"/>
    <w:rsid w:val="00D60400"/>
    <w:rsid w:val="00D660F1"/>
    <w:rsid w:val="00D669F6"/>
    <w:rsid w:val="00D726F7"/>
    <w:rsid w:val="00DC1127"/>
    <w:rsid w:val="00DF652E"/>
    <w:rsid w:val="00E0054E"/>
    <w:rsid w:val="00E2489B"/>
    <w:rsid w:val="00E308C9"/>
    <w:rsid w:val="00E450DC"/>
    <w:rsid w:val="00E67C2B"/>
    <w:rsid w:val="00EB75B1"/>
    <w:rsid w:val="00EE2450"/>
    <w:rsid w:val="00EE6373"/>
    <w:rsid w:val="00F16B76"/>
    <w:rsid w:val="00F331DA"/>
    <w:rsid w:val="00F33D39"/>
    <w:rsid w:val="00F43DC6"/>
    <w:rsid w:val="00F87BE4"/>
    <w:rsid w:val="00FA2463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336D"/>
  <w15:docId w15:val="{79B2FD5D-C4B8-4AE9-8BD8-B6B2DFD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C"/>
    <w:rPr>
      <w:kern w:val="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805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056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5E1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65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E16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265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E16"/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47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73E0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6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udojuridico.com.br/consulta/artigos/56530/medidas-socieducativas-e-seus-efeitos-para-a-ressocializao-do-adolescente-no-mbito-famili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6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gorcarneiro@aesga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elipe.2011747@aesga.edu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noticias/medidas-para-reeducar-jovens-infratores-sao-aprimoradas/30233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7hTnOtEcEa2odlvTkbGVPnf5gQ==">CgMxLjA4AHIhMUpLUmRNXzlWU0dOWUZwbXJUUkhSWjBxRDRhdTdzV0pI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2022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SALOMAO MATIAS RODRIGUES</dc:creator>
  <cp:lastModifiedBy>Felipe Matias</cp:lastModifiedBy>
  <cp:revision>36</cp:revision>
  <dcterms:created xsi:type="dcterms:W3CDTF">2023-09-18T19:27:00Z</dcterms:created>
  <dcterms:modified xsi:type="dcterms:W3CDTF">2023-09-28T00:58:00Z</dcterms:modified>
</cp:coreProperties>
</file>