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EB" w:rsidRDefault="00DF6BA7">
      <w:pPr>
        <w:jc w:val="center"/>
      </w:pPr>
      <w:r>
        <w:rPr>
          <w:rFonts w:ascii="Times New Roman" w:hAnsi="Times New Roman" w:cs="Times New Roman"/>
          <w:b/>
          <w:bCs/>
        </w:rPr>
        <w:t>COMPLEXO GENGIVITE-ESTOMATITE-FARINGITE DOS FELINOS   RELATO DE CASO</w:t>
      </w:r>
    </w:p>
    <w:p w:rsidR="00CC09EB" w:rsidRPr="00DF6BA7" w:rsidRDefault="00DF6BA7" w:rsidP="00DF6BA7">
      <w:pPr>
        <w:jc w:val="center"/>
        <w:rPr>
          <w:i/>
        </w:rPr>
      </w:pPr>
      <w:r w:rsidRPr="00DF6BA7">
        <w:rPr>
          <w:rFonts w:ascii="Times New Roman" w:hAnsi="Times New Roman" w:cs="Times New Roman"/>
          <w:i/>
          <w:sz w:val="20"/>
          <w:szCs w:val="20"/>
        </w:rPr>
        <w:t>CABRAL, Nádia Rodrigues¹*; DA FONSECA, Maria Fernanda¹;</w:t>
      </w:r>
      <w:r w:rsidR="002E64E5" w:rsidRPr="00DF6B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6BA7">
        <w:rPr>
          <w:rFonts w:ascii="Times New Roman" w:hAnsi="Times New Roman" w:cs="Times New Roman"/>
          <w:i/>
          <w:sz w:val="20"/>
          <w:szCs w:val="20"/>
        </w:rPr>
        <w:t xml:space="preserve">SCARI, </w:t>
      </w:r>
      <w:r w:rsidR="002F5DD2" w:rsidRPr="00DF6BA7">
        <w:rPr>
          <w:rFonts w:ascii="Times New Roman" w:hAnsi="Times New Roman" w:cs="Times New Roman"/>
          <w:i/>
          <w:sz w:val="20"/>
          <w:szCs w:val="20"/>
        </w:rPr>
        <w:t xml:space="preserve">Yuri </w:t>
      </w:r>
      <w:proofErr w:type="spellStart"/>
      <w:r w:rsidR="002F5DD2" w:rsidRPr="00DF6BA7">
        <w:rPr>
          <w:rFonts w:ascii="Times New Roman" w:hAnsi="Times New Roman" w:cs="Times New Roman"/>
          <w:i/>
          <w:sz w:val="20"/>
          <w:szCs w:val="20"/>
        </w:rPr>
        <w:t>Tarouquela</w:t>
      </w:r>
      <w:proofErr w:type="spellEnd"/>
      <w:r w:rsidR="002F5DD2" w:rsidRPr="00DF6BA7">
        <w:rPr>
          <w:rFonts w:ascii="Times New Roman" w:hAnsi="Times New Roman" w:cs="Times New Roman"/>
          <w:i/>
          <w:sz w:val="20"/>
          <w:szCs w:val="20"/>
        </w:rPr>
        <w:t xml:space="preserve"> Dutra¹; MARTINS</w:t>
      </w:r>
      <w:r w:rsidRPr="00DF6BA7">
        <w:rPr>
          <w:rFonts w:ascii="Times New Roman" w:hAnsi="Times New Roman" w:cs="Times New Roman"/>
          <w:i/>
          <w:sz w:val="20"/>
          <w:szCs w:val="20"/>
        </w:rPr>
        <w:t>, Gabriela Cecília de Melo</w:t>
      </w:r>
      <w:r w:rsidR="002F5DD2" w:rsidRPr="00DF6BA7">
        <w:rPr>
          <w:rFonts w:ascii="Times New Roman" w:hAnsi="Times New Roman" w:cs="Times New Roman"/>
          <w:i/>
          <w:sz w:val="20"/>
          <w:szCs w:val="20"/>
        </w:rPr>
        <w:t>¹</w:t>
      </w:r>
      <w:r w:rsidRPr="00DF6BA7">
        <w:rPr>
          <w:rFonts w:ascii="Times New Roman" w:hAnsi="Times New Roman" w:cs="Times New Roman"/>
          <w:i/>
          <w:sz w:val="20"/>
          <w:szCs w:val="20"/>
        </w:rPr>
        <w:t>; DIAS</w:t>
      </w:r>
      <w:r w:rsidR="002F5DD2" w:rsidRPr="00DF6BA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2F5DD2" w:rsidRPr="00DF6BA7">
        <w:rPr>
          <w:rFonts w:ascii="Times New Roman" w:hAnsi="Times New Roman" w:cs="Times New Roman"/>
          <w:i/>
          <w:sz w:val="20"/>
          <w:szCs w:val="20"/>
        </w:rPr>
        <w:t>Romim</w:t>
      </w:r>
      <w:proofErr w:type="spellEnd"/>
      <w:r w:rsidR="002F5DD2" w:rsidRPr="00DF6BA7">
        <w:rPr>
          <w:rFonts w:ascii="Times New Roman" w:hAnsi="Times New Roman" w:cs="Times New Roman"/>
          <w:i/>
          <w:sz w:val="20"/>
          <w:szCs w:val="20"/>
        </w:rPr>
        <w:t xml:space="preserve"> Gilberto²; SANTOS</w:t>
      </w:r>
      <w:r w:rsidRPr="00DF6BA7">
        <w:rPr>
          <w:rFonts w:ascii="Times New Roman" w:hAnsi="Times New Roman" w:cs="Times New Roman"/>
          <w:i/>
          <w:sz w:val="20"/>
          <w:szCs w:val="20"/>
        </w:rPr>
        <w:t>, Letícia Calovi</w:t>
      </w:r>
      <w:r w:rsidR="002E64E5" w:rsidRPr="00DF6B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6BA7">
        <w:rPr>
          <w:rFonts w:ascii="Times New Roman" w:hAnsi="Times New Roman" w:cs="Times New Roman"/>
          <w:i/>
          <w:sz w:val="20"/>
          <w:szCs w:val="20"/>
        </w:rPr>
        <w:t>de Carvalho</w:t>
      </w:r>
      <w:r w:rsidR="002F5DD2" w:rsidRPr="00DF6BA7">
        <w:rPr>
          <w:rFonts w:ascii="Times New Roman" w:hAnsi="Times New Roman" w:cs="Times New Roman"/>
          <w:i/>
          <w:sz w:val="20"/>
          <w:szCs w:val="20"/>
        </w:rPr>
        <w:t>²</w:t>
      </w:r>
      <w:r w:rsidR="002F5DD2" w:rsidRPr="00DF6BA7">
        <w:rPr>
          <w:rFonts w:ascii="Times New Roman" w:hAnsi="Times New Roman" w:cs="Times New Roman"/>
          <w:i/>
          <w:sz w:val="20"/>
          <w:szCs w:val="20"/>
        </w:rPr>
        <w:t>.</w:t>
      </w:r>
    </w:p>
    <w:p w:rsidR="002E64E5" w:rsidRPr="00DF6BA7" w:rsidRDefault="002E64E5" w:rsidP="00DF6B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C09EB" w:rsidRPr="00DF6BA7" w:rsidRDefault="002F5DD2" w:rsidP="00DF6B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F6BA7">
        <w:rPr>
          <w:rFonts w:ascii="Times New Roman" w:hAnsi="Times New Roman" w:cs="Times New Roman"/>
          <w:i/>
          <w:iCs/>
          <w:sz w:val="20"/>
          <w:szCs w:val="20"/>
        </w:rPr>
        <w:t>¹Graduando</w:t>
      </w:r>
      <w:r w:rsidR="00DF6BA7" w:rsidRPr="00DF6BA7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</w:t>
      </w:r>
      <w:r w:rsidRPr="00DF6BA7">
        <w:rPr>
          <w:rFonts w:ascii="Times New Roman" w:hAnsi="Times New Roman" w:cs="Times New Roman"/>
          <w:i/>
          <w:iCs/>
          <w:sz w:val="20"/>
          <w:szCs w:val="20"/>
        </w:rPr>
        <w:t xml:space="preserve">PAC – Conselheiro Lafaiete, MG, </w:t>
      </w:r>
      <w:r w:rsidR="00DF6BA7" w:rsidRPr="00DF6BA7">
        <w:rPr>
          <w:rFonts w:ascii="Times New Roman" w:hAnsi="Times New Roman" w:cs="Times New Roman"/>
          <w:i/>
          <w:iCs/>
          <w:sz w:val="20"/>
          <w:szCs w:val="20"/>
        </w:rPr>
        <w:t>²D</w:t>
      </w:r>
      <w:r w:rsidR="00DF6BA7" w:rsidRPr="00DF6BA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ocente do curso de Medicina Veterinária, UNIPAC – Conselheiro Lafaiete, MG</w:t>
      </w:r>
      <w:r w:rsidR="00DF6BA7" w:rsidRPr="00DF6BA7">
        <w:rPr>
          <w:rFonts w:ascii="Times New Roman" w:hAnsi="Times New Roman" w:cs="Times New Roman"/>
          <w:i/>
          <w:iCs/>
          <w:color w:val="auto"/>
          <w:sz w:val="20"/>
          <w:szCs w:val="20"/>
          <w:shd w:val="clear" w:color="auto" w:fill="FFFFFF"/>
        </w:rPr>
        <w:t>.</w:t>
      </w:r>
      <w:r w:rsidR="00DF6BA7" w:rsidRPr="00DF6B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DF6BA7" w:rsidRPr="00DF6BA7">
        <w:rPr>
          <w:rStyle w:val="LinkdaInternet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*</w:t>
      </w:r>
      <w:r w:rsidR="00DF6BA7" w:rsidRPr="00DF6BA7">
        <w:rPr>
          <w:rStyle w:val="LinkdaInternet"/>
          <w:rFonts w:ascii="Times New Roman" w:hAnsi="Times New Roman" w:cs="Times New Roman"/>
          <w:i/>
          <w:iCs/>
          <w:sz w:val="20"/>
          <w:szCs w:val="20"/>
          <w:u w:val="none"/>
        </w:rPr>
        <w:t xml:space="preserve"> </w:t>
      </w:r>
      <w:r w:rsidR="00DF6BA7" w:rsidRPr="00DF6BA7">
        <w:rPr>
          <w:rStyle w:val="LinkdaInternet"/>
          <w:rFonts w:ascii="Times New Roman" w:hAnsi="Times New Roman" w:cs="Times New Roman"/>
          <w:i/>
          <w:iCs/>
          <w:color w:val="000000"/>
          <w:sz w:val="20"/>
          <w:szCs w:val="20"/>
          <w:u w:val="none"/>
        </w:rPr>
        <w:t>nadianassa@gmail.com</w:t>
      </w:r>
    </w:p>
    <w:p w:rsidR="00CC09EB" w:rsidRDefault="00CC09E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:rsidR="00CC09EB" w:rsidRDefault="00CC09E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C09EB" w:rsidRDefault="00DF6BA7">
      <w:pPr>
        <w:jc w:val="both"/>
      </w:pPr>
      <w:r>
        <w:rPr>
          <w:rFonts w:ascii="Times New Roman" w:hAnsi="Times New Roman" w:cs="Times New Roman"/>
        </w:rPr>
        <w:t xml:space="preserve">O complexo gengivite-estomatite-faringite (CGEF) é frequente na cavidade oral dos </w:t>
      </w:r>
      <w:r>
        <w:rPr>
          <w:rFonts w:ascii="Times New Roman" w:hAnsi="Times New Roman" w:cs="Times New Roman"/>
        </w:rPr>
        <w:t>felinos</w:t>
      </w:r>
      <w:r w:rsidR="002E64E5">
        <w:rPr>
          <w:rFonts w:ascii="Times New Roman" w:hAnsi="Times New Roman" w:cs="Times New Roman"/>
        </w:rPr>
        <w:t>. É</w:t>
      </w:r>
      <w:r>
        <w:rPr>
          <w:rFonts w:ascii="Times New Roman" w:hAnsi="Times New Roman" w:cs="Times New Roman"/>
        </w:rPr>
        <w:t xml:space="preserve"> determinada por acentuada inflamação gengival, ulcerada ou </w:t>
      </w:r>
      <w:proofErr w:type="spellStart"/>
      <w:r>
        <w:rPr>
          <w:rFonts w:ascii="Times New Roman" w:hAnsi="Times New Roman" w:cs="Times New Roman"/>
        </w:rPr>
        <w:t>ulceroproliferativa</w:t>
      </w:r>
      <w:proofErr w:type="spellEnd"/>
      <w:r>
        <w:rPr>
          <w:rFonts w:ascii="Times New Roman" w:hAnsi="Times New Roman" w:cs="Times New Roman"/>
        </w:rPr>
        <w:t>, com consideradas recidivas mais rigorosa</w:t>
      </w:r>
      <w:r w:rsidR="002E64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que em um processo periodontal. É uma inflamação crônica, classificando-se de acor</w:t>
      </w:r>
      <w:r w:rsidR="002E64E5">
        <w:rPr>
          <w:rFonts w:ascii="Times New Roman" w:hAnsi="Times New Roman" w:cs="Times New Roman"/>
        </w:rPr>
        <w:t xml:space="preserve">do com as lesões </w:t>
      </w:r>
      <w:r w:rsidR="00492407">
        <w:rPr>
          <w:rFonts w:ascii="Times New Roman" w:hAnsi="Times New Roman" w:cs="Times New Roman"/>
        </w:rPr>
        <w:t>e qualificações</w:t>
      </w:r>
      <w:r>
        <w:rPr>
          <w:rFonts w:ascii="Times New Roman" w:hAnsi="Times New Roman" w:cs="Times New Roman"/>
        </w:rPr>
        <w:t xml:space="preserve"> histopato</w:t>
      </w:r>
      <w:r>
        <w:rPr>
          <w:rFonts w:ascii="Times New Roman" w:hAnsi="Times New Roman" w:cs="Times New Roman"/>
        </w:rPr>
        <w:t>lógica</w:t>
      </w:r>
      <w:r w:rsidR="002E64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 Acomete felino</w:t>
      </w:r>
      <w:r w:rsidR="004924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com idade média de oito anos de idade, mas, pode variar e</w:t>
      </w:r>
      <w:r w:rsidR="002E64E5">
        <w:rPr>
          <w:rFonts w:ascii="Times New Roman" w:hAnsi="Times New Roman" w:cs="Times New Roman"/>
        </w:rPr>
        <w:t>ntre três a quinze anos. As</w:t>
      </w:r>
      <w:r>
        <w:rPr>
          <w:rFonts w:ascii="Times New Roman" w:hAnsi="Times New Roman" w:cs="Times New Roman"/>
        </w:rPr>
        <w:t xml:space="preserve"> raças predisponentes para esta doença são Persa, Himalaia, Birmanesa, Siamesa e Abissínia, manifestando</w:t>
      </w:r>
      <w:r w:rsidR="002E64E5">
        <w:rPr>
          <w:rFonts w:ascii="Times New Roman" w:hAnsi="Times New Roman" w:cs="Times New Roman"/>
        </w:rPr>
        <w:t>-se</w:t>
      </w:r>
      <w:r>
        <w:rPr>
          <w:rFonts w:ascii="Times New Roman" w:hAnsi="Times New Roman" w:cs="Times New Roman"/>
        </w:rPr>
        <w:t xml:space="preserve"> muito mais grave</w:t>
      </w:r>
      <w:r w:rsidR="002E64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que as demais. Acomete</w:t>
      </w:r>
      <w:r>
        <w:rPr>
          <w:rFonts w:ascii="Times New Roman" w:hAnsi="Times New Roman" w:cs="Times New Roman"/>
        </w:rPr>
        <w:t>m ambos os sexos e é uma patogenia ainda não explicada. A doença é normalmente inconsistente ao tratamento clínico, sendo que</w:t>
      </w:r>
      <w:r w:rsidR="002E64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até agora</w:t>
      </w:r>
      <w:r w:rsidR="002E64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nenhum protocolo medicamentoso tenha </w:t>
      </w:r>
      <w:r w:rsidR="002E64E5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mostrado eficaz</w:t>
      </w:r>
      <w:r>
        <w:rPr>
          <w:rFonts w:ascii="Times New Roman" w:hAnsi="Times New Roman" w:cs="Times New Roman"/>
        </w:rPr>
        <w:t xml:space="preserve"> ou duradouro, devido a individualidade dos felinos. Vários fatores</w:t>
      </w:r>
      <w:r>
        <w:rPr>
          <w:rFonts w:ascii="Times New Roman" w:hAnsi="Times New Roman" w:cs="Times New Roman"/>
        </w:rPr>
        <w:t xml:space="preserve"> são suspeitos de estarem correlacionados no progresso da doença, como bactérias, vírus, fatores nutricionais, condições ambientais e de manejo</w:t>
      </w:r>
      <w:r w:rsidR="00492407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 que ajuda muito o processo inflamatório oral. O objetivo do trabalho é relatar um caso de CGEF atendido na Polic</w:t>
      </w:r>
      <w:r w:rsidR="00492407">
        <w:rPr>
          <w:rFonts w:ascii="Times New Roman" w:hAnsi="Times New Roman" w:cs="Times New Roman"/>
        </w:rPr>
        <w:t>línica V</w:t>
      </w:r>
      <w:r>
        <w:rPr>
          <w:rFonts w:ascii="Times New Roman" w:hAnsi="Times New Roman" w:cs="Times New Roman"/>
        </w:rPr>
        <w:t>e</w:t>
      </w:r>
      <w:r w:rsidR="002E64E5">
        <w:rPr>
          <w:rFonts w:ascii="Times New Roman" w:hAnsi="Times New Roman" w:cs="Times New Roman"/>
        </w:rPr>
        <w:t>terinária da UNIPAC. Foi atendida uma</w:t>
      </w:r>
      <w:r w:rsidR="00492407">
        <w:rPr>
          <w:rFonts w:ascii="Times New Roman" w:hAnsi="Times New Roman" w:cs="Times New Roman"/>
        </w:rPr>
        <w:t xml:space="preserve"> gata</w:t>
      </w:r>
      <w:r w:rsidR="002E64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 anos</w:t>
      </w:r>
      <w:r w:rsidR="002E64E5">
        <w:rPr>
          <w:rFonts w:ascii="Times New Roman" w:hAnsi="Times New Roman" w:cs="Times New Roman"/>
        </w:rPr>
        <w:t xml:space="preserve"> de idade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com a queixa de anorexia e </w:t>
      </w:r>
      <w:proofErr w:type="spellStart"/>
      <w:r>
        <w:rPr>
          <w:rFonts w:ascii="Times New Roman" w:hAnsi="Times New Roman" w:cs="Times New Roman"/>
        </w:rPr>
        <w:t>sialorréia</w:t>
      </w:r>
      <w:proofErr w:type="spellEnd"/>
      <w:r>
        <w:rPr>
          <w:rFonts w:ascii="Times New Roman" w:hAnsi="Times New Roman" w:cs="Times New Roman"/>
        </w:rPr>
        <w:t xml:space="preserve">. Ao exame físico, foi observado gengivite e estomatite ulcerativa não responsiva a antibióticos como </w:t>
      </w:r>
      <w:r w:rsidR="002E64E5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 xml:space="preserve">moxicilina com </w:t>
      </w:r>
      <w:proofErr w:type="spellStart"/>
      <w:r w:rsidR="002E64E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lavulanato</w:t>
      </w:r>
      <w:proofErr w:type="spellEnd"/>
      <w:r>
        <w:rPr>
          <w:rFonts w:ascii="Times New Roman" w:hAnsi="Times New Roman" w:cs="Times New Roman"/>
        </w:rPr>
        <w:t xml:space="preserve"> </w:t>
      </w:r>
      <w:r w:rsidR="002E64E5">
        <w:rPr>
          <w:rFonts w:ascii="Times New Roman" w:hAnsi="Times New Roman" w:cs="Times New Roman"/>
        </w:rPr>
        <w:t xml:space="preserve">de Potássio </w:t>
      </w:r>
      <w:r>
        <w:rPr>
          <w:rFonts w:ascii="Times New Roman" w:hAnsi="Times New Roman" w:cs="Times New Roman"/>
        </w:rPr>
        <w:t>20mg/kg/BID</w:t>
      </w:r>
      <w:r w:rsidR="002E64E5">
        <w:rPr>
          <w:rFonts w:ascii="Times New Roman" w:hAnsi="Times New Roman" w:cs="Times New Roman"/>
        </w:rPr>
        <w:t>/</w:t>
      </w:r>
      <w:r w:rsidR="00492407">
        <w:rPr>
          <w:rFonts w:ascii="Times New Roman" w:hAnsi="Times New Roman" w:cs="Times New Roman"/>
        </w:rPr>
        <w:t>10 dias</w:t>
      </w:r>
      <w:r>
        <w:rPr>
          <w:rFonts w:ascii="Times New Roman" w:hAnsi="Times New Roman" w:cs="Times New Roman"/>
        </w:rPr>
        <w:t>. Foi suger</w:t>
      </w:r>
      <w:r>
        <w:rPr>
          <w:rFonts w:ascii="Times New Roman" w:hAnsi="Times New Roman" w:cs="Times New Roman"/>
        </w:rPr>
        <w:t xml:space="preserve">ido exame histopatológico </w:t>
      </w:r>
      <w:r>
        <w:rPr>
          <w:rFonts w:ascii="Times New Roman" w:hAnsi="Times New Roman" w:cs="Times New Roman"/>
        </w:rPr>
        <w:t>e para isso</w:t>
      </w:r>
      <w:r w:rsidR="002E64E5">
        <w:rPr>
          <w:rFonts w:ascii="Times New Roman" w:hAnsi="Times New Roman" w:cs="Times New Roman"/>
        </w:rPr>
        <w:t>, foram</w:t>
      </w:r>
      <w:r>
        <w:rPr>
          <w:rFonts w:ascii="Times New Roman" w:hAnsi="Times New Roman" w:cs="Times New Roman"/>
        </w:rPr>
        <w:t xml:space="preserve"> realizados exames hematológicos pré-operatórios (hemograma, </w:t>
      </w:r>
      <w:proofErr w:type="spellStart"/>
      <w:r>
        <w:rPr>
          <w:rFonts w:ascii="Times New Roman" w:hAnsi="Times New Roman" w:cs="Times New Roman"/>
        </w:rPr>
        <w:t>uréia</w:t>
      </w:r>
      <w:proofErr w:type="spellEnd"/>
      <w:r>
        <w:rPr>
          <w:rFonts w:ascii="Times New Roman" w:hAnsi="Times New Roman" w:cs="Times New Roman"/>
        </w:rPr>
        <w:t>, creatinina, TGO, TGP, proteínas totais</w:t>
      </w:r>
      <w:r w:rsidR="002E64E5">
        <w:rPr>
          <w:rFonts w:ascii="Times New Roman" w:hAnsi="Times New Roman" w:cs="Times New Roman"/>
        </w:rPr>
        <w:t xml:space="preserve"> e frações</w:t>
      </w:r>
      <w:r>
        <w:rPr>
          <w:rFonts w:ascii="Times New Roman" w:hAnsi="Times New Roman" w:cs="Times New Roman"/>
        </w:rPr>
        <w:t>) e e</w:t>
      </w:r>
      <w:r w:rsidR="00492407">
        <w:rPr>
          <w:rFonts w:ascii="Times New Roman" w:hAnsi="Times New Roman" w:cs="Times New Roman"/>
        </w:rPr>
        <w:t xml:space="preserve">letrocardiograma. O diagnóstico </w:t>
      </w:r>
      <w:r w:rsidR="002E64E5">
        <w:rPr>
          <w:rFonts w:ascii="Times New Roman" w:hAnsi="Times New Roman" w:cs="Times New Roman"/>
        </w:rPr>
        <w:t xml:space="preserve">da </w:t>
      </w:r>
      <w:proofErr w:type="spellStart"/>
      <w:r w:rsidR="002E64E5">
        <w:rPr>
          <w:rFonts w:ascii="Times New Roman" w:hAnsi="Times New Roman" w:cs="Times New Roman"/>
        </w:rPr>
        <w:t>histopatologia</w:t>
      </w:r>
      <w:proofErr w:type="spellEnd"/>
      <w:r w:rsidR="002E64E5">
        <w:rPr>
          <w:rFonts w:ascii="Times New Roman" w:hAnsi="Times New Roman" w:cs="Times New Roman"/>
        </w:rPr>
        <w:t xml:space="preserve"> </w:t>
      </w:r>
      <w:r w:rsidR="002F5DD2">
        <w:rPr>
          <w:rFonts w:ascii="Times New Roman" w:hAnsi="Times New Roman" w:cs="Times New Roman"/>
        </w:rPr>
        <w:t>constatou</w:t>
      </w:r>
      <w:r>
        <w:rPr>
          <w:rFonts w:ascii="Times New Roman" w:hAnsi="Times New Roman" w:cs="Times New Roman"/>
        </w:rPr>
        <w:t xml:space="preserve"> estomatite/gengivite </w:t>
      </w:r>
      <w:proofErr w:type="spellStart"/>
      <w:r>
        <w:rPr>
          <w:rFonts w:ascii="Times New Roman" w:hAnsi="Times New Roman" w:cs="Times New Roman"/>
        </w:rPr>
        <w:t>linfoplasmocitári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difusa moderada, associada a hiperplasia</w:t>
      </w:r>
      <w:r w:rsidR="002F5DD2">
        <w:rPr>
          <w:rFonts w:ascii="Times New Roman" w:hAnsi="Times New Roman" w:cs="Times New Roman"/>
        </w:rPr>
        <w:t xml:space="preserve"> epitelial e focos de ulceração.</w:t>
      </w:r>
      <w:r>
        <w:rPr>
          <w:rFonts w:ascii="Times New Roman" w:hAnsi="Times New Roman" w:cs="Times New Roman"/>
        </w:rPr>
        <w:t xml:space="preserve">  Foi</w:t>
      </w:r>
      <w:r w:rsidR="002F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então</w:t>
      </w:r>
      <w:r w:rsidR="002F5DD2">
        <w:rPr>
          <w:rFonts w:ascii="Times New Roman" w:hAnsi="Times New Roman" w:cs="Times New Roman"/>
        </w:rPr>
        <w:t>, realizado radiografia</w:t>
      </w:r>
      <w:r w:rsidR="00492407">
        <w:rPr>
          <w:rFonts w:ascii="Times New Roman" w:hAnsi="Times New Roman" w:cs="Times New Roman"/>
        </w:rPr>
        <w:t xml:space="preserve"> da face e</w:t>
      </w:r>
      <w:r w:rsidR="002F5DD2">
        <w:rPr>
          <w:rFonts w:ascii="Times New Roman" w:hAnsi="Times New Roman" w:cs="Times New Roman"/>
        </w:rPr>
        <w:t xml:space="preserve"> através do laudo,</w:t>
      </w:r>
      <w:r w:rsidR="00492407">
        <w:rPr>
          <w:rFonts w:ascii="Times New Roman" w:hAnsi="Times New Roman" w:cs="Times New Roman"/>
        </w:rPr>
        <w:t xml:space="preserve"> </w:t>
      </w:r>
      <w:r w:rsidR="002F5DD2">
        <w:rPr>
          <w:rFonts w:ascii="Times New Roman" w:hAnsi="Times New Roman" w:cs="Times New Roman"/>
        </w:rPr>
        <w:t>optaram</w:t>
      </w:r>
      <w:r>
        <w:rPr>
          <w:rFonts w:ascii="Times New Roman" w:hAnsi="Times New Roman" w:cs="Times New Roman"/>
        </w:rPr>
        <w:t xml:space="preserve"> pela extração dentária, como indicado pela literatura. Realiz</w:t>
      </w:r>
      <w:r w:rsidR="002F5DD2">
        <w:rPr>
          <w:rFonts w:ascii="Times New Roman" w:hAnsi="Times New Roman" w:cs="Times New Roman"/>
        </w:rPr>
        <w:t>aram</w:t>
      </w:r>
      <w:r>
        <w:rPr>
          <w:rFonts w:ascii="Times New Roman" w:hAnsi="Times New Roman" w:cs="Times New Roman"/>
        </w:rPr>
        <w:t xml:space="preserve"> a extração de todos os incisivos, molares e pré-molares, </w:t>
      </w:r>
      <w:r>
        <w:rPr>
          <w:rFonts w:ascii="Times New Roman" w:hAnsi="Times New Roman" w:cs="Times New Roman"/>
        </w:rPr>
        <w:t>fica</w:t>
      </w:r>
      <w:r w:rsidR="002E64E5">
        <w:rPr>
          <w:rFonts w:ascii="Times New Roman" w:hAnsi="Times New Roman" w:cs="Times New Roman"/>
        </w:rPr>
        <w:t xml:space="preserve">ndo somente os dentes caninos. </w:t>
      </w:r>
      <w:r>
        <w:rPr>
          <w:rFonts w:ascii="Times New Roman" w:hAnsi="Times New Roman" w:cs="Times New Roman"/>
        </w:rPr>
        <w:t>No pós operatório</w:t>
      </w:r>
      <w:r w:rsidR="002F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foi pres</w:t>
      </w:r>
      <w:r w:rsidR="002F5DD2">
        <w:rPr>
          <w:rFonts w:ascii="Times New Roman" w:hAnsi="Times New Roman" w:cs="Times New Roman"/>
        </w:rPr>
        <w:t xml:space="preserve">crito </w:t>
      </w:r>
      <w:proofErr w:type="spellStart"/>
      <w:r w:rsidR="002F5DD2">
        <w:rPr>
          <w:rFonts w:ascii="Times New Roman" w:hAnsi="Times New Roman" w:cs="Times New Roman"/>
        </w:rPr>
        <w:t>C</w:t>
      </w:r>
      <w:r w:rsidR="002E64E5">
        <w:rPr>
          <w:rFonts w:ascii="Times New Roman" w:hAnsi="Times New Roman" w:cs="Times New Roman"/>
        </w:rPr>
        <w:t>lindamicina</w:t>
      </w:r>
      <w:proofErr w:type="spellEnd"/>
      <w:r w:rsidR="002E64E5">
        <w:rPr>
          <w:rFonts w:ascii="Times New Roman" w:hAnsi="Times New Roman" w:cs="Times New Roman"/>
        </w:rPr>
        <w:t xml:space="preserve"> 5mg/kg/BID/</w:t>
      </w:r>
      <w:r w:rsidR="002F5DD2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 xml:space="preserve">dias, </w:t>
      </w:r>
      <w:proofErr w:type="spellStart"/>
      <w:r w:rsidR="002F5D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ramadol</w:t>
      </w:r>
      <w:proofErr w:type="spellEnd"/>
      <w:r>
        <w:rPr>
          <w:rFonts w:ascii="Times New Roman" w:hAnsi="Times New Roman" w:cs="Times New Roman"/>
        </w:rPr>
        <w:t xml:space="preserve"> 4mg/kg/BID/5 dias</w:t>
      </w:r>
      <w:r w:rsidR="002F5DD2">
        <w:rPr>
          <w:rFonts w:ascii="Times New Roman" w:hAnsi="Times New Roman" w:cs="Times New Roman"/>
        </w:rPr>
        <w:t xml:space="preserve">, </w:t>
      </w:r>
      <w:proofErr w:type="spellStart"/>
      <w:r w:rsidR="002F5DD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eloxican</w:t>
      </w:r>
      <w:proofErr w:type="spellEnd"/>
      <w:r>
        <w:rPr>
          <w:rFonts w:ascii="Times New Roman" w:hAnsi="Times New Roman" w:cs="Times New Roman"/>
        </w:rPr>
        <w:t xml:space="preserve"> 0,1mg/</w:t>
      </w:r>
      <w:r w:rsidR="002F5DD2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/SID/3 dias</w:t>
      </w:r>
      <w:r w:rsidR="002F5DD2">
        <w:rPr>
          <w:rFonts w:ascii="Times New Roman" w:hAnsi="Times New Roman" w:cs="Times New Roman"/>
        </w:rPr>
        <w:t xml:space="preserve"> e</w:t>
      </w:r>
      <w:r w:rsidR="00492407">
        <w:rPr>
          <w:rFonts w:ascii="Times New Roman" w:hAnsi="Times New Roman" w:cs="Times New Roman"/>
        </w:rPr>
        <w:t xml:space="preserve"> a</w:t>
      </w:r>
      <w:r w:rsidR="002F5DD2">
        <w:rPr>
          <w:rFonts w:ascii="Times New Roman" w:hAnsi="Times New Roman" w:cs="Times New Roman"/>
        </w:rPr>
        <w:t xml:space="preserve">limentação com ração hidratada </w:t>
      </w:r>
      <w:r w:rsidR="00492407">
        <w:rPr>
          <w:rFonts w:ascii="Times New Roman" w:hAnsi="Times New Roman" w:cs="Times New Roman"/>
        </w:rPr>
        <w:t xml:space="preserve">pelo tempo necessário, até que o animal volte a </w:t>
      </w:r>
      <w:r w:rsidR="002F5DD2">
        <w:rPr>
          <w:rFonts w:ascii="Times New Roman" w:hAnsi="Times New Roman" w:cs="Times New Roman"/>
        </w:rPr>
        <w:t xml:space="preserve">se </w:t>
      </w:r>
      <w:r w:rsidR="00492407">
        <w:rPr>
          <w:rFonts w:ascii="Times New Roman" w:hAnsi="Times New Roman" w:cs="Times New Roman"/>
        </w:rPr>
        <w:t>alimentar com ração seca</w:t>
      </w:r>
      <w:r>
        <w:rPr>
          <w:rFonts w:ascii="Times New Roman" w:hAnsi="Times New Roman" w:cs="Times New Roman"/>
        </w:rPr>
        <w:t>. Um mês após a cirurgia, a proprietária relato</w:t>
      </w:r>
      <w:r w:rsidR="002F5DD2">
        <w:rPr>
          <w:rFonts w:ascii="Times New Roman" w:hAnsi="Times New Roman" w:cs="Times New Roman"/>
        </w:rPr>
        <w:t>u que o animal estava mais ativo</w:t>
      </w:r>
      <w:r>
        <w:rPr>
          <w:rFonts w:ascii="Times New Roman" w:hAnsi="Times New Roman" w:cs="Times New Roman"/>
        </w:rPr>
        <w:t>, com melhor apet</w:t>
      </w:r>
      <w:r>
        <w:rPr>
          <w:rFonts w:ascii="Times New Roman" w:hAnsi="Times New Roman" w:cs="Times New Roman"/>
        </w:rPr>
        <w:t>ite, ganho de peso e apresentou remissão dos sinais clínicos relatados anter</w:t>
      </w:r>
      <w:r w:rsidR="002F5DD2">
        <w:rPr>
          <w:rFonts w:ascii="Times New Roman" w:hAnsi="Times New Roman" w:cs="Times New Roman"/>
        </w:rPr>
        <w:t>iormente. O complexo gengivite-estomatite-</w:t>
      </w:r>
      <w:r>
        <w:rPr>
          <w:rFonts w:ascii="Times New Roman" w:hAnsi="Times New Roman" w:cs="Times New Roman"/>
        </w:rPr>
        <w:t>faringite é uma doença que ainda não possui cura completa, sendo a extração dentária a principal forma de controle, porém</w:t>
      </w:r>
      <w:r w:rsidR="002F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alguns animais</w:t>
      </w:r>
      <w:r>
        <w:rPr>
          <w:rFonts w:ascii="Times New Roman" w:hAnsi="Times New Roman" w:cs="Times New Roman"/>
        </w:rPr>
        <w:t xml:space="preserve"> ainda assim irão necessitar de cuidados paliativos para o resto da vida, que incluem </w:t>
      </w:r>
      <w:r w:rsidR="002F5DD2">
        <w:rPr>
          <w:rFonts w:ascii="Times New Roman" w:hAnsi="Times New Roman" w:cs="Times New Roman"/>
        </w:rPr>
        <w:t xml:space="preserve">o uso de </w:t>
      </w:r>
      <w:r>
        <w:rPr>
          <w:rFonts w:ascii="Times New Roman" w:hAnsi="Times New Roman" w:cs="Times New Roman"/>
        </w:rPr>
        <w:t>corticoides, antibióticos, antissépticos orais e analgésicos.</w:t>
      </w:r>
      <w:r>
        <w:t xml:space="preserve"> </w:t>
      </w:r>
    </w:p>
    <w:p w:rsidR="00CC09EB" w:rsidRDefault="00CC09EB">
      <w:pPr>
        <w:jc w:val="both"/>
      </w:pPr>
    </w:p>
    <w:p w:rsidR="00CC09EB" w:rsidRDefault="00DF6BA7">
      <w:r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 cirurgia, dentes, inflamação</w:t>
      </w:r>
      <w:r w:rsidR="002F5DD2">
        <w:rPr>
          <w:rFonts w:ascii="Times New Roman" w:hAnsi="Times New Roman" w:cs="Times New Roman"/>
        </w:rPr>
        <w:t>.</w:t>
      </w:r>
    </w:p>
    <w:p w:rsidR="00CC09EB" w:rsidRDefault="00CC09EB">
      <w:pPr>
        <w:spacing w:after="160"/>
      </w:pPr>
    </w:p>
    <w:sectPr w:rsidR="00CC09EB">
      <w:pgSz w:w="11906" w:h="16838"/>
      <w:pgMar w:top="1417" w:right="1701" w:bottom="1417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B"/>
    <w:rsid w:val="002E64E5"/>
    <w:rsid w:val="002F5DD2"/>
    <w:rsid w:val="00492407"/>
    <w:rsid w:val="00CC09EB"/>
    <w:rsid w:val="00D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7197-9E0F-4F3F-AF10-266ABAB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paragraph" w:customStyle="1" w:styleId="LO-Normal">
    <w:name w:val="LO-Normal"/>
    <w:qFormat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</dc:creator>
  <dc:description/>
  <cp:lastModifiedBy>Letícia Calovi Carvalho Santos</cp:lastModifiedBy>
  <cp:revision>6</cp:revision>
  <dcterms:created xsi:type="dcterms:W3CDTF">2023-08-28T19:42:00Z</dcterms:created>
  <dcterms:modified xsi:type="dcterms:W3CDTF">2023-09-06T18:57:00Z</dcterms:modified>
  <dc:language>pt-BR</dc:language>
</cp:coreProperties>
</file>