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O Programa Residência Pedagógica no Contexto da Pandemia Covid</w:t>
      </w:r>
      <w:r w:rsidDel="00000000" w:rsidR="00000000" w:rsidRPr="00000000">
        <w:rPr>
          <w:b w:val="1"/>
          <w:sz w:val="24"/>
          <w:szCs w:val="24"/>
          <w:rtl w:val="0"/>
        </w:rPr>
        <w:t xml:space="preserve">-19</w:t>
      </w:r>
    </w:p>
    <w:p w:rsidR="00000000" w:rsidDel="00000000" w:rsidP="00000000" w:rsidRDefault="00000000" w:rsidRPr="00000000" w14:paraId="00000002">
      <w:pPr>
        <w:spacing w:line="360" w:lineRule="auto"/>
        <w:jc w:val="center"/>
        <w:rPr>
          <w:i w:val="1"/>
          <w:sz w:val="24"/>
          <w:szCs w:val="24"/>
        </w:rPr>
      </w:pPr>
      <w:r w:rsidDel="00000000" w:rsidR="00000000" w:rsidRPr="00000000">
        <w:rPr>
          <w:i w:val="1"/>
          <w:sz w:val="24"/>
          <w:szCs w:val="24"/>
          <w:rtl w:val="0"/>
        </w:rPr>
        <w:t xml:space="preserve">The Pedagogical Residence Program In The Context Of The Covid-19 Pandemic</w:t>
      </w:r>
    </w:p>
    <w:p w:rsidR="00000000" w:rsidDel="00000000" w:rsidP="00000000" w:rsidRDefault="00000000" w:rsidRPr="00000000" w14:paraId="00000003">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pPr>
      <w:r w:rsidDel="00000000" w:rsidR="00000000" w:rsidRPr="00000000">
        <w:rPr>
          <w:rtl w:val="0"/>
        </w:rPr>
        <w:t xml:space="preserve">OLIVEIRA, Ana Cláudia Silva ¹; MELO, Marcela da Silva¹; VIEIRA, Rhanna Luiza Bezerra da Silva¹;  SANTOS, Ricardo Pinheiro¹; SILVA, Paula Rariele¹; DINIZ, Diana Costa¹</w:t>
      </w:r>
    </w:p>
    <w:p w:rsidR="00000000" w:rsidDel="00000000" w:rsidP="00000000" w:rsidRDefault="00000000" w:rsidRPr="00000000" w14:paraId="00000005">
      <w:pPr>
        <w:spacing w:line="360" w:lineRule="auto"/>
        <w:jc w:val="center"/>
        <w:rPr/>
      </w:pPr>
      <w:r w:rsidDel="00000000" w:rsidR="00000000" w:rsidRPr="00000000">
        <w:rPr>
          <w:rtl w:val="0"/>
        </w:rPr>
        <w:t xml:space="preserve">¹Universidade Federal do Maranhão (UFMA), </w:t>
      </w:r>
      <w:hyperlink r:id="rId7">
        <w:r w:rsidDel="00000000" w:rsidR="00000000" w:rsidRPr="00000000">
          <w:rPr>
            <w:color w:val="1155cc"/>
            <w:u w:val="single"/>
            <w:rtl w:val="0"/>
          </w:rPr>
          <w:t xml:space="preserve">ana.oliveira1@discente.ufma.br</w:t>
        </w:r>
      </w:hyperlink>
      <w:r w:rsidDel="00000000" w:rsidR="00000000" w:rsidRPr="00000000">
        <w:rPr>
          <w:rtl w:val="0"/>
        </w:rPr>
        <w:t xml:space="preserve">, </w:t>
      </w:r>
      <w:hyperlink r:id="rId8">
        <w:r w:rsidDel="00000000" w:rsidR="00000000" w:rsidRPr="00000000">
          <w:rPr>
            <w:color w:val="1155cc"/>
            <w:u w:val="single"/>
            <w:rtl w:val="0"/>
          </w:rPr>
          <w:t xml:space="preserve">marcela.melo@discente.ufma.br</w:t>
        </w:r>
      </w:hyperlink>
      <w:r w:rsidDel="00000000" w:rsidR="00000000" w:rsidRPr="00000000">
        <w:rPr>
          <w:rtl w:val="0"/>
        </w:rPr>
        <w:t xml:space="preserve">,  </w:t>
      </w:r>
      <w:hyperlink r:id="rId9">
        <w:r w:rsidDel="00000000" w:rsidR="00000000" w:rsidRPr="00000000">
          <w:rPr>
            <w:color w:val="1155cc"/>
            <w:u w:val="single"/>
            <w:rtl w:val="0"/>
          </w:rPr>
          <w:t xml:space="preserve">rhannaluiza01@gmail.com</w:t>
        </w:r>
      </w:hyperlink>
      <w:r w:rsidDel="00000000" w:rsidR="00000000" w:rsidRPr="00000000">
        <w:rPr>
          <w:rtl w:val="0"/>
        </w:rPr>
        <w:t xml:space="preserve">, </w:t>
      </w:r>
      <w:hyperlink r:id="rId10">
        <w:r w:rsidDel="00000000" w:rsidR="00000000" w:rsidRPr="00000000">
          <w:rPr>
            <w:color w:val="1155cc"/>
            <w:u w:val="single"/>
            <w:rtl w:val="0"/>
          </w:rPr>
          <w:t xml:space="preserve">ricardo.pinheiro@discente.ufma.br</w:t>
        </w:r>
      </w:hyperlink>
      <w:r w:rsidDel="00000000" w:rsidR="00000000" w:rsidRPr="00000000">
        <w:rPr>
          <w:rtl w:val="0"/>
        </w:rPr>
        <w:t xml:space="preserve">, </w:t>
      </w:r>
      <w:hyperlink r:id="rId11">
        <w:r w:rsidDel="00000000" w:rsidR="00000000" w:rsidRPr="00000000">
          <w:rPr>
            <w:color w:val="1155cc"/>
            <w:u w:val="single"/>
            <w:rtl w:val="0"/>
          </w:rPr>
          <w:t xml:space="preserve">paula.rariele@discente.ufma.br</w:t>
        </w:r>
      </w:hyperlink>
      <w:r w:rsidDel="00000000" w:rsidR="00000000" w:rsidRPr="00000000">
        <w:rPr>
          <w:rtl w:val="0"/>
        </w:rPr>
        <w:t xml:space="preserve">  </w:t>
      </w:r>
      <w:hyperlink r:id="rId12">
        <w:r w:rsidDel="00000000" w:rsidR="00000000" w:rsidRPr="00000000">
          <w:rPr>
            <w:color w:val="1155cc"/>
            <w:u w:val="single"/>
            <w:rtl w:val="0"/>
          </w:rPr>
          <w:t xml:space="preserve">dinizdiana@gmail.com</w:t>
        </w:r>
      </w:hyperlink>
      <w:r w:rsidDel="00000000" w:rsidR="00000000" w:rsidRPr="00000000">
        <w:rPr>
          <w:rtl w:val="0"/>
        </w:rPr>
        <w:t xml:space="preserve"> </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b w:val="1"/>
          <w:rtl w:val="0"/>
        </w:rPr>
        <w:t xml:space="preserve">Eixo Temático: </w:t>
      </w:r>
      <w:r w:rsidDel="00000000" w:rsidR="00000000" w:rsidRPr="00000000">
        <w:rPr>
          <w:rtl w:val="0"/>
        </w:rPr>
        <w:t xml:space="preserve">Educação formal</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b w:val="1"/>
          <w:rtl w:val="0"/>
        </w:rPr>
        <w:t xml:space="preserve">Resumo </w:t>
      </w:r>
    </w:p>
    <w:p w:rsidR="00000000" w:rsidDel="00000000" w:rsidP="00000000" w:rsidRDefault="00000000" w:rsidRPr="00000000" w14:paraId="0000000A">
      <w:pPr>
        <w:spacing w:line="240" w:lineRule="auto"/>
        <w:jc w:val="both"/>
        <w:rPr/>
      </w:pPr>
      <w:r w:rsidDel="00000000" w:rsidR="00000000" w:rsidRPr="00000000">
        <w:rPr>
          <w:rtl w:val="0"/>
        </w:rPr>
        <w:t xml:space="preserve">Este relato visa apresentar as experiências vivenciadas através do Programa Residência Pedagógica (RP), subprojeto "Educação do Campo: formando o educador e transformando a escola do campo", do Curso de Licenciatura em Educação do Campo, realizado no período de novembro de 2020 à abril de 2022. O grupo é constituído por 24 Estudantes Residentes Bolsistas e 06 Residentes Voluntários, distribuídos em 03 escolas do campo da rede pública de educação básica do Maranhão, e um Docente Preceptor em cada escola. As atividades foram realizadas nas seguintes escolas: Unidade de Ensino Fundamental Raimundo Nonato de Sousa, localizada no município de Bacabal, Unidade Escolar João Rita no município de Bom Lugar e no Centro de Ensino José Malaquias, município de Ludovico. O texto visa relatar os desafios e possibilidades em um contexto de pandemia vivenciado na Escola João Rita, o principal objetivo deste relato é mostrar a realidade vivenciada pelos discentes dentro do programa durante o contexto pandêmico.</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b w:val="1"/>
          <w:rtl w:val="0"/>
        </w:rPr>
        <w:t xml:space="preserve">Palavras Chaves: </w:t>
      </w:r>
      <w:r w:rsidDel="00000000" w:rsidR="00000000" w:rsidRPr="00000000">
        <w:rPr>
          <w:rFonts w:ascii="Times New Roman" w:cs="Times New Roman" w:eastAsia="Times New Roman" w:hAnsi="Times New Roman"/>
          <w:sz w:val="24"/>
          <w:szCs w:val="24"/>
          <w:rtl w:val="0"/>
        </w:rPr>
        <w:t xml:space="preserve">Residência Pedagógica; Formação do Educador; Pandemia; Escola do Campo.</w:t>
      </w:r>
    </w:p>
    <w:p w:rsidR="00000000" w:rsidDel="00000000" w:rsidP="00000000" w:rsidRDefault="00000000" w:rsidRPr="00000000" w14:paraId="0000000C">
      <w:pPr>
        <w:spacing w:line="240" w:lineRule="auto"/>
        <w:jc w:val="both"/>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spacing w:line="360" w:lineRule="auto"/>
        <w:rPr>
          <w:b w:val="1"/>
        </w:rPr>
      </w:pPr>
      <w:r w:rsidDel="00000000" w:rsidR="00000000" w:rsidRPr="00000000">
        <w:rPr>
          <w:b w:val="1"/>
          <w:rtl w:val="0"/>
        </w:rPr>
        <w:t xml:space="preserve">Abstract:</w:t>
      </w:r>
    </w:p>
    <w:p w:rsidR="00000000" w:rsidDel="00000000" w:rsidP="00000000" w:rsidRDefault="00000000" w:rsidRPr="00000000" w14:paraId="0000000E">
      <w:pPr>
        <w:spacing w:line="240" w:lineRule="auto"/>
        <w:jc w:val="both"/>
        <w:rPr/>
      </w:pPr>
      <w:r w:rsidDel="00000000" w:rsidR="00000000" w:rsidRPr="00000000">
        <w:rPr>
          <w:rtl w:val="0"/>
        </w:rPr>
        <w:t xml:space="preserve">This report aims to present the experiences lived through the Pedagogical Residency Program (RP), subproject "Education in the Countryside: forming the educator and transforming the field school", of the Degree Course in Countryside Education, carried out from November 2020 to April 2022. Preceptor in each school. The activities were carried out in the following schools: Elementary School Raimundo Nonato de Sousa, located in the city of Bacabal, School Unit João Rita in the city of Bom Lugar and at the Centro de Ensino José Malaquias, city of Ludovico. The text aims to report the challenges and possibilities in a pandemic context experienced at Escola João Rita, the main objective of this report is to show the reality experienced by students within the program during the pandemic context.</w:t>
      </w:r>
    </w:p>
    <w:p w:rsidR="00000000" w:rsidDel="00000000" w:rsidP="00000000" w:rsidRDefault="00000000" w:rsidRPr="00000000" w14:paraId="0000000F">
      <w:pPr>
        <w:spacing w:line="360" w:lineRule="auto"/>
        <w:jc w:val="both"/>
        <w:rPr/>
      </w:pPr>
      <w:r w:rsidDel="00000000" w:rsidR="00000000" w:rsidRPr="00000000">
        <w:rPr>
          <w:b w:val="1"/>
          <w:rtl w:val="0"/>
        </w:rPr>
        <w:t xml:space="preserve">Keywords: </w:t>
      </w:r>
      <w:r w:rsidDel="00000000" w:rsidR="00000000" w:rsidRPr="00000000">
        <w:rPr>
          <w:rtl w:val="0"/>
        </w:rPr>
        <w:t xml:space="preserve">Pedagogical Residency; Educator Training; Pandemic; Field School.</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center"/>
        <w:rPr>
          <w:b w:val="1"/>
          <w:sz w:val="24"/>
          <w:szCs w:val="24"/>
        </w:rPr>
      </w:pPr>
      <w:r w:rsidDel="00000000" w:rsidR="00000000" w:rsidRPr="00000000">
        <w:rPr>
          <w:b w:val="1"/>
          <w:sz w:val="24"/>
          <w:szCs w:val="24"/>
          <w:rtl w:val="0"/>
        </w:rPr>
        <w:t xml:space="preserve">Contexto </w:t>
      </w:r>
    </w:p>
    <w:p w:rsidR="00000000" w:rsidDel="00000000" w:rsidP="00000000" w:rsidRDefault="00000000" w:rsidRPr="00000000" w14:paraId="00000012">
      <w:pPr>
        <w:spacing w:line="360" w:lineRule="auto"/>
        <w:ind w:firstLine="708.6614173228347"/>
        <w:jc w:val="both"/>
        <w:rPr>
          <w:sz w:val="24"/>
          <w:szCs w:val="24"/>
        </w:rPr>
      </w:pPr>
      <w:r w:rsidDel="00000000" w:rsidR="00000000" w:rsidRPr="00000000">
        <w:rPr>
          <w:sz w:val="24"/>
          <w:szCs w:val="24"/>
          <w:rtl w:val="0"/>
        </w:rPr>
        <w:t xml:space="preserve">Este é um relato sobre as experiências vivenciadas no programa residência pedagógica, um programa que tem como objetivo o aperfeiçoamento da formação prática dos cursos de licenciaturas, promovendo a imersão do licenciando na escola de educação básica a partir da segunda metade do seu curso. O RP da Universidade Federal do Maranhão, na cidade de Bacabal- MA, inicialmente esteve na responsabilidade do Professor Paulo Roberto de Sousa e Silva e Aline Aparecida  Angelo, como docentes orientadores, substituído em dezembro de 2022 pela professora Diana Costa Diniz em decorrência do seu afastamento para o doutoramento e a professora Célia Costa esteve na condição de preceptora na Unidade Escolar João Rita. </w:t>
      </w:r>
    </w:p>
    <w:p w:rsidR="00000000" w:rsidDel="00000000" w:rsidP="00000000" w:rsidRDefault="00000000" w:rsidRPr="00000000" w14:paraId="00000013">
      <w:pPr>
        <w:spacing w:line="360" w:lineRule="auto"/>
        <w:ind w:firstLine="720"/>
        <w:jc w:val="both"/>
        <w:rPr>
          <w:sz w:val="24"/>
          <w:szCs w:val="24"/>
        </w:rPr>
      </w:pPr>
      <w:r w:rsidDel="00000000" w:rsidR="00000000" w:rsidRPr="00000000">
        <w:rPr>
          <w:sz w:val="24"/>
          <w:szCs w:val="24"/>
          <w:rtl w:val="0"/>
        </w:rPr>
        <w:t xml:space="preserve">O RP proporcionou aos discentes do curso de licenciatura em Educação do Campo a aproximação com o ambiente escolar nas escolas de educação básica do campo, assim como a oportunidade de vivenciar e experimentar situações que contribuem como objeto de reflexão durante o processo formativo. Desta forma, o programa tem grande contribuição, é que além de inserir os licenciandos em salas de aula com experiências práticas, ajuda a colocar profissionais qualificados dentro das escolas do campo.</w:t>
      </w:r>
    </w:p>
    <w:p w:rsidR="00000000" w:rsidDel="00000000" w:rsidP="00000000" w:rsidRDefault="00000000" w:rsidRPr="00000000" w14:paraId="00000014">
      <w:pPr>
        <w:spacing w:line="360" w:lineRule="auto"/>
        <w:ind w:firstLine="708.6614173228347"/>
        <w:jc w:val="both"/>
        <w:rPr/>
      </w:pPr>
      <w:r w:rsidDel="00000000" w:rsidR="00000000" w:rsidRPr="00000000">
        <w:rPr>
          <w:sz w:val="24"/>
          <w:szCs w:val="24"/>
          <w:rtl w:val="0"/>
        </w:rPr>
        <w:t xml:space="preserve">A proposta do subprojeto está intimamente vinculada à matriz curricular do Curso que apresenta proposta pedagógica articulando dois tempos acadêmicos: Tempo Universidade e Tempo Escola-Comunidade voltado para a formação de professores articuladas no curso pelos Estágio em Docência nas Séries Finais do Ensino Fundamental e Estágio em Docência no Ensino Médio e na Educação Profissional de Nível Técnico e intervenção prática nas comunidades camponesas. Adotou-se como procedimento metodológico a pesquisa-ação por meio da observação e registro da realidade estudada, entrevista com educadores e lideranças da comunidade, imersão dos residentes nas escolas-campo através de regências em disciplinas específicas, elaboração coletiva de intervenções, além da pesquisa bibliográfica e documental. As atividades aqui descritas foram desenvolvidas ao longo de 18 meses, tempo da duração do programa, buscando enfrentar não só os desafios que encontramos nas escolas do campo, mas também os desafios e conflitos que a educação enfrentou durante a pandemia, desafios esses que foram desde o ensino remoto e o difícil acesso a internet até o corte de bolsas que os residentes tiveram que se reunir e buscar soluções, para que o desenvolvimento das atividades não ficassem parados por muito tempo.</w:t>
      </w: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 </w:t>
      </w:r>
    </w:p>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Descrição da Experiência </w:t>
      </w:r>
    </w:p>
    <w:p w:rsidR="00000000" w:rsidDel="00000000" w:rsidP="00000000" w:rsidRDefault="00000000" w:rsidRPr="00000000" w14:paraId="00000017">
      <w:pPr>
        <w:spacing w:line="360" w:lineRule="auto"/>
        <w:ind w:firstLine="720"/>
        <w:jc w:val="both"/>
        <w:rPr>
          <w:sz w:val="24"/>
          <w:szCs w:val="24"/>
        </w:rPr>
      </w:pPr>
      <w:r w:rsidDel="00000000" w:rsidR="00000000" w:rsidRPr="00000000">
        <w:rPr>
          <w:sz w:val="24"/>
          <w:szCs w:val="24"/>
          <w:rtl w:val="0"/>
        </w:rPr>
        <w:t xml:space="preserve">O início das atividades do Residência Pedagógica coincidiu com a presença da COVID-19, doença infecciosa ocasionada pelo </w:t>
      </w:r>
      <w:r w:rsidDel="00000000" w:rsidR="00000000" w:rsidRPr="00000000">
        <w:rPr>
          <w:sz w:val="24"/>
          <w:szCs w:val="24"/>
          <w:rtl w:val="0"/>
        </w:rPr>
        <w:t xml:space="preserve">SARSCOV</w:t>
      </w:r>
      <w:r w:rsidDel="00000000" w:rsidR="00000000" w:rsidRPr="00000000">
        <w:rPr>
          <w:sz w:val="24"/>
          <w:szCs w:val="24"/>
          <w:rtl w:val="0"/>
        </w:rPr>
        <w:t xml:space="preserve">-2, o novo coronavírus identificado pela primeira vez em dezembro de 2019, em Wuhan, na China. A Organização Pan-Americana de Saúde (OPAS) e a Organização Mundial da Saúde (OMS) em decorrência da disseminação mundial desta doença classificaram como um estado pandêmico, impondo grandes desafios em todos os setores globais.</w:t>
      </w:r>
    </w:p>
    <w:p w:rsidR="00000000" w:rsidDel="00000000" w:rsidP="00000000" w:rsidRDefault="00000000" w:rsidRPr="00000000" w14:paraId="00000018">
      <w:pPr>
        <w:spacing w:line="360" w:lineRule="auto"/>
        <w:ind w:firstLine="720"/>
        <w:jc w:val="both"/>
        <w:rPr>
          <w:sz w:val="24"/>
          <w:szCs w:val="24"/>
        </w:rPr>
      </w:pPr>
      <w:r w:rsidDel="00000000" w:rsidR="00000000" w:rsidRPr="00000000">
        <w:rPr>
          <w:sz w:val="24"/>
          <w:szCs w:val="24"/>
          <w:rtl w:val="0"/>
        </w:rPr>
        <w:t xml:space="preserve">O programa RP do Curso de Licenciatura em Educação do Campo iniciou suas atividades em novembro de 2020, com discussões sobre como garantir a comunicação e cumprimento das tarefas. Dessa forma, foi realizada uma reunião via Google meet para tratar dos seguintes assuntos:  apresentação do programa Residência Pedagógica; apresentação dos residentes, preceptores e docentes orientadores; a divisão do RP em três módulos e ideias de como se seguiria o programa em contexto pandêmico. A opção pelo formato on-line, foi em atendimento às medidas sanitárias, recomendando a necessidade do distanciamento social.</w:t>
      </w:r>
    </w:p>
    <w:p w:rsidR="00000000" w:rsidDel="00000000" w:rsidP="00000000" w:rsidRDefault="00000000" w:rsidRPr="00000000" w14:paraId="00000019">
      <w:pPr>
        <w:spacing w:line="360" w:lineRule="auto"/>
        <w:ind w:firstLine="720"/>
        <w:jc w:val="both"/>
        <w:rPr>
          <w:sz w:val="24"/>
          <w:szCs w:val="24"/>
        </w:rPr>
      </w:pPr>
      <w:r w:rsidDel="00000000" w:rsidR="00000000" w:rsidRPr="00000000">
        <w:rPr>
          <w:sz w:val="24"/>
          <w:szCs w:val="24"/>
          <w:rtl w:val="0"/>
        </w:rPr>
        <w:t xml:space="preserve">As atividades do programa RP, foram divididas em três módulos: no primeiro módulo realizamos estudos de textos e documentos legais com a finalidade de compreender a organização e funcionamento do programa e decidimos em qual escola cada discente iria ficar. No segundo módulo, conseguimos fazer a apresentação dos residentes junto a comunidade, porém esta apresentação ocorreu de forma remota, visto que a situação devido a pandemia ainda era muito complicada. Ainda no segundo módulo conseguimos realizar a primeira visita de forma presencial na escola João Rita, também planejamos as atividades de regência. Chegamos ao terceiro módulo enfrentando um grande problema, as bolsas foram cortadas e as atividades foram interrompidas e dificultou a manutenção do pacote de dados para a continuidade da comunicação durante a pandemia. A partir de novembro de 2021, fomos informados da garantia da continuidade das atividades através do pagamento retroativo das bolsas atrasadas. A luta agora era para que todos fossem vacinados, para assim conseguirmos realizar a regência de forma presencial.</w:t>
      </w:r>
    </w:p>
    <w:p w:rsidR="00000000" w:rsidDel="00000000" w:rsidP="00000000" w:rsidRDefault="00000000" w:rsidRPr="00000000" w14:paraId="0000001A">
      <w:pPr>
        <w:spacing w:line="360" w:lineRule="auto"/>
        <w:ind w:firstLine="720"/>
        <w:jc w:val="both"/>
        <w:rPr>
          <w:sz w:val="24"/>
          <w:szCs w:val="24"/>
        </w:rPr>
      </w:pPr>
      <w:r w:rsidDel="00000000" w:rsidR="00000000" w:rsidRPr="00000000">
        <w:rPr>
          <w:sz w:val="24"/>
          <w:szCs w:val="24"/>
          <w:rtl w:val="0"/>
        </w:rPr>
        <w:t xml:space="preserve">Nesta perspectiva, continuamos o planejamento das ações do subprojeto, os residentes foram organizados em duplas para o planejamento e execução das regências, distribuídos por disciplinas e turmas do 6º ao 9º ano, então fomos adicionados nos grupos de whatsapp das turmas, onde os professores passavam as atividades para os alunos. Planejamos também realizar oficinas práticas, como uma oficina de tinta de terra e também uma gincana didática, mas não conseguimos colocar em prática nem uma dessas atividades. Houve ainda um atraso na finalização da reforma da escola prevista para finalizar em  fevereiro e um novo prazo foi indicado para o início do ano letivo. Este atraso prejudicou bastante a realização das regências, pois como as aulas só iniciaram um mês antes do término do projeto, não tivemos tempo suficiente para realizar todas as atividades que foram planejadas.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b w:val="1"/>
          <w:sz w:val="24"/>
          <w:szCs w:val="24"/>
          <w:rtl w:val="0"/>
        </w:rPr>
        <w:t xml:space="preserve">Resultados</w:t>
      </w:r>
    </w:p>
    <w:p w:rsidR="00000000" w:rsidDel="00000000" w:rsidP="00000000" w:rsidRDefault="00000000" w:rsidRPr="00000000" w14:paraId="0000001D">
      <w:pPr>
        <w:spacing w:line="360" w:lineRule="auto"/>
        <w:ind w:firstLine="720"/>
        <w:jc w:val="both"/>
        <w:rPr>
          <w:sz w:val="24"/>
          <w:szCs w:val="24"/>
        </w:rPr>
      </w:pPr>
      <w:r w:rsidDel="00000000" w:rsidR="00000000" w:rsidRPr="00000000">
        <w:rPr>
          <w:sz w:val="24"/>
          <w:szCs w:val="24"/>
          <w:rtl w:val="0"/>
        </w:rPr>
        <w:t xml:space="preserve">O programa Residência Pedagógica contribui imensamente para a formação de professores, proporcionando ao docente vivenciar a relação teoria e prática, assim como no estágio, o RP dá a oportunidade de este docente ser inserido em uma sala de aula, tendo uma experiência prática do que é trabalhar como educador. Para o curso de Licenciatura em Educação do Campo, o programa tem grandes contribuições pois garante que estes educadores que iram trabalhar nas escolas do campo tenham uma formação mais completa. </w:t>
      </w:r>
    </w:p>
    <w:p w:rsidR="00000000" w:rsidDel="00000000" w:rsidP="00000000" w:rsidRDefault="00000000" w:rsidRPr="00000000" w14:paraId="0000001E">
      <w:pPr>
        <w:spacing w:line="360" w:lineRule="auto"/>
        <w:ind w:firstLine="720"/>
        <w:jc w:val="both"/>
        <w:rPr/>
      </w:pPr>
      <w:r w:rsidDel="00000000" w:rsidR="00000000" w:rsidRPr="00000000">
        <w:rPr>
          <w:sz w:val="24"/>
          <w:szCs w:val="24"/>
          <w:rtl w:val="0"/>
        </w:rPr>
        <w:t xml:space="preserve">Com a pandemia, o RP do Curso de Licenciatura em Educação do Campo, enfrentou grandes dificuldades, pois o distanciamento social, as atividades ficaram comprometidas e algumas delas ficaram impossibilitadas de acontecer. As regências de forma presencial não aconteceram, os discentes foram obrigados a se reinventar, a trabalhar em equipe em busca de soluções para trabalhar a distância, o maior resultado foi o crescimento observado em cada discente que participou do programa e mesmo com tudo isso o projeto não perdeu sua essência, mesmo a distância ainda foi de grande contribuição para o nosso processo formativo.</w:t>
      </w:r>
      <w:r w:rsidDel="00000000" w:rsidR="00000000" w:rsidRPr="00000000">
        <w:rPr>
          <w:rtl w:val="0"/>
        </w:rPr>
      </w:r>
    </w:p>
    <w:p w:rsidR="00000000" w:rsidDel="00000000" w:rsidP="00000000" w:rsidRDefault="00000000" w:rsidRPr="00000000" w14:paraId="0000001F">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0">
      <w:pPr>
        <w:spacing w:line="360" w:lineRule="auto"/>
        <w:jc w:val="center"/>
        <w:rPr/>
      </w:pPr>
      <w:r w:rsidDel="00000000" w:rsidR="00000000" w:rsidRPr="00000000">
        <w:rPr>
          <w:b w:val="1"/>
          <w:sz w:val="24"/>
          <w:szCs w:val="24"/>
          <w:rtl w:val="0"/>
        </w:rPr>
        <w:t xml:space="preserve">Referências Bibliográficas</w:t>
      </w: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COORDENAÇÃO DE APERFEIÇOAMENTO DE PESSOAL DE NÍVEL SUPERIOR – CAPES. Programa de Residência Pedagógica. Disponível em: https://www.capes.gov.br/educacao-basica/programa-residencia-pedagogica.http://www.capes.gov.br/educacao-basica/programa-residencia-pedagogica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MOLINA, M.C. Expansão das Licenciaturas em Educação do Campo: desafios e potencialidades. Educar em Revista, Curitiba, v. 55, p. 145-166, 2015.</w:t>
      </w:r>
    </w:p>
    <w:sectPr>
      <w:headerReference r:id="rId13" w:type="default"/>
      <w:footerReference r:id="rId14" w:type="default"/>
      <w:pgSz w:h="16834" w:w="11909" w:orient="portrait"/>
      <w:pgMar w:bottom="1417.3228346456694" w:top="1700.7874015748032" w:left="1700.7874015748032"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aula.rariele@discente.ufma.br" TargetMode="External"/><Relationship Id="rId10" Type="http://schemas.openxmlformats.org/officeDocument/2006/relationships/hyperlink" Target="mailto:ricardo.pinheiro@discente.ufma.br" TargetMode="External"/><Relationship Id="rId13" Type="http://schemas.openxmlformats.org/officeDocument/2006/relationships/header" Target="header1.xml"/><Relationship Id="rId12" Type="http://schemas.openxmlformats.org/officeDocument/2006/relationships/hyperlink" Target="mailto:dinizdian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hannaluiza01@g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a.oliveira1@discente.ufma.br" TargetMode="External"/><Relationship Id="rId8" Type="http://schemas.openxmlformats.org/officeDocument/2006/relationships/hyperlink" Target="mailto:marcela.melo@discente.ufm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GJh6+r2LiUlRwtyLbTPeNHlNw==">CgMxLjA4AHIhMU1tSDFrSTN6T1FROEVtSElyYmJsVW8wMGtUOXpBZlVC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