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B6B20" w14:textId="11D1E858" w:rsidR="00290CFE" w:rsidRPr="007A773A" w:rsidRDefault="0029548C" w:rsidP="00290CFE">
      <w:pPr>
        <w:ind w:left="-142" w:right="-1"/>
        <w:jc w:val="center"/>
        <w:rPr>
          <w:rFonts w:cs="Times New Roman"/>
          <w:b/>
          <w:bCs/>
          <w:sz w:val="28"/>
          <w:szCs w:val="28"/>
        </w:rPr>
      </w:pPr>
      <w:r w:rsidRPr="007A773A">
        <w:rPr>
          <w:rFonts w:cs="Times New Roman"/>
          <w:b/>
          <w:bCs/>
          <w:sz w:val="28"/>
          <w:szCs w:val="28"/>
        </w:rPr>
        <w:t>O uso do jogo “Quiz de Tabelas e Gráficos” como ferramenta facilitadora da leitura e interpretação de gráficos e tabelas de alunos do 5º ano do ensino fundamental da Escola Estadual Euclydes da Cunha</w:t>
      </w:r>
    </w:p>
    <w:p w14:paraId="082950C4" w14:textId="77777777" w:rsidR="00566D94" w:rsidRPr="0010209B" w:rsidRDefault="00566D94" w:rsidP="00566D94">
      <w:pPr>
        <w:jc w:val="center"/>
        <w:rPr>
          <w:rFonts w:cs="Times New Roman"/>
          <w:b/>
          <w:bCs/>
          <w:sz w:val="28"/>
          <w:szCs w:val="28"/>
        </w:rPr>
      </w:pPr>
    </w:p>
    <w:p w14:paraId="340C3424" w14:textId="77777777" w:rsidR="00290CFE" w:rsidRPr="0010209B" w:rsidRDefault="00713263" w:rsidP="00713263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Raimundo Nonato Wessen Moreira</w:t>
      </w:r>
      <w:r>
        <w:rPr>
          <w:rStyle w:val="Refdenotaderodap"/>
          <w:rFonts w:cs="Times New Roman"/>
          <w:sz w:val="20"/>
          <w:szCs w:val="18"/>
        </w:rPr>
        <w:footnoteReference w:id="1"/>
      </w:r>
    </w:p>
    <w:p w14:paraId="533917BE" w14:textId="77777777" w:rsidR="00566D94" w:rsidRPr="0010209B" w:rsidRDefault="00290CFE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Christiane Bruce dos Santos</w:t>
      </w:r>
      <w:r w:rsidRPr="0010209B">
        <w:rPr>
          <w:rStyle w:val="Refdenotaderodap"/>
          <w:rFonts w:cs="Times New Roman"/>
          <w:sz w:val="20"/>
          <w:szCs w:val="18"/>
        </w:rPr>
        <w:t xml:space="preserve"> </w:t>
      </w:r>
      <w:r w:rsidR="00566D94" w:rsidRPr="0010209B">
        <w:rPr>
          <w:rStyle w:val="Refdenotaderodap"/>
          <w:rFonts w:cs="Times New Roman"/>
          <w:sz w:val="20"/>
          <w:szCs w:val="18"/>
        </w:rPr>
        <w:footnoteReference w:id="2"/>
      </w:r>
    </w:p>
    <w:p w14:paraId="5050BA56" w14:textId="77777777" w:rsidR="00566D94" w:rsidRPr="0010209B" w:rsidRDefault="00290CFE" w:rsidP="00566D94">
      <w:pPr>
        <w:jc w:val="right"/>
        <w:rPr>
          <w:rFonts w:cs="Times New Roman"/>
          <w:sz w:val="20"/>
          <w:szCs w:val="18"/>
        </w:rPr>
      </w:pPr>
      <w:r w:rsidRPr="00C5339A">
        <w:rPr>
          <w:rFonts w:cs="Times New Roman"/>
          <w:sz w:val="20"/>
          <w:szCs w:val="20"/>
        </w:rPr>
        <w:t>Ticiana Boh da Costa</w:t>
      </w:r>
      <w:r w:rsidRPr="0010209B">
        <w:rPr>
          <w:rStyle w:val="Refdenotaderodap"/>
          <w:rFonts w:cs="Times New Roman"/>
          <w:sz w:val="20"/>
          <w:szCs w:val="18"/>
        </w:rPr>
        <w:t xml:space="preserve"> </w:t>
      </w:r>
      <w:r w:rsidR="00566D94" w:rsidRPr="0010209B">
        <w:rPr>
          <w:rStyle w:val="Refdenotaderodap"/>
          <w:rFonts w:cs="Times New Roman"/>
          <w:sz w:val="20"/>
          <w:szCs w:val="18"/>
        </w:rPr>
        <w:footnoteReference w:id="3"/>
      </w:r>
    </w:p>
    <w:p w14:paraId="44096363" w14:textId="4DD22C73" w:rsidR="00566D94" w:rsidRPr="00A35A10" w:rsidRDefault="00713263" w:rsidP="00566D94">
      <w:pPr>
        <w:jc w:val="right"/>
        <w:rPr>
          <w:rStyle w:val="Refdenotaderodap"/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Fabiano</w:t>
      </w:r>
      <w:r w:rsidR="007C384F">
        <w:rPr>
          <w:rFonts w:cs="Times New Roman"/>
          <w:sz w:val="20"/>
          <w:szCs w:val="20"/>
        </w:rPr>
        <w:t xml:space="preserve"> </w:t>
      </w:r>
      <w:r w:rsidR="00752976">
        <w:rPr>
          <w:rFonts w:cs="Times New Roman"/>
          <w:sz w:val="20"/>
          <w:szCs w:val="20"/>
        </w:rPr>
        <w:t xml:space="preserve">Santos de </w:t>
      </w:r>
      <w:r w:rsidR="00A35A10">
        <w:rPr>
          <w:rFonts w:cs="Times New Roman"/>
          <w:sz w:val="20"/>
          <w:szCs w:val="20"/>
        </w:rPr>
        <w:t>Melo</w:t>
      </w:r>
      <w:r w:rsidR="00290CFE" w:rsidRPr="0010209B">
        <w:rPr>
          <w:rStyle w:val="Refdenotaderodap"/>
          <w:rFonts w:cs="Times New Roman"/>
        </w:rPr>
        <w:t xml:space="preserve"> </w:t>
      </w:r>
      <w:r w:rsidR="00566D94" w:rsidRPr="00A35A10">
        <w:rPr>
          <w:rStyle w:val="Refdenotaderodap"/>
          <w:rFonts w:cs="Times New Roman"/>
          <w:sz w:val="20"/>
          <w:szCs w:val="20"/>
        </w:rPr>
        <w:footnoteReference w:id="4"/>
      </w:r>
    </w:p>
    <w:p w14:paraId="3736A741" w14:textId="77777777" w:rsidR="006A381F" w:rsidRPr="00A06B29" w:rsidRDefault="006A381F" w:rsidP="00566D94">
      <w:pPr>
        <w:jc w:val="right"/>
        <w:rPr>
          <w:rFonts w:cs="Times New Roman"/>
          <w:sz w:val="20"/>
          <w:szCs w:val="20"/>
          <w:vertAlign w:val="superscript"/>
        </w:rPr>
      </w:pPr>
      <w:r w:rsidRPr="00BA6AA0">
        <w:rPr>
          <w:rFonts w:cs="Times New Roman"/>
          <w:sz w:val="20"/>
          <w:szCs w:val="20"/>
        </w:rPr>
        <w:t>Brenda da Cruz Castelo</w:t>
      </w:r>
      <w:r w:rsidR="00A35A10" w:rsidRPr="00A35A10">
        <w:rPr>
          <w:rStyle w:val="Refdenotaderodap"/>
          <w:rFonts w:cs="Times New Roman"/>
          <w:sz w:val="20"/>
          <w:szCs w:val="20"/>
        </w:rPr>
        <w:footnoteReference w:id="5"/>
      </w:r>
    </w:p>
    <w:p w14:paraId="46BB3DBB" w14:textId="77777777" w:rsidR="00566D94" w:rsidRPr="0010209B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E-mail:</w:t>
      </w:r>
      <w:r w:rsidR="001E6DF6">
        <w:rPr>
          <w:rFonts w:cs="Times New Roman"/>
          <w:sz w:val="20"/>
          <w:szCs w:val="18"/>
        </w:rPr>
        <w:t xml:space="preserve"> (</w:t>
      </w:r>
      <w:r w:rsidR="00DA653C">
        <w:rPr>
          <w:rFonts w:cs="Times New Roman"/>
          <w:sz w:val="20"/>
          <w:szCs w:val="18"/>
        </w:rPr>
        <w:t>r</w:t>
      </w:r>
      <w:r w:rsidR="001E6DF6">
        <w:rPr>
          <w:rFonts w:cs="Times New Roman"/>
          <w:sz w:val="20"/>
          <w:szCs w:val="18"/>
        </w:rPr>
        <w:t>aimundo.moreira.1970@seducam.pro.br</w:t>
      </w:r>
      <w:r w:rsidRPr="0010209B">
        <w:rPr>
          <w:rFonts w:cs="Times New Roman"/>
          <w:sz w:val="20"/>
          <w:szCs w:val="18"/>
        </w:rPr>
        <w:t>)</w:t>
      </w:r>
    </w:p>
    <w:p w14:paraId="183C15F6" w14:textId="77777777" w:rsidR="00566D94" w:rsidRDefault="00BD2CF4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b/>
          <w:bCs/>
          <w:sz w:val="20"/>
          <w:szCs w:val="18"/>
        </w:rPr>
        <w:t>GT 2</w:t>
      </w:r>
      <w:r w:rsidR="00566D94" w:rsidRPr="0010209B">
        <w:rPr>
          <w:rFonts w:cs="Times New Roman"/>
          <w:b/>
          <w:bCs/>
          <w:sz w:val="20"/>
          <w:szCs w:val="18"/>
        </w:rPr>
        <w:t>:</w:t>
      </w:r>
      <w:r>
        <w:rPr>
          <w:rFonts w:cs="Times New Roman"/>
          <w:sz w:val="20"/>
          <w:szCs w:val="18"/>
        </w:rPr>
        <w:t xml:space="preserve"> (Educação, Interculturalidade e Desenvolvimento </w:t>
      </w:r>
      <w:r w:rsidR="006542CD">
        <w:rPr>
          <w:rFonts w:cs="Times New Roman"/>
          <w:sz w:val="20"/>
          <w:szCs w:val="18"/>
        </w:rPr>
        <w:t xml:space="preserve">Humano </w:t>
      </w:r>
      <w:r>
        <w:rPr>
          <w:rFonts w:cs="Times New Roman"/>
          <w:sz w:val="20"/>
          <w:szCs w:val="18"/>
        </w:rPr>
        <w:t>na Amazônia</w:t>
      </w:r>
      <w:r w:rsidR="00566D94" w:rsidRPr="0010209B">
        <w:rPr>
          <w:rFonts w:cs="Times New Roman"/>
          <w:sz w:val="20"/>
          <w:szCs w:val="18"/>
        </w:rPr>
        <w:t>)</w:t>
      </w:r>
    </w:p>
    <w:p w14:paraId="54234ED7" w14:textId="77777777" w:rsidR="004A2268" w:rsidRPr="0010209B" w:rsidRDefault="004A2268" w:rsidP="00151D36">
      <w:pPr>
        <w:ind w:left="-142" w:right="-1"/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Instituição</w:t>
      </w:r>
      <w:r w:rsidR="00151D36">
        <w:rPr>
          <w:rFonts w:cs="Times New Roman"/>
          <w:sz w:val="20"/>
          <w:szCs w:val="18"/>
        </w:rPr>
        <w:t xml:space="preserve">: </w:t>
      </w:r>
      <w:r w:rsidR="00151D36">
        <w:rPr>
          <w:rFonts w:cs="Times New Roman"/>
          <w:b/>
          <w:sz w:val="20"/>
          <w:szCs w:val="18"/>
        </w:rPr>
        <w:t>SEDUC-AM</w:t>
      </w:r>
    </w:p>
    <w:p w14:paraId="69946B17" w14:textId="77777777" w:rsidR="00566D94" w:rsidRPr="0010209B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>Financiamento:</w:t>
      </w:r>
      <w:r w:rsidR="00151D36">
        <w:rPr>
          <w:rFonts w:cs="Times New Roman"/>
          <w:sz w:val="20"/>
          <w:szCs w:val="18"/>
        </w:rPr>
        <w:t xml:space="preserve"> (</w:t>
      </w:r>
      <w:r w:rsidR="00906159">
        <w:rPr>
          <w:rFonts w:cs="Times New Roman"/>
          <w:b/>
          <w:sz w:val="20"/>
          <w:szCs w:val="18"/>
        </w:rPr>
        <w:t>FAPEAM/002/2023</w:t>
      </w:r>
      <w:r w:rsidRPr="0010209B">
        <w:rPr>
          <w:rFonts w:cs="Times New Roman"/>
          <w:sz w:val="20"/>
          <w:szCs w:val="18"/>
        </w:rPr>
        <w:t>)</w:t>
      </w:r>
    </w:p>
    <w:p w14:paraId="7DDD3B27" w14:textId="77777777" w:rsidR="00566D94" w:rsidRPr="0010209B" w:rsidRDefault="00566D94" w:rsidP="00566D94">
      <w:pPr>
        <w:jc w:val="right"/>
        <w:rPr>
          <w:rFonts w:cs="Times New Roman"/>
        </w:rPr>
      </w:pPr>
    </w:p>
    <w:p w14:paraId="2B33334B" w14:textId="77777777" w:rsidR="00566D94" w:rsidRPr="0010209B" w:rsidRDefault="00566D94" w:rsidP="00161B6F">
      <w:pPr>
        <w:spacing w:line="240" w:lineRule="auto"/>
        <w:rPr>
          <w:rFonts w:cs="Times New Roman"/>
          <w:szCs w:val="24"/>
        </w:rPr>
      </w:pPr>
      <w:r w:rsidRPr="0010209B">
        <w:rPr>
          <w:rFonts w:cs="Times New Roman"/>
          <w:b/>
          <w:bCs/>
          <w:szCs w:val="24"/>
        </w:rPr>
        <w:t>Resumo</w:t>
      </w:r>
    </w:p>
    <w:p w14:paraId="66437BEA" w14:textId="77777777" w:rsidR="00161B6F" w:rsidRDefault="00AF2518" w:rsidP="00161B6F">
      <w:pPr>
        <w:pStyle w:val="Corpodetex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2384AF" w14:textId="0519FB5C" w:rsidR="00A84AFD" w:rsidRPr="00CD4EFA" w:rsidRDefault="00AF2518" w:rsidP="00A84AFD">
      <w:pPr>
        <w:spacing w:line="240" w:lineRule="auto"/>
        <w:rPr>
          <w:rFonts w:cs="Times New Roman"/>
          <w:szCs w:val="24"/>
        </w:rPr>
      </w:pPr>
      <w:r w:rsidRPr="00CA6C0A">
        <w:rPr>
          <w:rFonts w:cs="Times New Roman"/>
          <w:szCs w:val="24"/>
        </w:rPr>
        <w:t>Os</w:t>
      </w:r>
      <w:r w:rsidRPr="00CA6C0A">
        <w:rPr>
          <w:rFonts w:cs="Times New Roman"/>
          <w:spacing w:val="-5"/>
          <w:szCs w:val="24"/>
        </w:rPr>
        <w:t xml:space="preserve"> </w:t>
      </w:r>
      <w:r w:rsidRPr="00CA6C0A">
        <w:rPr>
          <w:rFonts w:cs="Times New Roman"/>
          <w:szCs w:val="24"/>
        </w:rPr>
        <w:t>jogos</w:t>
      </w:r>
      <w:r w:rsidRPr="00CA6C0A">
        <w:rPr>
          <w:rFonts w:cs="Times New Roman"/>
          <w:spacing w:val="-5"/>
          <w:szCs w:val="24"/>
        </w:rPr>
        <w:t xml:space="preserve"> </w:t>
      </w:r>
      <w:r w:rsidRPr="00CA6C0A">
        <w:rPr>
          <w:rFonts w:cs="Times New Roman"/>
          <w:szCs w:val="24"/>
        </w:rPr>
        <w:t>digitais</w:t>
      </w:r>
      <w:r w:rsidRPr="00CA6C0A">
        <w:rPr>
          <w:rFonts w:cs="Times New Roman"/>
          <w:spacing w:val="-5"/>
          <w:szCs w:val="24"/>
        </w:rPr>
        <w:t xml:space="preserve"> </w:t>
      </w:r>
      <w:r w:rsidRPr="00CA6C0A">
        <w:rPr>
          <w:rFonts w:cs="Times New Roman"/>
          <w:szCs w:val="24"/>
        </w:rPr>
        <w:t>educativos</w:t>
      </w:r>
      <w:r w:rsidRPr="00CA6C0A">
        <w:rPr>
          <w:rFonts w:cs="Times New Roman"/>
          <w:spacing w:val="-5"/>
          <w:szCs w:val="24"/>
        </w:rPr>
        <w:t xml:space="preserve"> </w:t>
      </w:r>
      <w:r w:rsidRPr="00CA6C0A">
        <w:rPr>
          <w:rFonts w:cs="Times New Roman"/>
          <w:szCs w:val="24"/>
        </w:rPr>
        <w:t>podem</w:t>
      </w:r>
      <w:r w:rsidRPr="00CA6C0A">
        <w:rPr>
          <w:rFonts w:cs="Times New Roman"/>
          <w:spacing w:val="-5"/>
          <w:szCs w:val="24"/>
        </w:rPr>
        <w:t xml:space="preserve"> </w:t>
      </w:r>
      <w:r w:rsidRPr="00CA6C0A">
        <w:rPr>
          <w:rFonts w:cs="Times New Roman"/>
          <w:szCs w:val="24"/>
        </w:rPr>
        <w:t>beneficiar</w:t>
      </w:r>
      <w:r w:rsidRPr="00CA6C0A">
        <w:rPr>
          <w:rFonts w:cs="Times New Roman"/>
          <w:spacing w:val="-5"/>
          <w:szCs w:val="24"/>
        </w:rPr>
        <w:t xml:space="preserve"> </w:t>
      </w:r>
      <w:r w:rsidRPr="00CA6C0A">
        <w:rPr>
          <w:rFonts w:cs="Times New Roman"/>
          <w:szCs w:val="24"/>
        </w:rPr>
        <w:t>a</w:t>
      </w:r>
      <w:r w:rsidRPr="00CA6C0A">
        <w:rPr>
          <w:rFonts w:cs="Times New Roman"/>
          <w:spacing w:val="-5"/>
          <w:szCs w:val="24"/>
        </w:rPr>
        <w:t xml:space="preserve"> </w:t>
      </w:r>
      <w:r w:rsidRPr="00CA6C0A">
        <w:rPr>
          <w:rFonts w:cs="Times New Roman"/>
          <w:szCs w:val="24"/>
        </w:rPr>
        <w:t>ação</w:t>
      </w:r>
      <w:r w:rsidRPr="00CA6C0A">
        <w:rPr>
          <w:rFonts w:cs="Times New Roman"/>
          <w:spacing w:val="-5"/>
          <w:szCs w:val="24"/>
        </w:rPr>
        <w:t xml:space="preserve"> </w:t>
      </w:r>
      <w:r w:rsidRPr="00CA6C0A">
        <w:rPr>
          <w:rFonts w:cs="Times New Roman"/>
          <w:szCs w:val="24"/>
        </w:rPr>
        <w:t>pedagógica</w:t>
      </w:r>
      <w:r w:rsidRPr="00CA6C0A">
        <w:rPr>
          <w:rFonts w:cs="Times New Roman"/>
          <w:spacing w:val="-5"/>
          <w:szCs w:val="24"/>
        </w:rPr>
        <w:t xml:space="preserve"> </w:t>
      </w:r>
      <w:r w:rsidRPr="00CA6C0A">
        <w:rPr>
          <w:rFonts w:cs="Times New Roman"/>
          <w:szCs w:val="24"/>
        </w:rPr>
        <w:t>e</w:t>
      </w:r>
      <w:r w:rsidRPr="00CA6C0A">
        <w:rPr>
          <w:rFonts w:cs="Times New Roman"/>
          <w:spacing w:val="-5"/>
          <w:szCs w:val="24"/>
        </w:rPr>
        <w:t xml:space="preserve"> </w:t>
      </w:r>
      <w:r w:rsidRPr="00CA6C0A">
        <w:rPr>
          <w:rFonts w:cs="Times New Roman"/>
          <w:szCs w:val="24"/>
        </w:rPr>
        <w:t>propiciar</w:t>
      </w:r>
      <w:r w:rsidRPr="00CA6C0A">
        <w:rPr>
          <w:rFonts w:cs="Times New Roman"/>
          <w:spacing w:val="-5"/>
          <w:szCs w:val="24"/>
        </w:rPr>
        <w:t xml:space="preserve"> </w:t>
      </w:r>
      <w:r w:rsidRPr="00CA6C0A">
        <w:rPr>
          <w:rFonts w:cs="Times New Roman"/>
          <w:szCs w:val="24"/>
        </w:rPr>
        <w:t>subsídios</w:t>
      </w:r>
      <w:r w:rsidRPr="00CA6C0A">
        <w:rPr>
          <w:rFonts w:cs="Times New Roman"/>
          <w:spacing w:val="-4"/>
          <w:szCs w:val="24"/>
        </w:rPr>
        <w:t xml:space="preserve"> </w:t>
      </w:r>
      <w:r w:rsidRPr="00CA6C0A">
        <w:rPr>
          <w:rFonts w:cs="Times New Roman"/>
          <w:szCs w:val="24"/>
        </w:rPr>
        <w:t>para</w:t>
      </w:r>
      <w:r w:rsidRPr="00CA6C0A">
        <w:rPr>
          <w:rFonts w:cs="Times New Roman"/>
          <w:spacing w:val="-5"/>
          <w:szCs w:val="24"/>
        </w:rPr>
        <w:t xml:space="preserve"> </w:t>
      </w:r>
      <w:r w:rsidRPr="00CA6C0A">
        <w:rPr>
          <w:rFonts w:cs="Times New Roman"/>
          <w:szCs w:val="24"/>
        </w:rPr>
        <w:t>o</w:t>
      </w:r>
      <w:r w:rsidRPr="00CA6C0A">
        <w:rPr>
          <w:rFonts w:cs="Times New Roman"/>
          <w:spacing w:val="-5"/>
          <w:szCs w:val="24"/>
        </w:rPr>
        <w:t xml:space="preserve"> </w:t>
      </w:r>
      <w:r w:rsidRPr="00CA6C0A">
        <w:rPr>
          <w:rFonts w:cs="Times New Roman"/>
          <w:szCs w:val="24"/>
        </w:rPr>
        <w:t>processo</w:t>
      </w:r>
      <w:r w:rsidRPr="00CA6C0A">
        <w:rPr>
          <w:rFonts w:cs="Times New Roman"/>
          <w:spacing w:val="-5"/>
          <w:szCs w:val="24"/>
        </w:rPr>
        <w:t xml:space="preserve"> </w:t>
      </w:r>
      <w:r w:rsidRPr="00CA6C0A">
        <w:rPr>
          <w:rFonts w:cs="Times New Roman"/>
          <w:szCs w:val="24"/>
        </w:rPr>
        <w:t xml:space="preserve">de </w:t>
      </w:r>
      <w:r w:rsidR="007C384F" w:rsidRPr="00CA6C0A">
        <w:rPr>
          <w:rFonts w:cs="Times New Roman"/>
          <w:szCs w:val="24"/>
        </w:rPr>
        <w:t>ensino-aprendizagem. Diante disso</w:t>
      </w:r>
      <w:r w:rsidRPr="00CA6C0A">
        <w:rPr>
          <w:rFonts w:cs="Times New Roman"/>
          <w:szCs w:val="24"/>
        </w:rPr>
        <w:t xml:space="preserve">, este </w:t>
      </w:r>
      <w:r w:rsidR="0085641F" w:rsidRPr="00CA6C0A">
        <w:rPr>
          <w:rFonts w:cs="Times New Roman"/>
          <w:szCs w:val="24"/>
        </w:rPr>
        <w:t xml:space="preserve">estudo </w:t>
      </w:r>
      <w:r w:rsidR="00974954">
        <w:rPr>
          <w:rFonts w:cs="Times New Roman"/>
          <w:szCs w:val="24"/>
        </w:rPr>
        <w:t>está sendo aplicado</w:t>
      </w:r>
      <w:r w:rsidRPr="00CA6C0A">
        <w:rPr>
          <w:rFonts w:cs="Times New Roman"/>
          <w:szCs w:val="24"/>
        </w:rPr>
        <w:t xml:space="preserve"> no contexto do Programa Ciência na Escola, financiado pela Fundação de Amparo à Pesq</w:t>
      </w:r>
      <w:r w:rsidR="007058C8" w:rsidRPr="00CA6C0A">
        <w:rPr>
          <w:rFonts w:cs="Times New Roman"/>
          <w:szCs w:val="24"/>
        </w:rPr>
        <w:t>uisa do estado do Amazonas e tem</w:t>
      </w:r>
      <w:r w:rsidR="00474DDA" w:rsidRPr="00CA6C0A">
        <w:rPr>
          <w:rFonts w:cs="Times New Roman"/>
          <w:szCs w:val="24"/>
        </w:rPr>
        <w:t xml:space="preserve"> como objetivo geral analisar a importância da utilização do jogo “Quiz de Tabelas e Gráficos” para a aprendizagem relacionada à leitura e interpretação de gráficos e tabelas</w:t>
      </w:r>
      <w:r w:rsidR="000E5B43" w:rsidRPr="00CA6C0A">
        <w:rPr>
          <w:rFonts w:cs="Times New Roman"/>
          <w:szCs w:val="24"/>
        </w:rPr>
        <w:t xml:space="preserve"> </w:t>
      </w:r>
      <w:r w:rsidRPr="00CA6C0A">
        <w:rPr>
          <w:rFonts w:cs="Times New Roman"/>
          <w:szCs w:val="24"/>
        </w:rPr>
        <w:t>do 5º ano do Ensino Fundamental da Escola</w:t>
      </w:r>
      <w:r w:rsidRPr="00CA6C0A">
        <w:rPr>
          <w:rFonts w:cs="Times New Roman"/>
          <w:spacing w:val="1"/>
          <w:szCs w:val="24"/>
        </w:rPr>
        <w:t xml:space="preserve"> </w:t>
      </w:r>
      <w:r w:rsidRPr="00CA6C0A">
        <w:rPr>
          <w:rFonts w:cs="Times New Roman"/>
          <w:szCs w:val="24"/>
        </w:rPr>
        <w:t>Estadual Euclydes da Cunha, localizada na Zona Sul, da cidade de Manaus - AM</w:t>
      </w:r>
      <w:r w:rsidR="00511315" w:rsidRPr="00CA6C0A">
        <w:rPr>
          <w:rFonts w:cs="Times New Roman"/>
          <w:szCs w:val="24"/>
        </w:rPr>
        <w:t>.</w:t>
      </w:r>
      <w:r w:rsidR="0038661D" w:rsidRPr="00CA6C0A">
        <w:rPr>
          <w:rFonts w:cs="Times New Roman"/>
          <w:szCs w:val="24"/>
        </w:rPr>
        <w:t xml:space="preserve"> A pesquisa tem caráter exploratório-descritivo, que tem por finalidade desenvolver, esclarecer e modificar conceitos ou ideias, tendo em vista a formulação de problemas mais precisos ou hipóteses pesquisáveis para estudos posteriores e também, descrever ou estabelecer relações entre variáveis (GIL, 20</w:t>
      </w:r>
      <w:r w:rsidR="008C7B2D" w:rsidRPr="00CA6C0A">
        <w:rPr>
          <w:rFonts w:cs="Times New Roman"/>
          <w:szCs w:val="24"/>
        </w:rPr>
        <w:t>10</w:t>
      </w:r>
      <w:r w:rsidR="0038661D" w:rsidRPr="00CA6C0A">
        <w:rPr>
          <w:rFonts w:cs="Times New Roman"/>
          <w:szCs w:val="24"/>
        </w:rPr>
        <w:t>).</w:t>
      </w:r>
      <w:r w:rsidR="006D087B">
        <w:rPr>
          <w:rFonts w:cs="Times New Roman"/>
          <w:szCs w:val="24"/>
        </w:rPr>
        <w:t xml:space="preserve"> Para a realização deste projeto está </w:t>
      </w:r>
      <w:r w:rsidR="005673D2">
        <w:rPr>
          <w:rFonts w:cs="Times New Roman"/>
          <w:szCs w:val="24"/>
        </w:rPr>
        <w:t>sendo usada</w:t>
      </w:r>
      <w:r w:rsidR="006D087B">
        <w:rPr>
          <w:rFonts w:cs="Times New Roman"/>
          <w:szCs w:val="24"/>
        </w:rPr>
        <w:t xml:space="preserve"> a plataforma Wordwall, que constitui-se </w:t>
      </w:r>
      <w:r w:rsidR="005673D2">
        <w:rPr>
          <w:rFonts w:cs="Times New Roman"/>
          <w:szCs w:val="24"/>
        </w:rPr>
        <w:t>n</w:t>
      </w:r>
      <w:r w:rsidR="006D087B">
        <w:rPr>
          <w:rFonts w:cs="Times New Roman"/>
          <w:szCs w:val="24"/>
        </w:rPr>
        <w:t>uma plataforma para criar atividades personalizadas em modelo gamificado para a sala de aula de forma presencial ou remota.</w:t>
      </w:r>
      <w:r w:rsidR="005673D2" w:rsidRPr="005673D2">
        <w:rPr>
          <w:rFonts w:cs="Times New Roman"/>
          <w:szCs w:val="24"/>
        </w:rPr>
        <w:t xml:space="preserve"> </w:t>
      </w:r>
      <w:r w:rsidR="005673D2">
        <w:rPr>
          <w:rFonts w:cs="Times New Roman"/>
          <w:szCs w:val="24"/>
        </w:rPr>
        <w:t>(Catálogo de Aplicativos, 2023)</w:t>
      </w:r>
      <w:r w:rsidR="005673D2" w:rsidRPr="00CA6C0A">
        <w:rPr>
          <w:rFonts w:cs="Times New Roman"/>
          <w:szCs w:val="24"/>
        </w:rPr>
        <w:t>.</w:t>
      </w:r>
      <w:r w:rsidR="006D087B">
        <w:rPr>
          <w:rFonts w:cs="Times New Roman"/>
          <w:szCs w:val="24"/>
        </w:rPr>
        <w:t xml:space="preserve"> </w:t>
      </w:r>
      <w:r w:rsidR="005673D2">
        <w:rPr>
          <w:rFonts w:cs="Times New Roman"/>
          <w:szCs w:val="24"/>
        </w:rPr>
        <w:t xml:space="preserve"> </w:t>
      </w:r>
      <w:r w:rsidR="006F7D61">
        <w:rPr>
          <w:rFonts w:cs="Times New Roman"/>
          <w:szCs w:val="24"/>
        </w:rPr>
        <w:t xml:space="preserve">Incialmente foi explicado para os alunos o que é um </w:t>
      </w:r>
      <w:r w:rsidR="008B777B">
        <w:rPr>
          <w:rFonts w:cs="Times New Roman"/>
          <w:szCs w:val="24"/>
        </w:rPr>
        <w:t>QUIZ</w:t>
      </w:r>
      <w:r w:rsidR="006F7D61">
        <w:rPr>
          <w:rFonts w:cs="Times New Roman"/>
          <w:szCs w:val="24"/>
        </w:rPr>
        <w:t xml:space="preserve"> </w:t>
      </w:r>
      <w:r w:rsidR="00F82E72">
        <w:rPr>
          <w:rFonts w:cs="Times New Roman"/>
          <w:szCs w:val="24"/>
        </w:rPr>
        <w:t>e atual</w:t>
      </w:r>
      <w:r w:rsidR="006F7D61">
        <w:rPr>
          <w:rFonts w:cs="Times New Roman"/>
          <w:szCs w:val="24"/>
        </w:rPr>
        <w:t xml:space="preserve">mente </w:t>
      </w:r>
      <w:r w:rsidR="00AD785D">
        <w:rPr>
          <w:rFonts w:cs="Times New Roman"/>
          <w:szCs w:val="24"/>
        </w:rPr>
        <w:t>a ativi</w:t>
      </w:r>
      <w:r w:rsidR="00F82E72">
        <w:rPr>
          <w:rFonts w:cs="Times New Roman"/>
          <w:szCs w:val="24"/>
        </w:rPr>
        <w:t>dade está</w:t>
      </w:r>
      <w:r w:rsidR="005673D2">
        <w:rPr>
          <w:rFonts w:cs="Times New Roman"/>
          <w:szCs w:val="24"/>
        </w:rPr>
        <w:t xml:space="preserve"> sendo </w:t>
      </w:r>
      <w:r w:rsidR="006F7D61">
        <w:rPr>
          <w:rFonts w:cs="Times New Roman"/>
          <w:szCs w:val="24"/>
        </w:rPr>
        <w:t>realizada quinzenalmente</w:t>
      </w:r>
      <w:r w:rsidR="00262997">
        <w:rPr>
          <w:rFonts w:cs="Times New Roman"/>
          <w:szCs w:val="24"/>
        </w:rPr>
        <w:t xml:space="preserve"> com todos os alunos na sala de aula utilizando o projeto</w:t>
      </w:r>
      <w:r w:rsidR="008B777B">
        <w:rPr>
          <w:rFonts w:cs="Times New Roman"/>
          <w:szCs w:val="24"/>
        </w:rPr>
        <w:t xml:space="preserve"> multimídia</w:t>
      </w:r>
      <w:r w:rsidR="00262997">
        <w:rPr>
          <w:rFonts w:cs="Times New Roman"/>
          <w:szCs w:val="24"/>
        </w:rPr>
        <w:t xml:space="preserve"> e um computador conectado à internet. </w:t>
      </w:r>
      <w:r w:rsidR="0038661D" w:rsidRPr="00CA6C0A">
        <w:rPr>
          <w:rFonts w:cs="Times New Roman"/>
          <w:szCs w:val="24"/>
        </w:rPr>
        <w:t>Nesse sentido, o desejo de conhecer melhor a relação entre o uso de jogos digitais e a aprendizagem de objetos de conhecimento da matemática e aplicar isso em sala de aula com fins de melhorar a proficiência dos alunos na leitura e interpretação de gráficos e tabelas</w:t>
      </w:r>
      <w:r w:rsidR="000E5B43" w:rsidRPr="00CA6C0A">
        <w:rPr>
          <w:rFonts w:cs="Times New Roman"/>
          <w:szCs w:val="24"/>
        </w:rPr>
        <w:t>, os quais são objetos de conhecimento definidos pela (Proposta Curricular Pedagógica, 2021),</w:t>
      </w:r>
      <w:r w:rsidR="0038661D" w:rsidRPr="00CA6C0A">
        <w:rPr>
          <w:rFonts w:cs="Times New Roman"/>
          <w:szCs w:val="24"/>
        </w:rPr>
        <w:t xml:space="preserve"> foi o que motivou </w:t>
      </w:r>
      <w:r w:rsidR="005E2D0C" w:rsidRPr="00CA6C0A">
        <w:rPr>
          <w:rFonts w:cs="Times New Roman"/>
          <w:szCs w:val="24"/>
        </w:rPr>
        <w:t xml:space="preserve">o desenvolvimento da </w:t>
      </w:r>
      <w:r w:rsidR="0038661D" w:rsidRPr="00CA6C0A">
        <w:rPr>
          <w:rFonts w:cs="Times New Roman"/>
          <w:szCs w:val="24"/>
        </w:rPr>
        <w:t>presente pesquisa.</w:t>
      </w:r>
      <w:r w:rsidR="007C19B3" w:rsidRPr="00CA6C0A">
        <w:rPr>
          <w:rFonts w:cs="Times New Roman"/>
          <w:szCs w:val="24"/>
        </w:rPr>
        <w:t xml:space="preserve"> </w:t>
      </w:r>
      <w:r w:rsidR="00D4242B" w:rsidRPr="00CA6C0A">
        <w:rPr>
          <w:rFonts w:eastAsia="Calibri" w:cs="Times New Roman"/>
          <w:szCs w:val="24"/>
        </w:rPr>
        <w:t xml:space="preserve">Sobre a importância do elemento lúdico nas atividades escolares, Lima (2008) enfatiza que a forma como os alunos percebem o conhecimento é fundamental para que os mesmos </w:t>
      </w:r>
      <w:r w:rsidR="00D4242B" w:rsidRPr="00CA6C0A">
        <w:rPr>
          <w:rFonts w:eastAsia="Calibri" w:cs="Times New Roman"/>
          <w:szCs w:val="24"/>
        </w:rPr>
        <w:lastRenderedPageBreak/>
        <w:t xml:space="preserve">consigam levar os conceitos apreendidos para a memória de longa duração e de </w:t>
      </w:r>
      <w:r w:rsidR="0038661D" w:rsidRPr="00CA6C0A">
        <w:rPr>
          <w:rFonts w:eastAsia="Calibri" w:cs="Times New Roman"/>
          <w:szCs w:val="24"/>
        </w:rPr>
        <w:t>fato apropriarem</w:t>
      </w:r>
      <w:r w:rsidR="007C19B3" w:rsidRPr="00CA6C0A">
        <w:rPr>
          <w:rFonts w:eastAsia="Calibri" w:cs="Times New Roman"/>
          <w:szCs w:val="24"/>
        </w:rPr>
        <w:t>-se</w:t>
      </w:r>
      <w:r w:rsidR="00474DDA" w:rsidRPr="00CA6C0A">
        <w:rPr>
          <w:rFonts w:eastAsia="Calibri" w:cs="Times New Roman"/>
          <w:szCs w:val="24"/>
        </w:rPr>
        <w:t xml:space="preserve"> dos conceitos escolares</w:t>
      </w:r>
      <w:r w:rsidRPr="00CA6C0A">
        <w:rPr>
          <w:rFonts w:cs="Times New Roman"/>
          <w:szCs w:val="24"/>
        </w:rPr>
        <w:t>.</w:t>
      </w:r>
      <w:r w:rsidR="00CF7144">
        <w:rPr>
          <w:rFonts w:cs="Times New Roman"/>
          <w:szCs w:val="24"/>
        </w:rPr>
        <w:t xml:space="preserve"> </w:t>
      </w:r>
      <w:r w:rsidR="007D5D32">
        <w:rPr>
          <w:rFonts w:cs="Times New Roman"/>
          <w:szCs w:val="24"/>
        </w:rPr>
        <w:t>Os resultados parciais do projeto têm demonstrado resultados positivos no que se refere à melhoria da compreensão dos alunos em relação à interpretação de gráficos e tabelas</w:t>
      </w:r>
      <w:r w:rsidR="007D5D32" w:rsidRPr="00CA6C0A">
        <w:rPr>
          <w:rFonts w:cs="Times New Roman"/>
          <w:szCs w:val="24"/>
        </w:rPr>
        <w:t>.</w:t>
      </w:r>
    </w:p>
    <w:p w14:paraId="7F9F4C00" w14:textId="5BA61546" w:rsidR="00AF2518" w:rsidRPr="007C19B3" w:rsidRDefault="00AF2518" w:rsidP="005D0D30">
      <w:pPr>
        <w:spacing w:line="240" w:lineRule="auto"/>
        <w:jc w:val="center"/>
        <w:rPr>
          <w:rFonts w:cs="Times New Roman"/>
          <w:szCs w:val="24"/>
        </w:rPr>
      </w:pPr>
    </w:p>
    <w:p w14:paraId="1D33A592" w14:textId="77777777" w:rsidR="00AF2518" w:rsidRDefault="00AF2518" w:rsidP="0085641F">
      <w:pPr>
        <w:pStyle w:val="Corpodetex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39865" w14:textId="16CFE405" w:rsidR="00AF2518" w:rsidRPr="003C388A" w:rsidRDefault="00AF2518" w:rsidP="0085641F">
      <w:pPr>
        <w:pStyle w:val="Corpodetex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C388A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8F419E">
        <w:rPr>
          <w:rFonts w:ascii="Times New Roman" w:hAnsi="Times New Roman" w:cs="Times New Roman"/>
          <w:sz w:val="24"/>
          <w:szCs w:val="24"/>
        </w:rPr>
        <w:t xml:space="preserve"> </w:t>
      </w:r>
      <w:r w:rsidR="00E45ED0">
        <w:rPr>
          <w:rFonts w:ascii="Times New Roman" w:hAnsi="Times New Roman" w:cs="Times New Roman"/>
          <w:sz w:val="24"/>
          <w:szCs w:val="24"/>
        </w:rPr>
        <w:t>Jogo</w:t>
      </w:r>
      <w:r w:rsidR="004D188F">
        <w:rPr>
          <w:rFonts w:ascii="Times New Roman" w:hAnsi="Times New Roman" w:cs="Times New Roman"/>
          <w:sz w:val="24"/>
          <w:szCs w:val="24"/>
        </w:rPr>
        <w:t>,</w:t>
      </w:r>
      <w:r w:rsidR="00E45ED0">
        <w:rPr>
          <w:rFonts w:ascii="Times New Roman" w:hAnsi="Times New Roman" w:cs="Times New Roman"/>
          <w:sz w:val="24"/>
          <w:szCs w:val="24"/>
        </w:rPr>
        <w:t xml:space="preserve"> </w:t>
      </w:r>
      <w:r w:rsidR="008F419E" w:rsidRPr="00CD4EFA">
        <w:rPr>
          <w:rFonts w:ascii="Times New Roman" w:hAnsi="Times New Roman" w:cs="Times New Roman"/>
          <w:sz w:val="24"/>
          <w:szCs w:val="24"/>
        </w:rPr>
        <w:t>Quiz de Tabelas e Gráficos</w:t>
      </w:r>
      <w:r w:rsidR="004D70F0">
        <w:rPr>
          <w:rFonts w:ascii="Times New Roman" w:hAnsi="Times New Roman" w:cs="Times New Roman"/>
          <w:sz w:val="24"/>
          <w:szCs w:val="24"/>
        </w:rPr>
        <w:t>,</w:t>
      </w:r>
      <w:r w:rsidRPr="003C38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F419E">
        <w:rPr>
          <w:rFonts w:ascii="Times New Roman" w:hAnsi="Times New Roman" w:cs="Times New Roman"/>
          <w:sz w:val="24"/>
          <w:szCs w:val="24"/>
        </w:rPr>
        <w:t>Leitura de Gráficos</w:t>
      </w:r>
      <w:r w:rsidR="004D70F0">
        <w:rPr>
          <w:rFonts w:ascii="Times New Roman" w:hAnsi="Times New Roman" w:cs="Times New Roman"/>
          <w:sz w:val="24"/>
          <w:szCs w:val="24"/>
        </w:rPr>
        <w:t>,</w:t>
      </w:r>
      <w:r w:rsidRPr="003C38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F419E">
        <w:rPr>
          <w:rFonts w:ascii="Times New Roman" w:hAnsi="Times New Roman" w:cs="Times New Roman"/>
          <w:sz w:val="24"/>
          <w:szCs w:val="24"/>
        </w:rPr>
        <w:t>Interpretação de Gráficos.</w:t>
      </w:r>
    </w:p>
    <w:p w14:paraId="44DA4A09" w14:textId="77777777" w:rsidR="00603AB7" w:rsidRPr="0010209B" w:rsidRDefault="00603AB7" w:rsidP="0085641F">
      <w:pPr>
        <w:spacing w:line="240" w:lineRule="auto"/>
        <w:ind w:right="-143"/>
        <w:rPr>
          <w:rFonts w:cs="Times New Roman"/>
          <w:b/>
          <w:bCs/>
          <w:szCs w:val="24"/>
        </w:rPr>
      </w:pPr>
    </w:p>
    <w:p w14:paraId="055711F7" w14:textId="77777777" w:rsidR="004408A8" w:rsidRDefault="003F454B" w:rsidP="0085641F">
      <w:pPr>
        <w:ind w:right="-143"/>
        <w:rPr>
          <w:rFonts w:cs="Times New Roman"/>
        </w:rPr>
      </w:pPr>
      <w:r w:rsidRPr="0010209B">
        <w:rPr>
          <w:rFonts w:cs="Times New Roman"/>
        </w:rPr>
        <w:t>REFERÊNCIAS</w:t>
      </w:r>
    </w:p>
    <w:p w14:paraId="7858EA46" w14:textId="77777777" w:rsidR="00161B6F" w:rsidRDefault="00161B6F" w:rsidP="0085641F">
      <w:pPr>
        <w:tabs>
          <w:tab w:val="left" w:pos="10915"/>
        </w:tabs>
        <w:ind w:right="-143"/>
        <w:rPr>
          <w:rFonts w:cs="Times New Roman"/>
          <w:szCs w:val="24"/>
        </w:rPr>
      </w:pPr>
    </w:p>
    <w:p w14:paraId="06206C74" w14:textId="77777777" w:rsidR="00947FC3" w:rsidRDefault="007956AB" w:rsidP="0085641F">
      <w:pPr>
        <w:pStyle w:val="ecxmsonormal"/>
        <w:shd w:val="clear" w:color="auto" w:fill="FFFFFF"/>
        <w:spacing w:before="240" w:beforeAutospacing="0" w:after="0" w:afterAutospacing="0"/>
        <w:ind w:right="-142" w:firstLine="0"/>
        <w:jc w:val="both"/>
        <w:rPr>
          <w:rFonts w:ascii="Times New Roman" w:hAnsi="Times New Roman"/>
        </w:rPr>
      </w:pPr>
      <w:r w:rsidRPr="007D12AB">
        <w:rPr>
          <w:rFonts w:ascii="Times New Roman" w:hAnsi="Times New Roman"/>
        </w:rPr>
        <w:t xml:space="preserve">AMAZONAS. </w:t>
      </w:r>
      <w:r w:rsidRPr="007D12AB">
        <w:rPr>
          <w:rFonts w:ascii="Times New Roman" w:hAnsi="Times New Roman"/>
          <w:b/>
        </w:rPr>
        <w:t>Proposta Curricular e Pedagógica</w:t>
      </w:r>
      <w:r w:rsidRPr="007D12AB">
        <w:rPr>
          <w:rFonts w:ascii="Times New Roman" w:hAnsi="Times New Roman"/>
        </w:rPr>
        <w:t>: ensino fundamental.  Manaus, Amazonas, 2021.</w:t>
      </w:r>
    </w:p>
    <w:p w14:paraId="442DCEE2" w14:textId="77777777" w:rsidR="008C7B2D" w:rsidRDefault="008C7B2D" w:rsidP="0085641F">
      <w:pPr>
        <w:pStyle w:val="ecxmsonormal"/>
        <w:shd w:val="clear" w:color="auto" w:fill="FFFFFF"/>
        <w:spacing w:before="240" w:beforeAutospacing="0" w:after="0" w:afterAutospacing="0"/>
        <w:ind w:right="-142" w:firstLine="0"/>
        <w:jc w:val="both"/>
        <w:rPr>
          <w:rFonts w:ascii="Times New Roman" w:hAnsi="Times New Roman"/>
        </w:rPr>
      </w:pPr>
    </w:p>
    <w:p w14:paraId="06F11084" w14:textId="41F1D6B3" w:rsidR="008C7B2D" w:rsidRDefault="008C7B2D" w:rsidP="0085641F">
      <w:pPr>
        <w:pStyle w:val="ecxmsonormal"/>
        <w:shd w:val="clear" w:color="auto" w:fill="FFFFFF"/>
        <w:spacing w:before="240" w:beforeAutospacing="0" w:after="0" w:afterAutospacing="0"/>
        <w:ind w:right="-14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GIL, A</w:t>
      </w:r>
      <w:r w:rsidR="00F261CA">
        <w:rPr>
          <w:rFonts w:ascii="Times New Roman" w:hAnsi="Times New Roman"/>
        </w:rPr>
        <w:t xml:space="preserve">ntônio, </w:t>
      </w:r>
      <w:r>
        <w:rPr>
          <w:rFonts w:ascii="Times New Roman" w:hAnsi="Times New Roman"/>
        </w:rPr>
        <w:t>C</w:t>
      </w:r>
      <w:r w:rsidR="00F261CA">
        <w:rPr>
          <w:rFonts w:ascii="Times New Roman" w:hAnsi="Times New Roman"/>
        </w:rPr>
        <w:t>arlos</w:t>
      </w:r>
      <w:r w:rsidRPr="007D12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C7B2D">
        <w:rPr>
          <w:rFonts w:ascii="Times New Roman" w:hAnsi="Times New Roman"/>
          <w:b/>
          <w:bCs/>
        </w:rPr>
        <w:t>Como elaborar projetos de pesquisa.</w:t>
      </w:r>
      <w:r>
        <w:rPr>
          <w:rFonts w:ascii="Times New Roman" w:hAnsi="Times New Roman"/>
        </w:rPr>
        <w:t xml:space="preserve"> São Paulo: Atlas, 20210</w:t>
      </w:r>
    </w:p>
    <w:p w14:paraId="24ED5CB5" w14:textId="77777777" w:rsidR="0085641F" w:rsidRPr="007D12AB" w:rsidRDefault="0085641F" w:rsidP="0085641F">
      <w:pPr>
        <w:pStyle w:val="ecxmsonormal"/>
        <w:shd w:val="clear" w:color="auto" w:fill="FFFFFF"/>
        <w:spacing w:before="240" w:beforeAutospacing="0" w:after="0" w:afterAutospacing="0"/>
        <w:ind w:right="-142" w:firstLine="0"/>
        <w:jc w:val="both"/>
        <w:rPr>
          <w:rFonts w:ascii="Times New Roman" w:hAnsi="Times New Roman"/>
        </w:rPr>
      </w:pPr>
    </w:p>
    <w:p w14:paraId="410A58EE" w14:textId="64243D1D" w:rsidR="00161B6F" w:rsidRDefault="007956AB" w:rsidP="0085641F">
      <w:pPr>
        <w:tabs>
          <w:tab w:val="left" w:pos="10915"/>
        </w:tabs>
        <w:spacing w:line="240" w:lineRule="auto"/>
        <w:ind w:right="-142"/>
        <w:rPr>
          <w:rFonts w:cs="Times New Roman"/>
        </w:rPr>
      </w:pPr>
      <w:r w:rsidRPr="007D12AB">
        <w:rPr>
          <w:rFonts w:cs="Times New Roman"/>
        </w:rPr>
        <w:t xml:space="preserve">LIMA, Elvira Souza. </w:t>
      </w:r>
      <w:r w:rsidRPr="008A1ABF">
        <w:rPr>
          <w:rFonts w:cs="Times New Roman"/>
          <w:b/>
        </w:rPr>
        <w:t>Indagações sobre currículo:</w:t>
      </w:r>
      <w:r w:rsidRPr="007D12AB">
        <w:rPr>
          <w:rFonts w:cs="Times New Roman"/>
        </w:rPr>
        <w:t xml:space="preserve"> currículo e desenvolvimento humano; organização do documento Jeanete Beauchamp, Sandra Denize Pagel, Auricélia Ribeiro do Nascimento. -Brasíli</w:t>
      </w:r>
      <w:bookmarkStart w:id="0" w:name="_GoBack"/>
      <w:bookmarkEnd w:id="0"/>
      <w:r w:rsidRPr="007D12AB">
        <w:rPr>
          <w:rFonts w:cs="Times New Roman"/>
        </w:rPr>
        <w:t>a: Ministério da Educação, Secre</w:t>
      </w:r>
      <w:r>
        <w:rPr>
          <w:rFonts w:cs="Times New Roman"/>
        </w:rPr>
        <w:t>taria de Educação Básica, 2008.</w:t>
      </w:r>
    </w:p>
    <w:p w14:paraId="5D496DF4" w14:textId="650C2379" w:rsidR="002A3DD8" w:rsidRDefault="002A3DD8" w:rsidP="0085641F">
      <w:pPr>
        <w:tabs>
          <w:tab w:val="left" w:pos="10915"/>
        </w:tabs>
        <w:spacing w:line="240" w:lineRule="auto"/>
        <w:ind w:right="-142"/>
        <w:rPr>
          <w:rFonts w:cs="Times New Roman"/>
        </w:rPr>
      </w:pPr>
    </w:p>
    <w:p w14:paraId="1DB9C023" w14:textId="4FAF1D4A" w:rsidR="002A3DD8" w:rsidRPr="00E61B9B" w:rsidRDefault="002A3DD8" w:rsidP="0085641F">
      <w:pPr>
        <w:tabs>
          <w:tab w:val="left" w:pos="10915"/>
        </w:tabs>
        <w:spacing w:line="240" w:lineRule="auto"/>
        <w:ind w:right="-142"/>
        <w:rPr>
          <w:rFonts w:cs="Times New Roman"/>
          <w:szCs w:val="24"/>
        </w:rPr>
      </w:pPr>
      <w:r>
        <w:rPr>
          <w:rFonts w:cs="Times New Roman"/>
          <w:szCs w:val="24"/>
        </w:rPr>
        <w:t>Catálogo</w:t>
      </w:r>
      <w:r>
        <w:rPr>
          <w:rFonts w:cs="Times New Roman"/>
          <w:szCs w:val="24"/>
        </w:rPr>
        <w:t xml:space="preserve"> de Aplicativos. </w:t>
      </w:r>
      <w:r w:rsidRPr="00FA51A8">
        <w:rPr>
          <w:rFonts w:cs="Times New Roman"/>
          <w:b/>
          <w:szCs w:val="24"/>
        </w:rPr>
        <w:t>Apostila da disciplina Tecnologias Educacionais.</w:t>
      </w:r>
      <w:r>
        <w:rPr>
          <w:rFonts w:cs="Times New Roman"/>
          <w:szCs w:val="24"/>
        </w:rPr>
        <w:t xml:space="preserve"> Plano Nacional de Formação de Professores da Educação Básica, PARFOR, </w:t>
      </w:r>
      <w:r>
        <w:rPr>
          <w:rFonts w:cs="Times New Roman"/>
          <w:szCs w:val="24"/>
        </w:rPr>
        <w:t>2023</w:t>
      </w:r>
    </w:p>
    <w:p w14:paraId="45027FBF" w14:textId="77777777" w:rsidR="00161B6F" w:rsidRDefault="00161B6F" w:rsidP="0085641F">
      <w:pPr>
        <w:ind w:right="-142"/>
        <w:rPr>
          <w:rFonts w:cs="Times New Roman"/>
        </w:rPr>
      </w:pPr>
    </w:p>
    <w:p w14:paraId="0BEBA1B3" w14:textId="77777777" w:rsidR="00AF2518" w:rsidRPr="0010209B" w:rsidRDefault="00AF2518" w:rsidP="00161B6F">
      <w:pPr>
        <w:rPr>
          <w:rFonts w:cs="Times New Roman"/>
        </w:rPr>
      </w:pPr>
    </w:p>
    <w:p w14:paraId="69A7054D" w14:textId="77777777" w:rsidR="004408A8" w:rsidRPr="0010209B" w:rsidRDefault="004408A8" w:rsidP="00161B6F">
      <w:pPr>
        <w:rPr>
          <w:rFonts w:cs="Times New Roman"/>
        </w:rPr>
      </w:pPr>
    </w:p>
    <w:p w14:paraId="47833A6E" w14:textId="77777777" w:rsidR="003F454B" w:rsidRPr="0010209B" w:rsidRDefault="003F454B" w:rsidP="00161B6F">
      <w:pPr>
        <w:rPr>
          <w:rFonts w:cs="Times New Roman"/>
        </w:rPr>
      </w:pPr>
    </w:p>
    <w:p w14:paraId="1065778A" w14:textId="22BEA161" w:rsidR="00AB6C23" w:rsidRPr="0010209B" w:rsidRDefault="00AB6C23" w:rsidP="00161B6F">
      <w:pPr>
        <w:rPr>
          <w:rFonts w:cs="Times New Roman"/>
        </w:rPr>
      </w:pPr>
    </w:p>
    <w:sectPr w:rsidR="00AB6C23" w:rsidRPr="0010209B" w:rsidSect="003366E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26870" w16cex:dateUtc="2023-07-07T14:33:00Z"/>
  <w16cex:commentExtensible w16cex:durableId="2852646E" w16cex:dateUtc="2023-07-07T14:16:00Z"/>
  <w16cex:commentExtensible w16cex:durableId="285266DD" w16cex:dateUtc="2023-07-07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A71B16" w16cid:durableId="28526870"/>
  <w16cid:commentId w16cid:paraId="5A6B86C7" w16cid:durableId="2852646E"/>
  <w16cid:commentId w16cid:paraId="58ABE22B" w16cid:durableId="285266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538D3" w14:textId="77777777" w:rsidR="0031264C" w:rsidRDefault="0031264C" w:rsidP="00566D94">
      <w:pPr>
        <w:spacing w:line="240" w:lineRule="auto"/>
      </w:pPr>
      <w:r>
        <w:separator/>
      </w:r>
    </w:p>
  </w:endnote>
  <w:endnote w:type="continuationSeparator" w:id="0">
    <w:p w14:paraId="490A49D7" w14:textId="77777777" w:rsidR="0031264C" w:rsidRDefault="0031264C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F75B8" w14:textId="77777777" w:rsidR="004A2268" w:rsidRDefault="00356CA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7537DAD" wp14:editId="2908FBB0">
          <wp:simplePos x="0" y="0"/>
          <wp:positionH relativeFrom="column">
            <wp:posOffset>4082415</wp:posOffset>
          </wp:positionH>
          <wp:positionV relativeFrom="paragraph">
            <wp:posOffset>-151765</wp:posOffset>
          </wp:positionV>
          <wp:extent cx="1704975" cy="5308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AM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8AC5E5C" wp14:editId="67ACDDF0">
          <wp:simplePos x="0" y="0"/>
          <wp:positionH relativeFrom="column">
            <wp:posOffset>1491615</wp:posOffset>
          </wp:positionH>
          <wp:positionV relativeFrom="paragraph">
            <wp:posOffset>-151130</wp:posOffset>
          </wp:positionV>
          <wp:extent cx="2476500" cy="5105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DCB3D51" wp14:editId="28FC334E">
          <wp:simplePos x="0" y="0"/>
          <wp:positionH relativeFrom="column">
            <wp:posOffset>-746760</wp:posOffset>
          </wp:positionH>
          <wp:positionV relativeFrom="paragraph">
            <wp:posOffset>-151765</wp:posOffset>
          </wp:positionV>
          <wp:extent cx="2143125" cy="4997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u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C2329" w14:textId="77777777" w:rsidR="0031264C" w:rsidRDefault="0031264C" w:rsidP="00566D94">
      <w:pPr>
        <w:spacing w:line="240" w:lineRule="auto"/>
      </w:pPr>
      <w:r>
        <w:separator/>
      </w:r>
    </w:p>
  </w:footnote>
  <w:footnote w:type="continuationSeparator" w:id="0">
    <w:p w14:paraId="2606D6F9" w14:textId="77777777" w:rsidR="0031264C" w:rsidRDefault="0031264C" w:rsidP="00566D94">
      <w:pPr>
        <w:spacing w:line="240" w:lineRule="auto"/>
      </w:pPr>
      <w:r>
        <w:continuationSeparator/>
      </w:r>
    </w:p>
  </w:footnote>
  <w:footnote w:id="1">
    <w:p w14:paraId="6E48F9F2" w14:textId="77777777" w:rsidR="00713263" w:rsidRDefault="00713263" w:rsidP="00713263">
      <w:pPr>
        <w:pStyle w:val="Textodenotaderodap"/>
      </w:pPr>
      <w:r>
        <w:rPr>
          <w:rStyle w:val="Refdenotaderodap"/>
        </w:rPr>
        <w:footnoteRef/>
      </w:r>
      <w:r>
        <w:t>Graduado em Pedagogia pela Universidade Federal do Amazonas. Professor da SEDUC-AM.</w:t>
      </w:r>
    </w:p>
  </w:footnote>
  <w:footnote w:id="2">
    <w:p w14:paraId="00A9A51D" w14:textId="77777777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 w:rsidR="00911B3F">
        <w:t>Doutora em Educação pelo PPGE-UFAM. Pedagoga SEDUC-AM.</w:t>
      </w:r>
    </w:p>
  </w:footnote>
  <w:footnote w:id="3">
    <w:p w14:paraId="0730081B" w14:textId="77777777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 w:rsidR="00911B3F">
        <w:t>Especialista pela Instituto Federal do Rio Grande do Norte. Gestora SEDUC-AM.</w:t>
      </w:r>
    </w:p>
  </w:footnote>
  <w:footnote w:id="4">
    <w:p w14:paraId="58B39A9F" w14:textId="2C590CD1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 w:rsidR="00911B3F">
        <w:t>G</w:t>
      </w:r>
      <w:r w:rsidR="00F22B2A">
        <w:t>raduado</w:t>
      </w:r>
      <w:r w:rsidR="00911B3F">
        <w:t xml:space="preserve"> em </w:t>
      </w:r>
      <w:r w:rsidR="00F22B2A">
        <w:t xml:space="preserve">Ciências Biológicas </w:t>
      </w:r>
      <w:r w:rsidR="00911B3F">
        <w:t xml:space="preserve">pela Universidade Federal do Amazonas. </w:t>
      </w:r>
      <w:r w:rsidR="00F22B2A">
        <w:t>Gestor</w:t>
      </w:r>
      <w:r w:rsidR="00911B3F">
        <w:t xml:space="preserve"> SEDUC-AM.</w:t>
      </w:r>
    </w:p>
  </w:footnote>
  <w:footnote w:id="5">
    <w:p w14:paraId="7D3FAE8C" w14:textId="4BA0992B" w:rsidR="00A35A10" w:rsidRDefault="00A35A10" w:rsidP="00A35A10">
      <w:pPr>
        <w:pStyle w:val="Textodenotaderodap"/>
      </w:pPr>
      <w:r>
        <w:rPr>
          <w:rStyle w:val="Refdenotaderodap"/>
        </w:rPr>
        <w:footnoteRef/>
      </w:r>
      <w:r w:rsidR="00396DFE">
        <w:t xml:space="preserve">Especialista em Educação e Inclusão pela UNINORTE </w:t>
      </w:r>
      <w:r>
        <w:t>. Professora SEDUC-AM.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94"/>
    <w:rsid w:val="00045C94"/>
    <w:rsid w:val="00060CB3"/>
    <w:rsid w:val="00092067"/>
    <w:rsid w:val="00092073"/>
    <w:rsid w:val="000E1E4A"/>
    <w:rsid w:val="000E5B43"/>
    <w:rsid w:val="0010209B"/>
    <w:rsid w:val="0011285D"/>
    <w:rsid w:val="00151D36"/>
    <w:rsid w:val="00161B6F"/>
    <w:rsid w:val="001C1B67"/>
    <w:rsid w:val="001E6DF6"/>
    <w:rsid w:val="00262997"/>
    <w:rsid w:val="00290CFE"/>
    <w:rsid w:val="0029548C"/>
    <w:rsid w:val="002A3DD8"/>
    <w:rsid w:val="002B5AD2"/>
    <w:rsid w:val="002C2AF7"/>
    <w:rsid w:val="0031264C"/>
    <w:rsid w:val="003366E4"/>
    <w:rsid w:val="00356CA9"/>
    <w:rsid w:val="00370529"/>
    <w:rsid w:val="00385668"/>
    <w:rsid w:val="0038661D"/>
    <w:rsid w:val="00396DFE"/>
    <w:rsid w:val="003F454B"/>
    <w:rsid w:val="0040025A"/>
    <w:rsid w:val="004408A8"/>
    <w:rsid w:val="0044710C"/>
    <w:rsid w:val="00474DDA"/>
    <w:rsid w:val="0048654F"/>
    <w:rsid w:val="004A2268"/>
    <w:rsid w:val="004A6AD1"/>
    <w:rsid w:val="004D188F"/>
    <w:rsid w:val="004D70F0"/>
    <w:rsid w:val="004F15D7"/>
    <w:rsid w:val="00511315"/>
    <w:rsid w:val="00543433"/>
    <w:rsid w:val="00566D94"/>
    <w:rsid w:val="005673D2"/>
    <w:rsid w:val="005D0D30"/>
    <w:rsid w:val="005E2D0C"/>
    <w:rsid w:val="00603AB7"/>
    <w:rsid w:val="006306D0"/>
    <w:rsid w:val="006542CD"/>
    <w:rsid w:val="006759E3"/>
    <w:rsid w:val="006A381F"/>
    <w:rsid w:val="006D087B"/>
    <w:rsid w:val="006F7D61"/>
    <w:rsid w:val="00701F50"/>
    <w:rsid w:val="007058C8"/>
    <w:rsid w:val="00713263"/>
    <w:rsid w:val="00752976"/>
    <w:rsid w:val="007956AB"/>
    <w:rsid w:val="007A773A"/>
    <w:rsid w:val="007C0887"/>
    <w:rsid w:val="007C19B3"/>
    <w:rsid w:val="007C384F"/>
    <w:rsid w:val="007D5D32"/>
    <w:rsid w:val="00803552"/>
    <w:rsid w:val="00824A1E"/>
    <w:rsid w:val="0085641F"/>
    <w:rsid w:val="008966BD"/>
    <w:rsid w:val="008B2E5C"/>
    <w:rsid w:val="008B777B"/>
    <w:rsid w:val="008C7B2D"/>
    <w:rsid w:val="008E386B"/>
    <w:rsid w:val="008F419E"/>
    <w:rsid w:val="008F7D8F"/>
    <w:rsid w:val="00906159"/>
    <w:rsid w:val="00911B3F"/>
    <w:rsid w:val="00947FC3"/>
    <w:rsid w:val="00974954"/>
    <w:rsid w:val="009B0F5C"/>
    <w:rsid w:val="009C4030"/>
    <w:rsid w:val="009D6539"/>
    <w:rsid w:val="00A06B29"/>
    <w:rsid w:val="00A35A10"/>
    <w:rsid w:val="00A84AFD"/>
    <w:rsid w:val="00A851D1"/>
    <w:rsid w:val="00AB6C23"/>
    <w:rsid w:val="00AC7208"/>
    <w:rsid w:val="00AD184F"/>
    <w:rsid w:val="00AD785D"/>
    <w:rsid w:val="00AE2397"/>
    <w:rsid w:val="00AF2518"/>
    <w:rsid w:val="00BA0B1A"/>
    <w:rsid w:val="00BA6AA0"/>
    <w:rsid w:val="00BD2CF4"/>
    <w:rsid w:val="00BE431C"/>
    <w:rsid w:val="00BE4506"/>
    <w:rsid w:val="00BF1B4A"/>
    <w:rsid w:val="00C03DE5"/>
    <w:rsid w:val="00C10604"/>
    <w:rsid w:val="00C24A34"/>
    <w:rsid w:val="00C35AD5"/>
    <w:rsid w:val="00C835B5"/>
    <w:rsid w:val="00CA6C0A"/>
    <w:rsid w:val="00CF7144"/>
    <w:rsid w:val="00D16C39"/>
    <w:rsid w:val="00D4242B"/>
    <w:rsid w:val="00D53FE1"/>
    <w:rsid w:val="00D705DE"/>
    <w:rsid w:val="00DA653C"/>
    <w:rsid w:val="00E45ED0"/>
    <w:rsid w:val="00E55848"/>
    <w:rsid w:val="00E64523"/>
    <w:rsid w:val="00F22B2A"/>
    <w:rsid w:val="00F261CA"/>
    <w:rsid w:val="00F82E72"/>
    <w:rsid w:val="00FA0E2D"/>
    <w:rsid w:val="00FA51A8"/>
    <w:rsid w:val="00FA66DC"/>
    <w:rsid w:val="00FD7C65"/>
    <w:rsid w:val="00FE0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55F01"/>
  <w15:docId w15:val="{4EC559B0-8123-4566-9519-25D147F1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AF2518"/>
    <w:pPr>
      <w:widowControl w:val="0"/>
      <w:autoSpaceDE w:val="0"/>
      <w:autoSpaceDN w:val="0"/>
      <w:spacing w:before="1" w:line="240" w:lineRule="auto"/>
      <w:jc w:val="left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F2518"/>
    <w:rPr>
      <w:rFonts w:ascii="Arial MT" w:eastAsia="Arial MT" w:hAnsi="Arial MT" w:cs="Arial MT"/>
      <w:sz w:val="20"/>
      <w:szCs w:val="20"/>
      <w:lang w:val="pt-PT"/>
    </w:rPr>
  </w:style>
  <w:style w:type="paragraph" w:customStyle="1" w:styleId="ecxmsonormal">
    <w:name w:val="ecxmsonormal"/>
    <w:basedOn w:val="Normal"/>
    <w:rsid w:val="007956AB"/>
    <w:pPr>
      <w:spacing w:before="100" w:beforeAutospacing="1" w:after="100" w:afterAutospacing="1" w:line="240" w:lineRule="auto"/>
      <w:ind w:firstLine="709"/>
      <w:jc w:val="left"/>
    </w:pPr>
    <w:rPr>
      <w:rFonts w:ascii="Calibri" w:eastAsia="Calibri" w:hAnsi="Calibri" w:cs="Times New Roman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128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28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285D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28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285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36E0-C2A2-4BBB-89C0-57E09388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Cristiane</cp:lastModifiedBy>
  <cp:revision>2</cp:revision>
  <dcterms:created xsi:type="dcterms:W3CDTF">2023-07-29T13:12:00Z</dcterms:created>
  <dcterms:modified xsi:type="dcterms:W3CDTF">2023-07-29T13:12:00Z</dcterms:modified>
</cp:coreProperties>
</file>