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A9AA" w14:textId="77777777" w:rsidR="007E3BBE" w:rsidRDefault="007E3BBE" w:rsidP="007E3BBE">
      <w:pPr>
        <w:pStyle w:val="NormalWeb"/>
        <w:spacing w:before="0" w:beforeAutospacing="0" w:after="0" w:afterAutospacing="0"/>
        <w:ind w:left="-2" w:hanging="2"/>
        <w:jc w:val="center"/>
        <w:rPr>
          <w:rFonts w:ascii="Arial" w:hAnsi="Arial" w:cs="Arial"/>
          <w:b/>
          <w:bCs/>
          <w:color w:val="000000"/>
        </w:rPr>
      </w:pPr>
      <w:bookmarkStart w:id="0" w:name="_heading=h.rcmzg99l3h77" w:colFirst="0" w:colLast="0"/>
      <w:bookmarkEnd w:id="0"/>
      <w:r>
        <w:rPr>
          <w:rFonts w:ascii="Arial" w:hAnsi="Arial" w:cs="Arial"/>
          <w:b/>
          <w:bCs/>
          <w:color w:val="000000"/>
        </w:rPr>
        <w:t xml:space="preserve">A COLÔNIA ANTÔNIO ALEIXO E O COMBATE À </w:t>
      </w:r>
      <w:r>
        <w:rPr>
          <w:rFonts w:ascii="Arial" w:hAnsi="Arial" w:cs="Arial"/>
          <w:b/>
          <w:bCs/>
          <w:i/>
          <w:iCs/>
          <w:color w:val="000000"/>
        </w:rPr>
        <w:t>LEPRA</w:t>
      </w:r>
      <w:r>
        <w:rPr>
          <w:rFonts w:ascii="Arial" w:hAnsi="Arial" w:cs="Arial"/>
          <w:b/>
          <w:bCs/>
          <w:color w:val="000000"/>
        </w:rPr>
        <w:t xml:space="preserve"> NO AMAZONAS: HIGIENISMO, DESINTEGRAÇÃO FAMILIAR E EDUCAÇÃO PARA OS EXCLUÍDOS</w:t>
      </w:r>
    </w:p>
    <w:p w14:paraId="00000002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</w:p>
    <w:p w14:paraId="00000003" w14:textId="28C80B21" w:rsidR="00B337D8" w:rsidRDefault="007E3BBE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Idelvani da Conceição Bezerra Thiago</w:t>
      </w:r>
      <w:r w:rsidR="00A204F8">
        <w:rPr>
          <w:sz w:val="20"/>
          <w:szCs w:val="20"/>
          <w:vertAlign w:val="superscript"/>
        </w:rPr>
        <w:footnoteReference w:id="1"/>
      </w:r>
      <w:r w:rsidR="00A204F8">
        <w:rPr>
          <w:sz w:val="20"/>
          <w:szCs w:val="20"/>
        </w:rPr>
        <w:t xml:space="preserve"> </w:t>
      </w:r>
    </w:p>
    <w:p w14:paraId="43B00706" w14:textId="0A8AA333" w:rsidR="007F0BC6" w:rsidRDefault="007E3BBE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Maria </w:t>
      </w:r>
      <w:proofErr w:type="spellStart"/>
      <w:r>
        <w:rPr>
          <w:sz w:val="20"/>
          <w:szCs w:val="20"/>
        </w:rPr>
        <w:t>Nilvane</w:t>
      </w:r>
      <w:proofErr w:type="spellEnd"/>
      <w:r>
        <w:rPr>
          <w:sz w:val="20"/>
          <w:szCs w:val="20"/>
        </w:rPr>
        <w:t xml:space="preserve"> Fernandes</w:t>
      </w:r>
      <w:r w:rsidR="00A204F8">
        <w:rPr>
          <w:sz w:val="20"/>
          <w:szCs w:val="20"/>
          <w:vertAlign w:val="superscript"/>
        </w:rPr>
        <w:footnoteReference w:id="2"/>
      </w:r>
    </w:p>
    <w:p w14:paraId="00000006" w14:textId="3280C321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</w:t>
      </w:r>
      <w:r w:rsidR="007E3BBE">
        <w:rPr>
          <w:sz w:val="20"/>
          <w:szCs w:val="20"/>
        </w:rPr>
        <w:t>vani.ufam@gmail.com</w:t>
      </w:r>
    </w:p>
    <w:p w14:paraId="00000007" w14:textId="697281F7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7E3BB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7E3BBE">
        <w:rPr>
          <w:bCs/>
          <w:sz w:val="20"/>
          <w:szCs w:val="20"/>
        </w:rPr>
        <w:t>Educação, Estado e Sociedade na Amazônia</w:t>
      </w:r>
    </w:p>
    <w:p w14:paraId="00000008" w14:textId="1A31C8EB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</w:t>
      </w:r>
      <w:r w:rsidR="007E3BBE">
        <w:rPr>
          <w:sz w:val="20"/>
          <w:szCs w:val="20"/>
        </w:rPr>
        <w:t>FAPEAM; UFAM; CNPq</w:t>
      </w:r>
    </w:p>
    <w:p w14:paraId="00000009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56168122" w14:textId="30DFC094" w:rsidR="009E1A71" w:rsidRDefault="00A204F8" w:rsidP="009E1A71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  <w:r>
        <w:rPr>
          <w:b/>
          <w:color w:val="000000"/>
        </w:rPr>
        <w:t>Resumo</w:t>
      </w:r>
      <w:r>
        <w:rPr>
          <w:color w:val="000000"/>
        </w:rPr>
        <w:t xml:space="preserve">: </w:t>
      </w:r>
      <w:r w:rsidR="007E3BBE" w:rsidRPr="00B328EF">
        <w:t>O</w:t>
      </w:r>
      <w:r w:rsidR="007E3BBE">
        <w:t xml:space="preserve"> </w:t>
      </w:r>
      <w:r w:rsidR="007E3BBE" w:rsidRPr="00DD059A">
        <w:t xml:space="preserve">presente artigo </w:t>
      </w:r>
      <w:r w:rsidR="002E5912">
        <w:t>alude ao</w:t>
      </w:r>
      <w:r w:rsidR="007E3BBE" w:rsidRPr="00DD059A">
        <w:t xml:space="preserve"> projeto de mestrado </w:t>
      </w:r>
      <w:r w:rsidR="002E5912">
        <w:t xml:space="preserve">submetido e aprovado </w:t>
      </w:r>
      <w:r w:rsidR="007E3BBE" w:rsidRPr="00DD059A">
        <w:t xml:space="preserve">no Programa </w:t>
      </w:r>
      <w:r w:rsidR="007E3BBE" w:rsidRPr="003921C1">
        <w:t>de Pós-Graduação em Educação da Universidade Federal do Amazonas</w:t>
      </w:r>
      <w:r w:rsidR="002E5912">
        <w:t xml:space="preserve">. </w:t>
      </w:r>
      <w:r w:rsidR="00A8504D" w:rsidRPr="003921C1">
        <w:rPr>
          <w:color w:val="000000"/>
        </w:rPr>
        <w:t xml:space="preserve">A investigação </w:t>
      </w:r>
      <w:r w:rsidR="00382E69">
        <w:rPr>
          <w:color w:val="000000"/>
        </w:rPr>
        <w:t>questiona</w:t>
      </w:r>
      <w:r w:rsidR="00D030CF">
        <w:rPr>
          <w:color w:val="000000"/>
        </w:rPr>
        <w:t>:</w:t>
      </w:r>
      <w:r w:rsidR="00A8504D" w:rsidRPr="003921C1">
        <w:rPr>
          <w:color w:val="000000"/>
        </w:rPr>
        <w:t xml:space="preserve"> </w:t>
      </w:r>
      <w:r w:rsidR="00A8504D" w:rsidRPr="00A8504D">
        <w:rPr>
          <w:color w:val="000000"/>
        </w:rPr>
        <w:t xml:space="preserve">como o projeto de modernização do Brasil em meados do século XX orientou o isolamento compulsório das pessoas que passaram pela institucionalização na Colônia Antônio Aleixo em decorrência da </w:t>
      </w:r>
      <w:r w:rsidR="00A8504D" w:rsidRPr="0019682E">
        <w:rPr>
          <w:i/>
          <w:iCs/>
          <w:color w:val="000000"/>
        </w:rPr>
        <w:t>lepra</w:t>
      </w:r>
      <w:r w:rsidR="00A8504D" w:rsidRPr="00A8504D">
        <w:rPr>
          <w:color w:val="000000"/>
        </w:rPr>
        <w:t xml:space="preserve">? </w:t>
      </w:r>
      <w:r w:rsidR="0031698D">
        <w:rPr>
          <w:color w:val="000000"/>
        </w:rPr>
        <w:t>E tem como</w:t>
      </w:r>
      <w:r w:rsidR="00382E69">
        <w:rPr>
          <w:color w:val="000000"/>
        </w:rPr>
        <w:t xml:space="preserve"> </w:t>
      </w:r>
      <w:r w:rsidR="007E3BBE" w:rsidRPr="00A8504D">
        <w:rPr>
          <w:color w:val="000000"/>
        </w:rPr>
        <w:t>objetivo geral</w:t>
      </w:r>
      <w:r w:rsidR="00382E69">
        <w:rPr>
          <w:color w:val="000000"/>
        </w:rPr>
        <w:t xml:space="preserve"> </w:t>
      </w:r>
      <w:r w:rsidR="007E3BBE" w:rsidRPr="00A8504D">
        <w:rPr>
          <w:color w:val="000000"/>
        </w:rPr>
        <w:t xml:space="preserve">evidenciar as histórias das pessoas atingidas pela </w:t>
      </w:r>
      <w:r w:rsidR="007E3BBE" w:rsidRPr="0019682E">
        <w:rPr>
          <w:i/>
          <w:iCs/>
          <w:color w:val="000000"/>
        </w:rPr>
        <w:t>lepra</w:t>
      </w:r>
      <w:r w:rsidR="007E3BBE" w:rsidRPr="00A8504D">
        <w:rPr>
          <w:color w:val="000000"/>
        </w:rPr>
        <w:t>, que foram isoladas compulsoriamente em meados do século XX, durante a Era Vargas, como medida sanitária de combate à doença no Estado.</w:t>
      </w:r>
      <w:r w:rsidR="00D030CF">
        <w:rPr>
          <w:color w:val="000000"/>
        </w:rPr>
        <w:t xml:space="preserve"> V</w:t>
      </w:r>
      <w:r w:rsidR="005C7A09">
        <w:rPr>
          <w:color w:val="000000"/>
        </w:rPr>
        <w:t>isando</w:t>
      </w:r>
      <w:r w:rsidR="005C7A09">
        <w:t xml:space="preserve"> </w:t>
      </w:r>
      <w:r w:rsidR="005C7A09">
        <w:t>aprofundar conhecimento acerca dos vieses que</w:t>
      </w:r>
      <w:r w:rsidR="005C7A09">
        <w:t xml:space="preserve"> </w:t>
      </w:r>
      <w:r w:rsidR="005C7A09">
        <w:t xml:space="preserve">impulsionaram a criação de políticas que legitimaram </w:t>
      </w:r>
      <w:r w:rsidR="00527334">
        <w:t>o</w:t>
      </w:r>
      <w:r w:rsidR="005C7A09">
        <w:t xml:space="preserve"> processo segregacionista</w:t>
      </w:r>
      <w:r w:rsidR="005C7A09">
        <w:t xml:space="preserve"> </w:t>
      </w:r>
      <w:r w:rsidR="005C7A09">
        <w:t xml:space="preserve">e as instituições que cumpriram o papel de manter </w:t>
      </w:r>
      <w:r w:rsidR="009E1A71">
        <w:t>os doentes</w:t>
      </w:r>
      <w:r w:rsidR="005C7A09">
        <w:t xml:space="preserve"> afastad</w:t>
      </w:r>
      <w:r w:rsidR="009E1A71">
        <w:t>o</w:t>
      </w:r>
      <w:r w:rsidR="005C7A09">
        <w:t>s dos</w:t>
      </w:r>
      <w:r w:rsidR="005C7A09">
        <w:t xml:space="preserve"> </w:t>
      </w:r>
      <w:r w:rsidR="005C7A09">
        <w:t>meios urbanos e do convívio social e familiar</w:t>
      </w:r>
      <w:r w:rsidR="00D030CF">
        <w:rPr>
          <w:color w:val="000000"/>
        </w:rPr>
        <w:t>, o</w:t>
      </w:r>
      <w:r w:rsidR="00D030CF">
        <w:rPr>
          <w:color w:val="000000"/>
        </w:rPr>
        <w:t xml:space="preserve"> estudo é orientado pelo </w:t>
      </w:r>
      <w:r w:rsidR="00D030CF" w:rsidRPr="003921C1">
        <w:rPr>
          <w:color w:val="000000"/>
        </w:rPr>
        <w:t>Materialismo Histórico-Dialético</w:t>
      </w:r>
      <w:r w:rsidR="00D030CF">
        <w:rPr>
          <w:color w:val="000000"/>
        </w:rPr>
        <w:t xml:space="preserve"> como método de investigação e análise dos dados</w:t>
      </w:r>
      <w:r w:rsidR="005C7A09">
        <w:t>.</w:t>
      </w:r>
      <w:r w:rsidR="005C7A09">
        <w:t xml:space="preserve"> </w:t>
      </w:r>
      <w:r w:rsidR="00583B38" w:rsidRPr="009E1A71">
        <w:t>Preliminarmente, a pesquisa em curso evidencia</w:t>
      </w:r>
      <w:r w:rsidR="009E1A71">
        <w:t xml:space="preserve"> </w:t>
      </w:r>
      <w:r w:rsidR="00527334">
        <w:t xml:space="preserve">que </w:t>
      </w:r>
      <w:r w:rsidR="009E1A71">
        <w:rPr>
          <w:bCs/>
          <w:color w:val="000000"/>
        </w:rPr>
        <w:t xml:space="preserve">a atuação do Estado a partir da lógica capitalista, lançou mão do aparelho estatal da saúde pública, frente a institucionalização das pessoas com </w:t>
      </w:r>
      <w:r w:rsidR="009E1A71">
        <w:rPr>
          <w:bCs/>
          <w:i/>
          <w:iCs/>
          <w:color w:val="000000"/>
        </w:rPr>
        <w:t xml:space="preserve">lepra, </w:t>
      </w:r>
      <w:r w:rsidR="009E1A71">
        <w:rPr>
          <w:bCs/>
          <w:color w:val="000000"/>
        </w:rPr>
        <w:t>consideradas perigosas ao processo de modernização do Brasil no século XX.</w:t>
      </w:r>
    </w:p>
    <w:p w14:paraId="1E40C7AA" w14:textId="77777777" w:rsidR="007E3BBE" w:rsidRDefault="007E3BBE" w:rsidP="007E3B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B1DF1E" w14:textId="3258E340" w:rsidR="007E3BBE" w:rsidRPr="00DD059A" w:rsidRDefault="00A204F8" w:rsidP="0052733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Palavras-chave</w:t>
      </w:r>
      <w:r w:rsidR="00F74849">
        <w:rPr>
          <w:color w:val="000000"/>
        </w:rPr>
        <w:t xml:space="preserve">: </w:t>
      </w:r>
      <w:r w:rsidR="007E3BBE" w:rsidRPr="00DD059A">
        <w:rPr>
          <w:color w:val="000000"/>
        </w:rPr>
        <w:t>Lepra; Colônia Antônio Aleixo; Higienismo; Desintegração Familiar;</w:t>
      </w:r>
      <w:r w:rsidR="00527334">
        <w:rPr>
          <w:color w:val="000000"/>
        </w:rPr>
        <w:t xml:space="preserve"> </w:t>
      </w:r>
      <w:r w:rsidR="007E3BBE" w:rsidRPr="00DD059A">
        <w:rPr>
          <w:color w:val="000000"/>
        </w:rPr>
        <w:t>Educação.</w:t>
      </w:r>
    </w:p>
    <w:p w14:paraId="0000000C" w14:textId="77777777" w:rsidR="00B337D8" w:rsidRPr="00583B38" w:rsidRDefault="00B337D8" w:rsidP="0052733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iCs/>
        </w:rPr>
      </w:pPr>
    </w:p>
    <w:p w14:paraId="0000000D" w14:textId="77777777" w:rsidR="00B337D8" w:rsidRDefault="00A204F8" w:rsidP="0052733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  <w:i/>
        </w:rPr>
        <w:t xml:space="preserve"> </w:t>
      </w:r>
      <w:r>
        <w:rPr>
          <w:b/>
        </w:rPr>
        <w:t>INTRODUÇÃO</w:t>
      </w:r>
    </w:p>
    <w:p w14:paraId="09FC2C63" w14:textId="77777777" w:rsidR="00527334" w:rsidRDefault="00527334" w:rsidP="00583B38">
      <w:pPr>
        <w:pStyle w:val="Textodenotaderodap"/>
        <w:spacing w:line="360" w:lineRule="auto"/>
        <w:ind w:firstLine="709"/>
        <w:rPr>
          <w:color w:val="000000"/>
          <w:sz w:val="24"/>
          <w:szCs w:val="24"/>
        </w:rPr>
      </w:pPr>
    </w:p>
    <w:p w14:paraId="564AC4FF" w14:textId="4D387563" w:rsidR="00583B38" w:rsidRPr="00583B38" w:rsidRDefault="0031698D" w:rsidP="00583B38">
      <w:pPr>
        <w:pStyle w:val="Textodenotaderodap"/>
        <w:spacing w:line="36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Este artigo apresenta um breve panorama dos resultados preliminares </w:t>
      </w:r>
      <w:r w:rsidR="00583B38" w:rsidRPr="00583B38">
        <w:rPr>
          <w:color w:val="000000"/>
          <w:sz w:val="24"/>
          <w:szCs w:val="24"/>
        </w:rPr>
        <w:t xml:space="preserve">corresponde ao </w:t>
      </w:r>
      <w:r>
        <w:rPr>
          <w:rFonts w:cs="Times New Roman"/>
          <w:sz w:val="24"/>
          <w:szCs w:val="24"/>
        </w:rPr>
        <w:t>p</w:t>
      </w:r>
      <w:r w:rsidR="00583B38" w:rsidRPr="00583B38">
        <w:rPr>
          <w:rFonts w:cs="Times New Roman"/>
          <w:sz w:val="24"/>
          <w:szCs w:val="24"/>
        </w:rPr>
        <w:t xml:space="preserve">rojeto </w:t>
      </w:r>
      <w:r>
        <w:rPr>
          <w:rFonts w:cs="Times New Roman"/>
          <w:sz w:val="24"/>
          <w:szCs w:val="24"/>
        </w:rPr>
        <w:t xml:space="preserve">de pesquisa </w:t>
      </w:r>
      <w:r w:rsidR="00583B38" w:rsidRPr="00583B38">
        <w:rPr>
          <w:rFonts w:cs="Times New Roman"/>
          <w:sz w:val="24"/>
          <w:szCs w:val="24"/>
        </w:rPr>
        <w:t xml:space="preserve">aprovado pelo Edital n.º 023/2022-PROPESP/UFAM para cursar Mestrado em Educação no período referente à set/2022-set/2024, </w:t>
      </w:r>
      <w:r>
        <w:rPr>
          <w:rFonts w:cs="Times New Roman"/>
          <w:sz w:val="24"/>
          <w:szCs w:val="24"/>
        </w:rPr>
        <w:t xml:space="preserve">o qual </w:t>
      </w:r>
      <w:r w:rsidR="00583B38" w:rsidRPr="00583B38">
        <w:rPr>
          <w:rFonts w:cs="Times New Roman"/>
          <w:sz w:val="24"/>
          <w:szCs w:val="24"/>
        </w:rPr>
        <w:t>segue em fase de andamento.</w:t>
      </w:r>
    </w:p>
    <w:p w14:paraId="1F3359A9" w14:textId="0B63378B" w:rsidR="00DC09BD" w:rsidRPr="00941FC7" w:rsidRDefault="00DC09BD" w:rsidP="00DC09BD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941FC7">
        <w:rPr>
          <w:color w:val="000000"/>
        </w:rPr>
        <w:lastRenderedPageBreak/>
        <w:t xml:space="preserve"> </w:t>
      </w:r>
      <w:r w:rsidR="0031698D">
        <w:rPr>
          <w:color w:val="000000"/>
        </w:rPr>
        <w:t>A pesquisa</w:t>
      </w:r>
      <w:r w:rsidR="00583B38">
        <w:rPr>
          <w:color w:val="000000"/>
        </w:rPr>
        <w:t xml:space="preserve"> em curso</w:t>
      </w:r>
      <w:r w:rsidRPr="00941FC7">
        <w:rPr>
          <w:color w:val="000000"/>
        </w:rPr>
        <w:t xml:space="preserve"> surgiu primeiramente de desdobramentos pessoais da pesquisadora, a qual é moradora do bairro Colônia Antônio Aleixo, anteriormente, um Hospital-Colônia que compôs o tripé de combate à </w:t>
      </w:r>
      <w:r w:rsidRPr="00941FC7">
        <w:rPr>
          <w:i/>
          <w:iCs/>
          <w:color w:val="000000"/>
        </w:rPr>
        <w:t xml:space="preserve">lepra </w:t>
      </w:r>
      <w:r w:rsidRPr="00941FC7">
        <w:rPr>
          <w:color w:val="000000"/>
        </w:rPr>
        <w:t xml:space="preserve">durante os anos de 1942 </w:t>
      </w:r>
      <w:r w:rsidRPr="00C761D8">
        <w:rPr>
          <w:color w:val="000000"/>
        </w:rPr>
        <w:t>a 1978 (GOMES, 2020).</w:t>
      </w:r>
    </w:p>
    <w:p w14:paraId="1003731A" w14:textId="158C5566" w:rsidR="00DC09BD" w:rsidRPr="00941FC7" w:rsidRDefault="00DC09BD" w:rsidP="00DC09BD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941FC7">
        <w:rPr>
          <w:color w:val="000000"/>
        </w:rPr>
        <w:t xml:space="preserve">A partir das relações sociais que a pesquisadora vivencia neste </w:t>
      </w:r>
      <w:r>
        <w:rPr>
          <w:color w:val="000000"/>
        </w:rPr>
        <w:t>local</w:t>
      </w:r>
      <w:r w:rsidRPr="00941FC7">
        <w:rPr>
          <w:color w:val="000000"/>
        </w:rPr>
        <w:t xml:space="preserve"> desde a década de </w:t>
      </w:r>
      <w:r>
        <w:rPr>
          <w:color w:val="000000"/>
        </w:rPr>
        <w:t>19</w:t>
      </w:r>
      <w:r w:rsidRPr="00941FC7">
        <w:rPr>
          <w:color w:val="000000"/>
        </w:rPr>
        <w:t>90, surgiram indagações sobre a vida das pessoas que foram isoladas neste espaço geográfico, algumas ainda vivas, de quem podemos ouvir suas histórias, outras, que já levaram consigo suas memórias.</w:t>
      </w:r>
      <w:r>
        <w:rPr>
          <w:color w:val="000000"/>
        </w:rPr>
        <w:t xml:space="preserve"> </w:t>
      </w:r>
      <w:r w:rsidRPr="00941FC7">
        <w:rPr>
          <w:color w:val="000000"/>
        </w:rPr>
        <w:t xml:space="preserve">Diante desse fato de vida e morte, as inquietações ficaram ainda mais gritantes: </w:t>
      </w:r>
      <w:r w:rsidRPr="00941FC7">
        <w:rPr>
          <w:i/>
          <w:iCs/>
          <w:color w:val="000000"/>
        </w:rPr>
        <w:t>alguém já registrou as memórias dessas pessoas? Quais eram os procedimentos usados para efetivar o isolamento? Como se desenvolvia as relações sociais? Onde estão as produções sobre a história da lepra/hanseníase no Amazonas, produzidas pelos amazonenses</w:t>
      </w:r>
      <w:r w:rsidR="003979CC">
        <w:rPr>
          <w:i/>
          <w:iCs/>
          <w:color w:val="000000"/>
        </w:rPr>
        <w:t xml:space="preserve">? </w:t>
      </w:r>
      <w:r w:rsidR="003979CC">
        <w:rPr>
          <w:color w:val="000000"/>
        </w:rPr>
        <w:t>Ante essas</w:t>
      </w:r>
      <w:r w:rsidRPr="00941FC7">
        <w:rPr>
          <w:color w:val="000000"/>
        </w:rPr>
        <w:t xml:space="preserve"> indagaçõe</w:t>
      </w:r>
      <w:r w:rsidR="003979CC">
        <w:rPr>
          <w:color w:val="000000"/>
        </w:rPr>
        <w:t>s</w:t>
      </w:r>
      <w:r w:rsidRPr="00941FC7">
        <w:rPr>
          <w:color w:val="000000"/>
        </w:rPr>
        <w:t xml:space="preserve">, </w:t>
      </w:r>
      <w:r w:rsidR="003979CC">
        <w:rPr>
          <w:color w:val="000000"/>
        </w:rPr>
        <w:t>surgiu o</w:t>
      </w:r>
      <w:r w:rsidRPr="00941FC7">
        <w:rPr>
          <w:color w:val="000000"/>
        </w:rPr>
        <w:t xml:space="preserve"> projeto de pesquisa</w:t>
      </w:r>
      <w:r w:rsidR="003979CC">
        <w:rPr>
          <w:color w:val="000000"/>
        </w:rPr>
        <w:t xml:space="preserve"> apresentado neste artigo</w:t>
      </w:r>
      <w:r w:rsidRPr="00941FC7">
        <w:rPr>
          <w:color w:val="000000"/>
        </w:rPr>
        <w:t>, afinal, “[...] toda investigação se inicia por uma questão, por um problema, uma dúvida. A resposta a esse movimento do pensamento geralmente se vincula a conhecimentos anteriores ou demanda criação de novos referenciais</w:t>
      </w:r>
      <w:r w:rsidRPr="00E14153">
        <w:rPr>
          <w:color w:val="000000"/>
        </w:rPr>
        <w:t>” (MINAYO, 2016, p. 16).</w:t>
      </w:r>
    </w:p>
    <w:p w14:paraId="67CB4AAD" w14:textId="36FAC77B" w:rsidR="00924A87" w:rsidRDefault="00DC09BD" w:rsidP="00924A87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41FC7">
        <w:rPr>
          <w:color w:val="000000"/>
        </w:rPr>
        <w:t xml:space="preserve">Pensando na citação acima, </w:t>
      </w:r>
      <w:r w:rsidR="005C7A09">
        <w:rPr>
          <w:color w:val="000000"/>
        </w:rPr>
        <w:t>ressaltamos a</w:t>
      </w:r>
      <w:r w:rsidRPr="00941FC7">
        <w:rPr>
          <w:color w:val="000000"/>
        </w:rPr>
        <w:t xml:space="preserve"> relev</w:t>
      </w:r>
      <w:r w:rsidR="005C7A09">
        <w:rPr>
          <w:color w:val="000000"/>
        </w:rPr>
        <w:t>â</w:t>
      </w:r>
      <w:r w:rsidRPr="00941FC7">
        <w:rPr>
          <w:color w:val="000000"/>
        </w:rPr>
        <w:t>n</w:t>
      </w:r>
      <w:r w:rsidR="005C7A09">
        <w:rPr>
          <w:color w:val="000000"/>
        </w:rPr>
        <w:t>cia</w:t>
      </w:r>
      <w:r w:rsidRPr="00941FC7">
        <w:rPr>
          <w:color w:val="000000"/>
        </w:rPr>
        <w:t xml:space="preserve"> acad</w:t>
      </w:r>
      <w:r w:rsidR="005C7A09">
        <w:rPr>
          <w:color w:val="000000"/>
        </w:rPr>
        <w:t>ê</w:t>
      </w:r>
      <w:r w:rsidRPr="00941FC7">
        <w:rPr>
          <w:color w:val="000000"/>
        </w:rPr>
        <w:t>mica</w:t>
      </w:r>
      <w:r w:rsidR="001A31D6">
        <w:rPr>
          <w:color w:val="000000"/>
        </w:rPr>
        <w:t xml:space="preserve"> desta pesquisa</w:t>
      </w:r>
      <w:r w:rsidRPr="00941FC7">
        <w:rPr>
          <w:color w:val="000000"/>
        </w:rPr>
        <w:t xml:space="preserve">, por ser a possibilidade de um novo referencial nos estudos sobre as políticas de combate à </w:t>
      </w:r>
      <w:r w:rsidRPr="00941FC7">
        <w:rPr>
          <w:i/>
          <w:iCs/>
          <w:color w:val="000000"/>
        </w:rPr>
        <w:t>lepra</w:t>
      </w:r>
      <w:r w:rsidRPr="00941FC7">
        <w:rPr>
          <w:color w:val="000000"/>
        </w:rPr>
        <w:t xml:space="preserve"> no Amazonas e as marcas deixadas no processo da </w:t>
      </w:r>
      <w:r w:rsidRPr="00924A87">
        <w:rPr>
          <w:color w:val="000000"/>
        </w:rPr>
        <w:t xml:space="preserve">institucionalização das pessoas atingidas pela doença. </w:t>
      </w:r>
      <w:r w:rsidR="00924A87" w:rsidRPr="00924A87">
        <w:rPr>
          <w:color w:val="000000"/>
        </w:rPr>
        <w:t>Destarte,</w:t>
      </w:r>
      <w:r w:rsidR="00924A87">
        <w:rPr>
          <w:color w:val="000000"/>
        </w:rPr>
        <w:t xml:space="preserve"> </w:t>
      </w:r>
      <w:r w:rsidR="00812F51">
        <w:rPr>
          <w:color w:val="000000"/>
        </w:rPr>
        <w:t>traçamos os objetivos específicos</w:t>
      </w:r>
      <w:r w:rsidR="00812F51">
        <w:t xml:space="preserve">: </w:t>
      </w:r>
      <w:r w:rsidR="00812F51">
        <w:rPr>
          <w:color w:val="000000"/>
        </w:rPr>
        <w:t xml:space="preserve">a) </w:t>
      </w:r>
      <w:r w:rsidR="00812F51" w:rsidRPr="00812F51">
        <w:rPr>
          <w:color w:val="000000"/>
        </w:rPr>
        <w:t xml:space="preserve">desvelar os discursos que foram decisivos para a proposta do isolamento compulsório, colocada em prática por meio das políticas de combate à lepra no Amazonas; </w:t>
      </w:r>
      <w:r w:rsidR="00812F51">
        <w:rPr>
          <w:color w:val="000000"/>
        </w:rPr>
        <w:t xml:space="preserve">b) </w:t>
      </w:r>
      <w:r w:rsidR="00812F51" w:rsidRPr="00812F51">
        <w:rPr>
          <w:color w:val="000000"/>
        </w:rPr>
        <w:t>verificar a relação das políticas sanitárias e das instituições que compuseram o chamado tripé de combate à lepra no Amazonas com as políticas nacionais e a sua efetivação no âmbito regional;</w:t>
      </w:r>
      <w:r w:rsidR="00812F51">
        <w:rPr>
          <w:color w:val="000000"/>
        </w:rPr>
        <w:t xml:space="preserve"> e c)</w:t>
      </w:r>
      <w:r w:rsidR="00812F51" w:rsidRPr="00812F51">
        <w:rPr>
          <w:color w:val="000000"/>
        </w:rPr>
        <w:t xml:space="preserve"> identificar as marcas deixadas pelo isolamento compulsório na vida das pessoas atingidas pela doença, utilizando a técnica de entrevista semiestruturada para o registro das memórias de seus depoentes</w:t>
      </w:r>
      <w:r w:rsidR="00812F51">
        <w:rPr>
          <w:color w:val="000000"/>
        </w:rPr>
        <w:t>, no intuito de</w:t>
      </w:r>
      <w:r w:rsidR="00812F51">
        <w:rPr>
          <w:color w:val="000000"/>
        </w:rPr>
        <w:t xml:space="preserve"> atendermos ao objetivo geral que é: </w:t>
      </w:r>
      <w:r w:rsidR="00812F51" w:rsidRPr="00A8504D">
        <w:rPr>
          <w:color w:val="000000"/>
        </w:rPr>
        <w:t xml:space="preserve">evidenciar as histórias das pessoas atingidas pela </w:t>
      </w:r>
      <w:r w:rsidR="00812F51" w:rsidRPr="0019682E">
        <w:rPr>
          <w:i/>
          <w:iCs/>
          <w:color w:val="000000"/>
        </w:rPr>
        <w:t>lepra</w:t>
      </w:r>
      <w:r w:rsidR="00812F51" w:rsidRPr="00A8504D">
        <w:rPr>
          <w:color w:val="000000"/>
        </w:rPr>
        <w:t>, que foram isoladas compulsoriamente em meados do século XX, durante a Era Vargas, como medida sanitária de combate à doença no Estado</w:t>
      </w:r>
      <w:r w:rsidR="00812F51">
        <w:rPr>
          <w:color w:val="000000"/>
        </w:rPr>
        <w:t>.</w:t>
      </w:r>
    </w:p>
    <w:p w14:paraId="6F636397" w14:textId="7CFCC169" w:rsidR="00DC09BD" w:rsidRDefault="00DC09BD" w:rsidP="00DC09BD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7CBA8C09" w14:textId="23BB1E4C" w:rsidR="00F74849" w:rsidRPr="00F74849" w:rsidRDefault="00F74849" w:rsidP="00F7484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t>METODOLOGIA</w:t>
      </w:r>
    </w:p>
    <w:p w14:paraId="36F3DF1B" w14:textId="77777777" w:rsidR="00527334" w:rsidRDefault="00527334" w:rsidP="0055559D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02541F9B" w14:textId="01ABCD69" w:rsidR="00865012" w:rsidRDefault="003979CC" w:rsidP="0055559D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B459C">
        <w:rPr>
          <w:color w:val="000000"/>
        </w:rPr>
        <w:t>A fim de obtermos resposta ao problema desta pesquisa</w:t>
      </w:r>
      <w:r w:rsidR="0020157B">
        <w:rPr>
          <w:color w:val="000000"/>
        </w:rPr>
        <w:t xml:space="preserve">: </w:t>
      </w:r>
      <w:r w:rsidR="0020157B" w:rsidRPr="0020157B">
        <w:rPr>
          <w:i/>
          <w:iCs/>
          <w:color w:val="000000"/>
        </w:rPr>
        <w:t xml:space="preserve">como o projeto de modernização do Brasil em meados do século XX orientou o isolamento compulsório das pessoas que passaram pela institucionalização na Colônia Antônio Aleixo em decorrência da </w:t>
      </w:r>
      <w:r w:rsidR="0020157B" w:rsidRPr="0020157B">
        <w:rPr>
          <w:i/>
          <w:iCs/>
          <w:color w:val="000000"/>
        </w:rPr>
        <w:lastRenderedPageBreak/>
        <w:t>lepra?</w:t>
      </w:r>
      <w:r w:rsidRPr="007B459C">
        <w:rPr>
          <w:color w:val="000000"/>
        </w:rPr>
        <w:t xml:space="preserve">, </w:t>
      </w:r>
      <w:r w:rsidR="0020157B">
        <w:rPr>
          <w:color w:val="000000"/>
        </w:rPr>
        <w:t>alinhamo-nos epistemologicamente a</w:t>
      </w:r>
      <w:r w:rsidR="0020157B" w:rsidRPr="007B459C">
        <w:rPr>
          <w:color w:val="000000"/>
        </w:rPr>
        <w:t xml:space="preserve">o </w:t>
      </w:r>
      <w:r w:rsidR="0020157B">
        <w:rPr>
          <w:color w:val="000000"/>
        </w:rPr>
        <w:t>M</w:t>
      </w:r>
      <w:r w:rsidR="0020157B" w:rsidRPr="007B459C">
        <w:rPr>
          <w:color w:val="000000"/>
        </w:rPr>
        <w:t xml:space="preserve">aterialismo </w:t>
      </w:r>
      <w:r w:rsidR="0020157B">
        <w:rPr>
          <w:color w:val="000000"/>
        </w:rPr>
        <w:t>H</w:t>
      </w:r>
      <w:r w:rsidR="0020157B" w:rsidRPr="007B459C">
        <w:rPr>
          <w:color w:val="000000"/>
        </w:rPr>
        <w:t>istórico-</w:t>
      </w:r>
      <w:r w:rsidR="0020157B">
        <w:rPr>
          <w:color w:val="000000"/>
        </w:rPr>
        <w:t>D</w:t>
      </w:r>
      <w:r w:rsidR="0020157B" w:rsidRPr="007B459C">
        <w:rPr>
          <w:color w:val="000000"/>
        </w:rPr>
        <w:t xml:space="preserve">ialético, pois </w:t>
      </w:r>
      <w:r w:rsidR="0020157B" w:rsidRPr="00547D10">
        <w:rPr>
          <w:color w:val="000000"/>
        </w:rPr>
        <w:t>nos possibilita investigar a realidade pondo em conta suas constantes transformações e contradições na sociedade</w:t>
      </w:r>
      <w:r w:rsidR="0020157B">
        <w:rPr>
          <w:color w:val="000000"/>
        </w:rPr>
        <w:t xml:space="preserve">, além de lançar as bases para a </w:t>
      </w:r>
      <w:r w:rsidR="0020157B" w:rsidRPr="00547D10">
        <w:rPr>
          <w:color w:val="000000"/>
        </w:rPr>
        <w:t>compreen</w:t>
      </w:r>
      <w:r w:rsidR="0020157B">
        <w:rPr>
          <w:color w:val="000000"/>
        </w:rPr>
        <w:t>são</w:t>
      </w:r>
      <w:r w:rsidR="0020157B" w:rsidRPr="00547D10">
        <w:rPr>
          <w:color w:val="000000"/>
        </w:rPr>
        <w:t xml:space="preserve"> </w:t>
      </w:r>
      <w:r w:rsidR="0020157B">
        <w:rPr>
          <w:color w:val="000000"/>
        </w:rPr>
        <w:t>d</w:t>
      </w:r>
      <w:r w:rsidR="0020157B" w:rsidRPr="00547D10">
        <w:rPr>
          <w:color w:val="000000"/>
        </w:rPr>
        <w:t xml:space="preserve">os processos sociais que ocorreram ao longo de sua história, comparando as contradições e analisando </w:t>
      </w:r>
      <w:r w:rsidR="0020157B">
        <w:rPr>
          <w:color w:val="000000"/>
        </w:rPr>
        <w:t xml:space="preserve">a totalidade </w:t>
      </w:r>
      <w:r w:rsidR="0020157B" w:rsidRPr="007B459C">
        <w:rPr>
          <w:color w:val="000000"/>
        </w:rPr>
        <w:t>para além do fenômeno da doença e das marcas deixadas por ela</w:t>
      </w:r>
      <w:r w:rsidR="001A31D6">
        <w:rPr>
          <w:color w:val="000000"/>
        </w:rPr>
        <w:t>,</w:t>
      </w:r>
      <w:r w:rsidR="0020157B">
        <w:rPr>
          <w:color w:val="000000"/>
        </w:rPr>
        <w:t xml:space="preserve"> bem como </w:t>
      </w:r>
      <w:r w:rsidR="0020157B" w:rsidRPr="007B459C">
        <w:rPr>
          <w:color w:val="000000"/>
        </w:rPr>
        <w:t>os movimentos intrínsecos à amplitude de temas que orbitam o objeto pesquisado.</w:t>
      </w:r>
      <w:r w:rsidR="0020157B">
        <w:rPr>
          <w:color w:val="000000"/>
        </w:rPr>
        <w:t xml:space="preserve"> </w:t>
      </w:r>
      <w:r w:rsidR="004F7266" w:rsidRPr="007B459C">
        <w:rPr>
          <w:color w:val="000000"/>
        </w:rPr>
        <w:t xml:space="preserve">O delineamento deste estudo </w:t>
      </w:r>
      <w:r w:rsidR="001A31D6">
        <w:rPr>
          <w:color w:val="000000"/>
        </w:rPr>
        <w:t xml:space="preserve">é </w:t>
      </w:r>
      <w:r w:rsidR="004F7266" w:rsidRPr="007B459C">
        <w:rPr>
          <w:color w:val="000000"/>
        </w:rPr>
        <w:t xml:space="preserve">característico de uma pesquisa bibliográfica, documental e de </w:t>
      </w:r>
      <w:r w:rsidR="004F7266" w:rsidRPr="000C555B">
        <w:rPr>
          <w:color w:val="000000"/>
        </w:rPr>
        <w:t>campo</w:t>
      </w:r>
      <w:r w:rsidR="000D3BA4">
        <w:rPr>
          <w:color w:val="000000"/>
        </w:rPr>
        <w:t xml:space="preserve">. </w:t>
      </w:r>
      <w:r w:rsidR="00B82EB6">
        <w:rPr>
          <w:color w:val="000000"/>
        </w:rPr>
        <w:t>A</w:t>
      </w:r>
      <w:r w:rsidR="000D3BA4">
        <w:rPr>
          <w:color w:val="000000"/>
        </w:rPr>
        <w:t>s análises dos dados</w:t>
      </w:r>
      <w:r w:rsidR="002D0DB1">
        <w:rPr>
          <w:color w:val="000000"/>
        </w:rPr>
        <w:t xml:space="preserve"> levantados </w:t>
      </w:r>
      <w:r w:rsidR="000D3BA4">
        <w:rPr>
          <w:color w:val="000000"/>
        </w:rPr>
        <w:t xml:space="preserve">seguem </w:t>
      </w:r>
      <w:r w:rsidR="002D0DB1">
        <w:rPr>
          <w:color w:val="000000"/>
        </w:rPr>
        <w:t xml:space="preserve">sendo </w:t>
      </w:r>
      <w:r w:rsidR="000D3BA4">
        <w:rPr>
          <w:color w:val="000000"/>
        </w:rPr>
        <w:t xml:space="preserve">realizadas mediantes </w:t>
      </w:r>
      <w:r w:rsidR="00AB39DD">
        <w:rPr>
          <w:color w:val="000000"/>
        </w:rPr>
        <w:t xml:space="preserve">os escritos de </w:t>
      </w:r>
      <w:r w:rsidR="00AB39DD" w:rsidRPr="004F7266">
        <w:rPr>
          <w:color w:val="000000"/>
        </w:rPr>
        <w:t>Marx</w:t>
      </w:r>
      <w:r w:rsidR="00AB39DD">
        <w:rPr>
          <w:color w:val="000000"/>
        </w:rPr>
        <w:t xml:space="preserve"> e </w:t>
      </w:r>
      <w:r w:rsidR="00CD4727" w:rsidRPr="004F7266">
        <w:rPr>
          <w:color w:val="000000"/>
        </w:rPr>
        <w:t>E</w:t>
      </w:r>
      <w:r w:rsidR="00AB39DD">
        <w:rPr>
          <w:color w:val="000000"/>
        </w:rPr>
        <w:t>ngels (</w:t>
      </w:r>
      <w:r w:rsidR="00CD4727" w:rsidRPr="004F7266">
        <w:rPr>
          <w:color w:val="000000"/>
        </w:rPr>
        <w:t>2007</w:t>
      </w:r>
      <w:r w:rsidR="00AB39DD">
        <w:rPr>
          <w:color w:val="000000"/>
        </w:rPr>
        <w:t>),</w:t>
      </w:r>
      <w:r w:rsidR="00CD4727" w:rsidRPr="004F7266">
        <w:rPr>
          <w:color w:val="000000"/>
        </w:rPr>
        <w:t xml:space="preserve"> M</w:t>
      </w:r>
      <w:r w:rsidR="00AB39DD">
        <w:rPr>
          <w:color w:val="000000"/>
        </w:rPr>
        <w:t>arx</w:t>
      </w:r>
      <w:r w:rsidR="00CD4727" w:rsidRPr="004F7266">
        <w:rPr>
          <w:color w:val="000000"/>
        </w:rPr>
        <w:t xml:space="preserve"> </w:t>
      </w:r>
      <w:r w:rsidR="00AB39DD">
        <w:rPr>
          <w:color w:val="000000"/>
        </w:rPr>
        <w:t>(</w:t>
      </w:r>
      <w:r w:rsidR="00CD4727" w:rsidRPr="004F7266">
        <w:rPr>
          <w:color w:val="000000"/>
        </w:rPr>
        <w:t>2013</w:t>
      </w:r>
      <w:r w:rsidR="00AB39DD">
        <w:rPr>
          <w:color w:val="000000"/>
        </w:rPr>
        <w:t>) e</w:t>
      </w:r>
      <w:r w:rsidR="00CD4727">
        <w:rPr>
          <w:color w:val="000000"/>
        </w:rPr>
        <w:t xml:space="preserve"> </w:t>
      </w:r>
      <w:r w:rsidR="00CD4727" w:rsidRPr="004F7266">
        <w:rPr>
          <w:color w:val="000000"/>
        </w:rPr>
        <w:t>E</w:t>
      </w:r>
      <w:r w:rsidR="00AB39DD">
        <w:rPr>
          <w:color w:val="000000"/>
        </w:rPr>
        <w:t>ngels</w:t>
      </w:r>
      <w:r w:rsidR="00CD4727" w:rsidRPr="004F7266">
        <w:rPr>
          <w:color w:val="000000"/>
        </w:rPr>
        <w:t xml:space="preserve"> </w:t>
      </w:r>
      <w:r w:rsidR="00AB39DD">
        <w:rPr>
          <w:color w:val="000000"/>
        </w:rPr>
        <w:t>(</w:t>
      </w:r>
      <w:r w:rsidR="00CD4727" w:rsidRPr="004F7266">
        <w:rPr>
          <w:color w:val="000000"/>
        </w:rPr>
        <w:t>2015)</w:t>
      </w:r>
      <w:r w:rsidR="00AB39DD">
        <w:rPr>
          <w:color w:val="000000"/>
        </w:rPr>
        <w:t xml:space="preserve"> acerca d</w:t>
      </w:r>
      <w:r w:rsidR="000D3BA4">
        <w:rPr>
          <w:color w:val="000000"/>
        </w:rPr>
        <w:t xml:space="preserve">as categorias e conceitos </w:t>
      </w:r>
      <w:r w:rsidR="00AB39DD">
        <w:rPr>
          <w:color w:val="000000"/>
        </w:rPr>
        <w:t>de</w:t>
      </w:r>
      <w:r w:rsidR="000D3BA4">
        <w:rPr>
          <w:color w:val="000000"/>
        </w:rPr>
        <w:t xml:space="preserve"> Estado, trabalho, luta de classes, totalidade e contradição</w:t>
      </w:r>
      <w:r w:rsidR="00AB39DD">
        <w:rPr>
          <w:color w:val="000000"/>
        </w:rPr>
        <w:t>.</w:t>
      </w:r>
    </w:p>
    <w:p w14:paraId="1E5CC0DA" w14:textId="77777777" w:rsidR="001A31D6" w:rsidRDefault="001A31D6" w:rsidP="003979CC">
      <w:pPr>
        <w:spacing w:line="360" w:lineRule="auto"/>
      </w:pPr>
    </w:p>
    <w:p w14:paraId="46ADEADB" w14:textId="048F8D7B" w:rsidR="00CD4727" w:rsidRDefault="00AB39DD" w:rsidP="00CD4727">
      <w:pPr>
        <w:widowControl w:val="0"/>
        <w:tabs>
          <w:tab w:val="left" w:pos="462"/>
          <w:tab w:val="left" w:pos="2311"/>
          <w:tab w:val="left" w:pos="4139"/>
          <w:tab w:val="left" w:pos="4559"/>
          <w:tab w:val="left" w:pos="7132"/>
          <w:tab w:val="left" w:pos="7517"/>
          <w:tab w:val="left" w:pos="8936"/>
        </w:tabs>
        <w:autoSpaceDE w:val="0"/>
        <w:autoSpaceDN w:val="0"/>
        <w:spacing w:line="360" w:lineRule="auto"/>
        <w:ind w:right="108"/>
        <w:jc w:val="both"/>
        <w:rPr>
          <w:rFonts w:eastAsia="Raleway"/>
          <w:b/>
          <w:bCs/>
        </w:rPr>
      </w:pPr>
      <w:r>
        <w:rPr>
          <w:rFonts w:eastAsia="Raleway"/>
          <w:b/>
          <w:bCs/>
        </w:rPr>
        <w:t>DISCUSSÃO: CONHECENDO O OBJETO</w:t>
      </w:r>
    </w:p>
    <w:p w14:paraId="02C6239B" w14:textId="77777777" w:rsidR="00527334" w:rsidRDefault="00527334" w:rsidP="00CD4727">
      <w:pPr>
        <w:spacing w:line="360" w:lineRule="auto"/>
        <w:ind w:firstLine="709"/>
        <w:jc w:val="both"/>
        <w:rPr>
          <w:color w:val="000000"/>
        </w:rPr>
      </w:pPr>
    </w:p>
    <w:p w14:paraId="13AED167" w14:textId="44C2DDDC" w:rsidR="00CD4727" w:rsidRPr="00A44FFC" w:rsidRDefault="00CD4727" w:rsidP="00CD4727">
      <w:pPr>
        <w:spacing w:line="360" w:lineRule="auto"/>
        <w:ind w:firstLine="709"/>
        <w:jc w:val="both"/>
      </w:pPr>
      <w:r w:rsidRPr="00A44FFC">
        <w:rPr>
          <w:color w:val="000000"/>
        </w:rPr>
        <w:t xml:space="preserve">A </w:t>
      </w:r>
      <w:r w:rsidRPr="00A44FFC">
        <w:rPr>
          <w:i/>
          <w:iCs/>
          <w:color w:val="000000"/>
        </w:rPr>
        <w:t xml:space="preserve">lepra, </w:t>
      </w:r>
      <w:r w:rsidRPr="00A44FFC">
        <w:rPr>
          <w:color w:val="000000"/>
        </w:rPr>
        <w:t>hoje chamada de hanseníase</w:t>
      </w:r>
      <w:r w:rsidRPr="00A5050C">
        <w:rPr>
          <w:rStyle w:val="Refdenotaderodap"/>
          <w:color w:val="000000"/>
        </w:rPr>
        <w:footnoteReference w:id="3"/>
      </w:r>
      <w:r w:rsidRPr="00A44FFC">
        <w:rPr>
          <w:color w:val="000000"/>
        </w:rPr>
        <w:t xml:space="preserve">, é uma doença que cruza os milênios, com referências inclusive nos escritos bíblicos, sobre o diagnóstico da doença, processo de isolamento do doente fora da comunidade e a reintegração deste quando estivesse curado. Destaca-se nesses escritos, que as doenças de pele eram previamente caracterizadas como </w:t>
      </w:r>
      <w:r w:rsidRPr="00A44FFC">
        <w:rPr>
          <w:i/>
          <w:iCs/>
          <w:color w:val="000000"/>
        </w:rPr>
        <w:t xml:space="preserve">lepra, </w:t>
      </w:r>
      <w:r w:rsidRPr="00A44FFC">
        <w:rPr>
          <w:color w:val="000000"/>
        </w:rPr>
        <w:t>e o diagnóstico final estava à cargo do sacerdote</w:t>
      </w:r>
      <w:r w:rsidRPr="00A5050C">
        <w:rPr>
          <w:color w:val="000000"/>
        </w:rPr>
        <w:t xml:space="preserve">. </w:t>
      </w:r>
      <w:r w:rsidRPr="00A5050C">
        <w:t xml:space="preserve">“2 O homem, quando na pele da sua carne houver inchação, ou pústula, ou mancha branca, que </w:t>
      </w:r>
      <w:proofErr w:type="spellStart"/>
      <w:r w:rsidRPr="00A5050C">
        <w:t>estiver</w:t>
      </w:r>
      <w:proofErr w:type="spellEnd"/>
      <w:r w:rsidRPr="00A5050C">
        <w:t xml:space="preserve"> na pele de sua carne como praga de lepra, então, será levado a Arão, o sacerdote, ou a um de seus filhos, os </w:t>
      </w:r>
      <w:r w:rsidRPr="00084315">
        <w:t>sacerdotes” (BÍBLIA, Velho Testamento, Levítico, cap. 13, vers. 2).</w:t>
      </w:r>
      <w:r w:rsidRPr="00084315">
        <w:rPr>
          <w:color w:val="000000"/>
        </w:rPr>
        <w:t xml:space="preserve"> </w:t>
      </w:r>
    </w:p>
    <w:p w14:paraId="34A4282C" w14:textId="77777777" w:rsidR="00CD4727" w:rsidRPr="00A44FFC" w:rsidRDefault="00CD4727" w:rsidP="00CD4727">
      <w:pPr>
        <w:spacing w:line="360" w:lineRule="auto"/>
        <w:ind w:firstLine="709"/>
        <w:jc w:val="both"/>
      </w:pPr>
      <w:r w:rsidRPr="00A44FFC">
        <w:rPr>
          <w:color w:val="000000"/>
        </w:rPr>
        <w:t xml:space="preserve">Posteriormente, no período Medieval, a doença ganhou conotação de </w:t>
      </w:r>
      <w:r w:rsidRPr="00A44FFC">
        <w:rPr>
          <w:i/>
          <w:iCs/>
          <w:color w:val="000000"/>
        </w:rPr>
        <w:t>pecado divino</w:t>
      </w:r>
      <w:r w:rsidRPr="00A44FFC">
        <w:rPr>
          <w:color w:val="000000"/>
        </w:rPr>
        <w:t>, ou seja, o cont</w:t>
      </w:r>
      <w:r w:rsidRPr="00084315">
        <w:rPr>
          <w:color w:val="000000"/>
        </w:rPr>
        <w:t>á</w:t>
      </w:r>
      <w:r w:rsidRPr="00A44FFC">
        <w:rPr>
          <w:color w:val="000000"/>
        </w:rPr>
        <w:t xml:space="preserve">gio da doença era atribuído como um castigo por algum pecado cometido pelo indivíduo (CABRAL, 2010). </w:t>
      </w:r>
      <w:r>
        <w:rPr>
          <w:color w:val="000000"/>
        </w:rPr>
        <w:t>A</w:t>
      </w:r>
      <w:r w:rsidRPr="00A44FFC">
        <w:rPr>
          <w:color w:val="000000"/>
        </w:rPr>
        <w:t xml:space="preserve"> doença recebeu várias nomenclaturas (</w:t>
      </w:r>
      <w:r w:rsidRPr="00A44FFC">
        <w:rPr>
          <w:i/>
          <w:iCs/>
          <w:color w:val="000000"/>
        </w:rPr>
        <w:t>lepra, mal de Lázaro, morfeia)</w:t>
      </w:r>
      <w:r w:rsidRPr="00A44FFC">
        <w:rPr>
          <w:color w:val="000000"/>
        </w:rPr>
        <w:t xml:space="preserve"> e se apresentou nos distintos lugares e épocas com diferentes sintomas e foi propagada para as Américas, provavelmente em virtude das colonizações. Algumas suposições sobre a entrada da doença no Brasil e seu avanço endêmico pelos estados são pontuados por Ribeiro (2011).</w:t>
      </w:r>
    </w:p>
    <w:p w14:paraId="18A5EBF7" w14:textId="77777777" w:rsidR="00CD4727" w:rsidRPr="00A44FFC" w:rsidRDefault="00CD4727" w:rsidP="00CD4727">
      <w:pPr>
        <w:spacing w:line="360" w:lineRule="auto"/>
        <w:ind w:firstLine="709"/>
        <w:jc w:val="both"/>
      </w:pPr>
      <w:r w:rsidRPr="00A44FFC">
        <w:rPr>
          <w:color w:val="000000"/>
        </w:rPr>
        <w:t xml:space="preserve">A partir do século XX, a doença passou a fazer parte da agenda política do governo Vargas, pois ela ia em direção oposta aos ideais de modernidade almejados para o país. </w:t>
      </w:r>
      <w:r w:rsidRPr="00A44FFC">
        <w:rPr>
          <w:color w:val="000000"/>
        </w:rPr>
        <w:lastRenderedPageBreak/>
        <w:t>Fazendo-se necessário criar</w:t>
      </w:r>
      <w:r>
        <w:rPr>
          <w:color w:val="000000"/>
        </w:rPr>
        <w:t xml:space="preserve"> a “[...] </w:t>
      </w:r>
      <w:r w:rsidRPr="00A44FFC">
        <w:rPr>
          <w:color w:val="000000"/>
        </w:rPr>
        <w:t xml:space="preserve">Inspetoria de Profilaxia da Lepra e Doenças Venéreas (IPLDV) no ano de 1920. Era este serviço o responsável por combater a lepra </w:t>
      </w:r>
      <w:r>
        <w:rPr>
          <w:color w:val="000000"/>
        </w:rPr>
        <w:t>[...]</w:t>
      </w:r>
      <w:r w:rsidRPr="00A44FFC">
        <w:rPr>
          <w:color w:val="000000"/>
        </w:rPr>
        <w:t xml:space="preserve"> (mediante acordo com a União) do país</w:t>
      </w:r>
      <w:r>
        <w:rPr>
          <w:color w:val="000000"/>
        </w:rPr>
        <w:t xml:space="preserve"> </w:t>
      </w:r>
      <w:r w:rsidRPr="00A44FFC">
        <w:rPr>
          <w:color w:val="000000"/>
        </w:rPr>
        <w:t>(CABRAL, 2010, p. 54).</w:t>
      </w:r>
    </w:p>
    <w:p w14:paraId="305A1D40" w14:textId="77777777" w:rsidR="00CD4727" w:rsidRPr="00A44FFC" w:rsidRDefault="00CD4727" w:rsidP="00CD4727">
      <w:pPr>
        <w:spacing w:line="360" w:lineRule="auto"/>
        <w:ind w:firstLine="709"/>
        <w:jc w:val="both"/>
      </w:pPr>
      <w:r w:rsidRPr="00A44FFC">
        <w:rPr>
          <w:color w:val="000000"/>
        </w:rPr>
        <w:t>Esta breve contextualização começa a nos direcionar para um prognóstico das ações que seriam implementadas a partir dos anos de 1920, com a criação do Serviço de Profilaxia Rural no Amazonas, órgão ligado ao D</w:t>
      </w:r>
      <w:r>
        <w:rPr>
          <w:color w:val="000000"/>
        </w:rPr>
        <w:t xml:space="preserve">epartamento </w:t>
      </w:r>
      <w:r w:rsidRPr="00A44FFC">
        <w:rPr>
          <w:color w:val="000000"/>
        </w:rPr>
        <w:t>N</w:t>
      </w:r>
      <w:r>
        <w:rPr>
          <w:color w:val="000000"/>
        </w:rPr>
        <w:t xml:space="preserve">acional de </w:t>
      </w:r>
      <w:r w:rsidRPr="00A44FFC">
        <w:rPr>
          <w:color w:val="000000"/>
        </w:rPr>
        <w:t>S</w:t>
      </w:r>
      <w:r>
        <w:rPr>
          <w:color w:val="000000"/>
        </w:rPr>
        <w:t xml:space="preserve">aúde </w:t>
      </w:r>
      <w:r w:rsidRPr="00A44FFC">
        <w:rPr>
          <w:color w:val="000000"/>
        </w:rPr>
        <w:t>P</w:t>
      </w:r>
      <w:r>
        <w:rPr>
          <w:color w:val="000000"/>
        </w:rPr>
        <w:t>ública</w:t>
      </w:r>
      <w:r w:rsidRPr="00A44FFC">
        <w:rPr>
          <w:color w:val="000000"/>
        </w:rPr>
        <w:t xml:space="preserve">, que se empenhou na luta pela construção da </w:t>
      </w:r>
      <w:r w:rsidRPr="00A44FFC">
        <w:rPr>
          <w:i/>
          <w:iCs/>
          <w:color w:val="000000"/>
        </w:rPr>
        <w:t>leprosaria</w:t>
      </w:r>
      <w:r>
        <w:rPr>
          <w:rStyle w:val="Refdenotaderodap"/>
          <w:i/>
          <w:iCs/>
          <w:color w:val="000000"/>
        </w:rPr>
        <w:footnoteReference w:id="4"/>
      </w:r>
      <w:r w:rsidRPr="00A44FFC">
        <w:rPr>
          <w:color w:val="000000"/>
        </w:rPr>
        <w:t xml:space="preserve"> na cidade de Manaus (CABRAL, 2010).</w:t>
      </w:r>
    </w:p>
    <w:p w14:paraId="0C20F4C6" w14:textId="77777777" w:rsidR="00CD4727" w:rsidRPr="00557119" w:rsidRDefault="00CD4727" w:rsidP="00CD472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557119">
        <w:rPr>
          <w:color w:val="000000"/>
        </w:rPr>
        <w:t xml:space="preserve">Através da análise das políticas públicas da saúde, em especial as destinadas a </w:t>
      </w:r>
      <w:r w:rsidRPr="00557119">
        <w:rPr>
          <w:i/>
          <w:iCs/>
          <w:color w:val="000000"/>
        </w:rPr>
        <w:t>lepra/</w:t>
      </w:r>
      <w:r w:rsidRPr="00557119">
        <w:rPr>
          <w:color w:val="000000"/>
        </w:rPr>
        <w:t>hanseníase, Figueiredo (2006), afirma que o estigma relacionado à doença foi acentuado no Brasil em virtude das políticas oficiais que ampliaram legalmente a prática do isolamento em favor da preservação e segurança dos sãos, justificando por meio destas, a quebra de laços afetivos, profissionais e sociais. Utilizando-se de uma metáfora, o pesquisador concluiu que “[...] foi imposta uma morte ao doente: morte se não física, social, com a quebra dos laços que uniam o mundo exterior aos leprosários” (</w:t>
      </w:r>
      <w:r w:rsidRPr="007236DD">
        <w:rPr>
          <w:color w:val="000000"/>
        </w:rPr>
        <w:t>FIGUEIREDO, 2006, p. 24).</w:t>
      </w:r>
    </w:p>
    <w:p w14:paraId="675AFF35" w14:textId="77777777" w:rsidR="00CD4727" w:rsidRPr="00557119" w:rsidRDefault="00CD4727" w:rsidP="00CD4727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Este mesmo autor</w:t>
      </w:r>
      <w:r w:rsidRPr="00557119">
        <w:rPr>
          <w:color w:val="000000"/>
        </w:rPr>
        <w:t xml:space="preserve"> elaborou um panorama histórico a despeito da substituição das nomenclaturas de diversas doenças que carregavam um cunho depreciativo ao doente, e destacou as várias sugestões para a troca da terminologia </w:t>
      </w:r>
      <w:r w:rsidRPr="00557119">
        <w:rPr>
          <w:i/>
          <w:iCs/>
          <w:color w:val="000000"/>
        </w:rPr>
        <w:t xml:space="preserve">lepra </w:t>
      </w:r>
      <w:r w:rsidRPr="00557119">
        <w:rPr>
          <w:color w:val="000000"/>
        </w:rPr>
        <w:t>por outra mais aceitável e que causasse menos impacto estigmatizante.</w:t>
      </w:r>
      <w:r>
        <w:rPr>
          <w:color w:val="000000"/>
        </w:rPr>
        <w:t xml:space="preserve"> </w:t>
      </w:r>
      <w:r w:rsidRPr="00557119">
        <w:rPr>
          <w:color w:val="000000"/>
        </w:rPr>
        <w:t xml:space="preserve">Muitos foram os debates, de pessoas contrarias e a favor, cada uma defendendo suas teses. Havia àqueles que consideravam que a troca da terminologia ajudaria no desaparecimento dos estigmas sofridos pelos doentes e suas famílias, e por outro lado, havia os que acreditavam que seria prejudicial pois iria estimular a omissão dos contaminados, e poderia prejudicar economicamente as instituições filantrópicas, afinal, a nomenclatura </w:t>
      </w:r>
      <w:r w:rsidRPr="00557119">
        <w:rPr>
          <w:i/>
          <w:iCs/>
          <w:color w:val="000000"/>
        </w:rPr>
        <w:t>lepra</w:t>
      </w:r>
      <w:r w:rsidRPr="00557119">
        <w:rPr>
          <w:color w:val="000000"/>
        </w:rPr>
        <w:t xml:space="preserve"> desperta uma certa comoção em virtude dos corpos estereotipados.</w:t>
      </w:r>
    </w:p>
    <w:p w14:paraId="6A733B89" w14:textId="77777777" w:rsidR="00DC09BD" w:rsidRPr="00F74849" w:rsidRDefault="00DC09BD">
      <w:pPr>
        <w:spacing w:line="360" w:lineRule="auto"/>
      </w:pPr>
    </w:p>
    <w:p w14:paraId="50BA3AF1" w14:textId="531C93F4" w:rsidR="001D0711" w:rsidRPr="006014D8" w:rsidRDefault="00F74849" w:rsidP="006014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 w:rsidRPr="00F74849">
        <w:rPr>
          <w:b/>
        </w:rPr>
        <w:t xml:space="preserve">CONSIDERAÇÕES </w:t>
      </w:r>
      <w:r w:rsidR="00AB39DD">
        <w:rPr>
          <w:b/>
        </w:rPr>
        <w:t>PARCIAIS</w:t>
      </w:r>
    </w:p>
    <w:p w14:paraId="60135614" w14:textId="77777777" w:rsidR="00527334" w:rsidRDefault="00527334" w:rsidP="001D07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Cs/>
          <w:color w:val="000000"/>
        </w:rPr>
      </w:pPr>
    </w:p>
    <w:p w14:paraId="6279F3E1" w14:textId="0650AD41" w:rsidR="006014D8" w:rsidRDefault="006014D8" w:rsidP="001D07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O artigo buscou tornar conhecido o objeto e temática da pesquisa de mestrado supramencionada nas linhas deste texto, no qual expusemos seu objetivo, problema, método e categorias de análise dos dados, bem como apresentamos sucintamente a gênese histórica do </w:t>
      </w:r>
      <w:r>
        <w:rPr>
          <w:bCs/>
          <w:color w:val="000000"/>
        </w:rPr>
        <w:lastRenderedPageBreak/>
        <w:t xml:space="preserve">processo isolacionista da doença. </w:t>
      </w:r>
      <w:r w:rsidR="00C519CD">
        <w:rPr>
          <w:bCs/>
          <w:color w:val="000000"/>
        </w:rPr>
        <w:t>Outrora</w:t>
      </w:r>
      <w:r>
        <w:rPr>
          <w:bCs/>
          <w:color w:val="000000"/>
        </w:rPr>
        <w:t xml:space="preserve">, </w:t>
      </w:r>
      <w:r w:rsidR="00C519CD">
        <w:rPr>
          <w:bCs/>
          <w:color w:val="000000"/>
        </w:rPr>
        <w:t>a aparência do objeto era o que ressaltava aos olhos da pesquisadora, uma vez que ela está inserida social e geograficamente neste espaço, todavia, a pesquisa em curso tem possibilitado o conhecimento de nuances mais profundas que revelam a atuação do Estado</w:t>
      </w:r>
      <w:r w:rsidR="009E1A71">
        <w:rPr>
          <w:bCs/>
          <w:color w:val="000000"/>
        </w:rPr>
        <w:t xml:space="preserve"> a partir da lógica capitalista</w:t>
      </w:r>
      <w:r w:rsidR="009E1A71">
        <w:rPr>
          <w:bCs/>
          <w:color w:val="000000"/>
        </w:rPr>
        <w:t xml:space="preserve">, lançou </w:t>
      </w:r>
      <w:r w:rsidR="009E1A71">
        <w:rPr>
          <w:bCs/>
          <w:color w:val="000000"/>
        </w:rPr>
        <w:t xml:space="preserve">mão do aparelho estatal da saúde pública, </w:t>
      </w:r>
      <w:r w:rsidR="00C519CD">
        <w:rPr>
          <w:bCs/>
          <w:color w:val="000000"/>
        </w:rPr>
        <w:t xml:space="preserve">frente a institucionalização das pessoas com </w:t>
      </w:r>
      <w:r w:rsidR="00C519CD">
        <w:rPr>
          <w:bCs/>
          <w:i/>
          <w:iCs/>
          <w:color w:val="000000"/>
        </w:rPr>
        <w:t xml:space="preserve">lepra, </w:t>
      </w:r>
      <w:r w:rsidR="00C519CD">
        <w:rPr>
          <w:bCs/>
          <w:color w:val="000000"/>
        </w:rPr>
        <w:t>consideradas perigosas ao processo de modernização do Brasil no século XX</w:t>
      </w:r>
      <w:r w:rsidR="009E1A71">
        <w:rPr>
          <w:bCs/>
          <w:color w:val="000000"/>
        </w:rPr>
        <w:t>.</w:t>
      </w:r>
    </w:p>
    <w:p w14:paraId="2E5DA4F7" w14:textId="77777777" w:rsidR="006014D8" w:rsidRPr="0055559D" w:rsidRDefault="006014D8" w:rsidP="001D07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Cs/>
          <w:color w:val="000000"/>
        </w:rPr>
      </w:pPr>
    </w:p>
    <w:p w14:paraId="00000015" w14:textId="5E0FD260" w:rsidR="00B337D8" w:rsidRDefault="00A20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REFERÊNCIAS</w:t>
      </w:r>
    </w:p>
    <w:p w14:paraId="00000016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5FC48816" w14:textId="77777777" w:rsidR="00CD4727" w:rsidRDefault="00CD4727" w:rsidP="00CD4727">
      <w:pPr>
        <w:spacing w:after="100" w:afterAutospacing="1"/>
      </w:pPr>
      <w:r w:rsidRPr="00E02C27">
        <w:t xml:space="preserve">BÍBLIA. </w:t>
      </w:r>
      <w:r w:rsidRPr="00E02C27">
        <w:rPr>
          <w:b/>
        </w:rPr>
        <w:t xml:space="preserve">A Bíblia Sagrada: </w:t>
      </w:r>
      <w:r w:rsidRPr="00E02C27">
        <w:t>contendo o Velho e o Novo Testamento [Revista e Corrigida]. Tradução. João Ferreira de Almeida. Várzea Paulista: Casa Publicadora Paulista, 2020.</w:t>
      </w:r>
    </w:p>
    <w:p w14:paraId="11A5A74F" w14:textId="77777777" w:rsidR="00CD4727" w:rsidRPr="002C45BE" w:rsidRDefault="00CD4727" w:rsidP="00CD4727">
      <w:pPr>
        <w:spacing w:after="100" w:afterAutospacing="1"/>
      </w:pPr>
      <w:r>
        <w:t xml:space="preserve">BRASIL. </w:t>
      </w:r>
      <w:r>
        <w:rPr>
          <w:b/>
          <w:bCs/>
        </w:rPr>
        <w:t xml:space="preserve">Lei nº 9.010, de 29 de março de 1995. </w:t>
      </w:r>
      <w:r>
        <w:t xml:space="preserve">Dispõe sobre a terminologia oficial relativa à hanseníase e dá outras providências. Disponível em: </w:t>
      </w:r>
      <w:hyperlink r:id="rId8" w:anchor=":~:text=LEI%20N%C2%BA%209.010%2C%20DE%2029,hansen%C3%ADase%20e%20d%C3%A1%20outras%20provid%C3%AAncias" w:history="1">
        <w:r w:rsidRPr="00752488">
          <w:rPr>
            <w:rStyle w:val="Hyperlink"/>
          </w:rPr>
          <w:t>https://www.planalto.gov.br/ccivil_03/leis/l9010.htm#:~:text=LEI%20N%C2%BA%209.010%2C%20DE%2029,hansen%C3%ADase%20e%20d%C3%A1%20outras%20provid%C3%AAncias</w:t>
        </w:r>
      </w:hyperlink>
      <w:r w:rsidRPr="00752488">
        <w:t>. Acesso em: 06 jul. 2023. (1995)</w:t>
      </w:r>
      <w:r>
        <w:t>.</w:t>
      </w:r>
    </w:p>
    <w:p w14:paraId="1B104A15" w14:textId="77777777" w:rsidR="00CD4727" w:rsidRPr="00E02C27" w:rsidRDefault="00CD4727" w:rsidP="00CD4727">
      <w:pPr>
        <w:pStyle w:val="NormalWeb"/>
        <w:spacing w:before="0" w:beforeAutospacing="0"/>
        <w:rPr>
          <w:color w:val="000000"/>
        </w:rPr>
      </w:pPr>
      <w:r w:rsidRPr="00E02C27">
        <w:rPr>
          <w:color w:val="000000"/>
        </w:rPr>
        <w:t xml:space="preserve">CABRAL, Adriana Brito Barata. </w:t>
      </w:r>
      <w:r w:rsidRPr="00E02C27">
        <w:rPr>
          <w:b/>
          <w:bCs/>
          <w:color w:val="000000"/>
        </w:rPr>
        <w:t>De lazareto a leprosário:</w:t>
      </w:r>
      <w:r w:rsidRPr="00E02C27">
        <w:rPr>
          <w:color w:val="000000"/>
        </w:rPr>
        <w:t xml:space="preserve"> políticas de combate a lepra em Manaus (1921-1942). 2010, 201 p. (Mestrado, História). Manaus: UFAM, 2010.</w:t>
      </w:r>
    </w:p>
    <w:p w14:paraId="4920EDB3" w14:textId="77777777" w:rsidR="00CD4727" w:rsidRPr="008808E1" w:rsidRDefault="00CD4727" w:rsidP="008808E1">
      <w:pPr>
        <w:pStyle w:val="NormalWeb"/>
        <w:spacing w:before="0" w:beforeAutospacing="0" w:after="280" w:afterAutospacing="0"/>
      </w:pPr>
      <w:r w:rsidRPr="008808E1">
        <w:rPr>
          <w:color w:val="000000"/>
        </w:rPr>
        <w:t xml:space="preserve">ENGELS, Friedrich. </w:t>
      </w:r>
      <w:r w:rsidRPr="008808E1">
        <w:rPr>
          <w:b/>
          <w:bCs/>
          <w:color w:val="000000"/>
        </w:rPr>
        <w:t xml:space="preserve">A origem da família, da propriedade privada e do Estado: </w:t>
      </w:r>
      <w:r w:rsidRPr="008808E1">
        <w:rPr>
          <w:color w:val="000000"/>
        </w:rPr>
        <w:t>em conexão com as pesquisas de Lewis H. Morgan. Trad. Nélio Schneider. [1884]. 1. ed. São Paulo: Boitempo, 2015.</w:t>
      </w:r>
    </w:p>
    <w:p w14:paraId="0F4BD60E" w14:textId="77777777" w:rsidR="00CD4727" w:rsidRPr="00E02C27" w:rsidRDefault="00CD4727" w:rsidP="00CD4727">
      <w:pPr>
        <w:pStyle w:val="NormalWeb"/>
        <w:spacing w:before="0" w:beforeAutospacing="0"/>
      </w:pPr>
      <w:r w:rsidRPr="00E02C27">
        <w:rPr>
          <w:color w:val="000000"/>
        </w:rPr>
        <w:t xml:space="preserve">FIGUEIREDO, Ivan Abreu. </w:t>
      </w:r>
      <w:r w:rsidRPr="00E02C27">
        <w:rPr>
          <w:b/>
          <w:bCs/>
          <w:color w:val="000000"/>
        </w:rPr>
        <w:t xml:space="preserve">O plano de eliminação da hanseníase no Brasil em questão: </w:t>
      </w:r>
      <w:r w:rsidRPr="00E02C27">
        <w:rPr>
          <w:color w:val="000000"/>
        </w:rPr>
        <w:t>o entrecruzamento de diferentes olhares na análise da política pública. 2006, 209 p. (Doutorado, Políticas Públicas). São Luís: UFMA, 2006.</w:t>
      </w:r>
    </w:p>
    <w:p w14:paraId="4B732690" w14:textId="77777777" w:rsidR="00CD4727" w:rsidRPr="00E02C27" w:rsidRDefault="00CD4727" w:rsidP="00E96538">
      <w:pPr>
        <w:pStyle w:val="NormalWeb"/>
        <w:spacing w:before="0" w:beforeAutospacing="0"/>
      </w:pPr>
      <w:r w:rsidRPr="00E02C27">
        <w:rPr>
          <w:color w:val="000000"/>
        </w:rPr>
        <w:t xml:space="preserve">GOMES, Salatiel da Rocha. </w:t>
      </w:r>
      <w:r w:rsidRPr="00E02C27">
        <w:rPr>
          <w:b/>
          <w:bCs/>
          <w:color w:val="000000"/>
        </w:rPr>
        <w:t xml:space="preserve">Memórias de Outsiders na figuração da hanseníase: </w:t>
      </w:r>
      <w:r w:rsidRPr="00E02C27">
        <w:rPr>
          <w:color w:val="000000"/>
        </w:rPr>
        <w:t>do isolamento compulsório às experiências de escolarização. 2020, 251 p. (Doutorado, Sociedade e Cultura na Amazônia). Manaus: UFAM, 2020.</w:t>
      </w:r>
    </w:p>
    <w:p w14:paraId="1B9B34D0" w14:textId="77777777" w:rsidR="00CD4727" w:rsidRPr="008808E1" w:rsidRDefault="00CD4727" w:rsidP="008808E1">
      <w:pPr>
        <w:pStyle w:val="NormalWeb"/>
        <w:spacing w:before="0" w:beforeAutospacing="0" w:after="280" w:afterAutospacing="0"/>
      </w:pPr>
      <w:r w:rsidRPr="008808E1">
        <w:rPr>
          <w:color w:val="000000"/>
        </w:rPr>
        <w:t xml:space="preserve">MARX, Karl. </w:t>
      </w:r>
      <w:r w:rsidRPr="008808E1">
        <w:rPr>
          <w:b/>
          <w:bCs/>
          <w:color w:val="000000"/>
        </w:rPr>
        <w:t>O capital:</w:t>
      </w:r>
      <w:r w:rsidRPr="008808E1">
        <w:rPr>
          <w:color w:val="000000"/>
        </w:rPr>
        <w:t xml:space="preserve"> crítica da economia política: Livro I: o processo de produção do capital. [1867]. Trad. Rubens </w:t>
      </w:r>
      <w:proofErr w:type="spellStart"/>
      <w:r w:rsidRPr="008808E1">
        <w:rPr>
          <w:color w:val="000000"/>
        </w:rPr>
        <w:t>Enderle</w:t>
      </w:r>
      <w:proofErr w:type="spellEnd"/>
      <w:r w:rsidRPr="008808E1">
        <w:rPr>
          <w:color w:val="000000"/>
        </w:rPr>
        <w:t>. São Paulo: Boitempo, 2013.</w:t>
      </w:r>
    </w:p>
    <w:p w14:paraId="2C45C284" w14:textId="77777777" w:rsidR="00CD4727" w:rsidRPr="008808E1" w:rsidRDefault="00CD4727" w:rsidP="008808E1">
      <w:pPr>
        <w:pStyle w:val="NormalWeb"/>
        <w:spacing w:before="0" w:beforeAutospacing="0" w:after="280" w:afterAutospacing="0"/>
      </w:pPr>
      <w:r w:rsidRPr="008808E1">
        <w:rPr>
          <w:color w:val="000000"/>
        </w:rPr>
        <w:t xml:space="preserve">MARX, Karl; ENGELS, Friedrich. </w:t>
      </w:r>
      <w:r w:rsidRPr="008808E1">
        <w:rPr>
          <w:b/>
          <w:bCs/>
          <w:color w:val="000000"/>
        </w:rPr>
        <w:t xml:space="preserve">A ideologia alemã: </w:t>
      </w:r>
      <w:r w:rsidRPr="008808E1">
        <w:rPr>
          <w:color w:val="000000"/>
        </w:rPr>
        <w:t xml:space="preserve">crítica da mais recente filosofia alemã em seus representantes </w:t>
      </w:r>
      <w:proofErr w:type="spellStart"/>
      <w:r w:rsidRPr="008808E1">
        <w:rPr>
          <w:color w:val="000000"/>
        </w:rPr>
        <w:t>Feuerbach</w:t>
      </w:r>
      <w:proofErr w:type="spellEnd"/>
      <w:r w:rsidRPr="008808E1">
        <w:rPr>
          <w:color w:val="000000"/>
        </w:rPr>
        <w:t xml:space="preserve">, B. Bauer e </w:t>
      </w:r>
      <w:proofErr w:type="spellStart"/>
      <w:r w:rsidRPr="008808E1">
        <w:rPr>
          <w:color w:val="000000"/>
        </w:rPr>
        <w:t>Stirner</w:t>
      </w:r>
      <w:proofErr w:type="spellEnd"/>
      <w:r w:rsidRPr="008808E1">
        <w:rPr>
          <w:color w:val="000000"/>
        </w:rPr>
        <w:t xml:space="preserve">, e do socialismo alemão em seus diferentes profetas (1845-1846). Trad. Rubens </w:t>
      </w:r>
      <w:proofErr w:type="spellStart"/>
      <w:r w:rsidRPr="008808E1">
        <w:rPr>
          <w:color w:val="000000"/>
        </w:rPr>
        <w:t>Enderle</w:t>
      </w:r>
      <w:proofErr w:type="spellEnd"/>
      <w:r w:rsidRPr="008808E1">
        <w:rPr>
          <w:color w:val="000000"/>
        </w:rPr>
        <w:t xml:space="preserve">; Nélio Schneider; Luciano </w:t>
      </w:r>
      <w:proofErr w:type="spellStart"/>
      <w:r w:rsidRPr="008808E1">
        <w:rPr>
          <w:color w:val="000000"/>
        </w:rPr>
        <w:t>Cavini</w:t>
      </w:r>
      <w:proofErr w:type="spellEnd"/>
      <w:r w:rsidRPr="008808E1">
        <w:rPr>
          <w:color w:val="000000"/>
        </w:rPr>
        <w:t xml:space="preserve"> </w:t>
      </w:r>
      <w:proofErr w:type="spellStart"/>
      <w:r w:rsidRPr="008808E1">
        <w:rPr>
          <w:color w:val="000000"/>
        </w:rPr>
        <w:t>Martorano</w:t>
      </w:r>
      <w:proofErr w:type="spellEnd"/>
      <w:r w:rsidRPr="008808E1">
        <w:rPr>
          <w:color w:val="000000"/>
        </w:rPr>
        <w:t>. São Paulo: Boitempo, 2007</w:t>
      </w:r>
      <w:r w:rsidRPr="008808E1">
        <w:rPr>
          <w:color w:val="000000"/>
        </w:rPr>
        <w:t>.</w:t>
      </w:r>
    </w:p>
    <w:p w14:paraId="0B440937" w14:textId="77777777" w:rsidR="00CD4727" w:rsidRDefault="00CD4727" w:rsidP="000D3BA4">
      <w:pPr>
        <w:pStyle w:val="NormalWeb"/>
        <w:spacing w:before="0" w:beforeAutospacing="0"/>
        <w:rPr>
          <w:color w:val="000000"/>
        </w:rPr>
      </w:pPr>
      <w:r w:rsidRPr="00E02C27">
        <w:rPr>
          <w:color w:val="000000"/>
        </w:rPr>
        <w:t xml:space="preserve">MINAYO, Maria Cecília de Souza (org.). </w:t>
      </w:r>
      <w:r w:rsidRPr="00E02C27">
        <w:rPr>
          <w:b/>
          <w:bCs/>
          <w:color w:val="000000"/>
        </w:rPr>
        <w:t xml:space="preserve">Pesquisa social: </w:t>
      </w:r>
      <w:r w:rsidRPr="00E02C27">
        <w:rPr>
          <w:color w:val="000000"/>
        </w:rPr>
        <w:t>teoria, método e criatividade. Petrópolis: Vozes, 2016.</w:t>
      </w:r>
    </w:p>
    <w:p w14:paraId="0000001A" w14:textId="41DC2F10" w:rsidR="00B337D8" w:rsidRPr="008D1246" w:rsidRDefault="00CD4727" w:rsidP="008D1246">
      <w:pPr>
        <w:pStyle w:val="NormalWeb"/>
        <w:spacing w:before="0" w:beforeAutospacing="0"/>
      </w:pPr>
      <w:r w:rsidRPr="00E02C27">
        <w:rPr>
          <w:color w:val="000000"/>
        </w:rPr>
        <w:lastRenderedPageBreak/>
        <w:t xml:space="preserve">RIBEIRO, Maria de Nazaré de Souza. </w:t>
      </w:r>
      <w:r w:rsidRPr="00E02C27">
        <w:rPr>
          <w:b/>
          <w:bCs/>
          <w:color w:val="000000"/>
        </w:rPr>
        <w:t xml:space="preserve">De leprosário à bairro: </w:t>
      </w:r>
      <w:r w:rsidRPr="00E02C27">
        <w:rPr>
          <w:color w:val="000000"/>
        </w:rPr>
        <w:t>reprodução social em espaços de segregação na Colônia Antônio Aleixo (Manaus/Am). 2011, 283 p. (Doutorado, Geografia Humana). São Paulo: USP, 2011.</w:t>
      </w:r>
    </w:p>
    <w:sectPr w:rsidR="00B337D8" w:rsidRPr="008D1246">
      <w:headerReference w:type="default" r:id="rId9"/>
      <w:footerReference w:type="default" r:id="rId10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9EC0B" w14:textId="77777777" w:rsidR="000368CD" w:rsidRDefault="000368CD">
      <w:r>
        <w:separator/>
      </w:r>
    </w:p>
  </w:endnote>
  <w:endnote w:type="continuationSeparator" w:id="0">
    <w:p w14:paraId="6938B7F7" w14:textId="77777777" w:rsidR="000368CD" w:rsidRDefault="0003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CAF9A" w14:textId="77777777" w:rsidR="000368CD" w:rsidRDefault="000368CD">
      <w:r>
        <w:separator/>
      </w:r>
    </w:p>
  </w:footnote>
  <w:footnote w:type="continuationSeparator" w:id="0">
    <w:p w14:paraId="0136EF33" w14:textId="77777777" w:rsidR="000368CD" w:rsidRDefault="000368CD">
      <w:r>
        <w:continuationSeparator/>
      </w:r>
    </w:p>
  </w:footnote>
  <w:footnote w:id="1">
    <w:p w14:paraId="0000001B" w14:textId="2FE91C3B" w:rsidR="00B337D8" w:rsidRPr="007E3BBE" w:rsidRDefault="00A204F8" w:rsidP="007E3BBE">
      <w:pPr>
        <w:spacing w:after="120"/>
        <w:jc w:val="both"/>
        <w:rPr>
          <w:color w:val="000000"/>
          <w:sz w:val="20"/>
          <w:szCs w:val="20"/>
        </w:rPr>
      </w:pPr>
      <w:r w:rsidRPr="007E3BBE">
        <w:rPr>
          <w:sz w:val="20"/>
          <w:szCs w:val="20"/>
          <w:vertAlign w:val="superscript"/>
        </w:rPr>
        <w:footnoteRef/>
      </w:r>
      <w:r w:rsidRPr="007E3BBE">
        <w:rPr>
          <w:color w:val="000000"/>
          <w:sz w:val="20"/>
          <w:szCs w:val="20"/>
        </w:rPr>
        <w:t xml:space="preserve"> </w:t>
      </w:r>
      <w:r w:rsidR="007E3BBE" w:rsidRPr="007E3BBE">
        <w:rPr>
          <w:sz w:val="20"/>
          <w:szCs w:val="20"/>
        </w:rPr>
        <w:t>Graduada em Pedagogia pela Universidade Federal do Amazonas. Mestranda em Educação pelo Programa de Pós-Graduação em Educação da Universidade Federal do Amazonas (PPGE/UFAM). Pesquisadora do Grupo de Estudos, Pesquisa e Extensão sobre Políticas, Educação, Violências e Instituições (GEPPEvi/CNPq). Bolsista da Fundação de Amparo à Pesquisa do estado do Amazonas (FAPEAM) pelo Edital Resolução n° 002/2023 Programa de Apoio à Pós-Graduação Stricto Sensu – POSGRAD.</w:t>
      </w:r>
    </w:p>
  </w:footnote>
  <w:footnote w:id="2">
    <w:p w14:paraId="0000001C" w14:textId="69FA1573" w:rsidR="00B337D8" w:rsidRDefault="00A204F8" w:rsidP="007E3BB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0"/>
          <w:szCs w:val="20"/>
        </w:rPr>
      </w:pPr>
      <w:r w:rsidRPr="007E3BBE">
        <w:rPr>
          <w:sz w:val="20"/>
          <w:szCs w:val="20"/>
          <w:vertAlign w:val="superscript"/>
        </w:rPr>
        <w:footnoteRef/>
      </w:r>
      <w:r w:rsidRPr="007E3BBE">
        <w:rPr>
          <w:color w:val="000000"/>
          <w:sz w:val="20"/>
          <w:szCs w:val="20"/>
        </w:rPr>
        <w:t xml:space="preserve"> </w:t>
      </w:r>
      <w:r w:rsidR="007E3BBE" w:rsidRPr="007E3BBE">
        <w:rPr>
          <w:sz w:val="20"/>
          <w:szCs w:val="20"/>
        </w:rPr>
        <w:t xml:space="preserve">Professora Permanente do PPGE/UFAM. Doutorado Sanduíche no Instituto de Educação da Universidade de Lisboa/Portugal (2017). Líder do Grupo de Estudos, Pesquisa e Extensão sobre Políticas, Educação, Violências e Instituições (GEPPEvi). Bolsista do CNPq Edital n.º 026/2021 para cursar pós-doutoramento na Texas Tech </w:t>
      </w:r>
      <w:proofErr w:type="spellStart"/>
      <w:r w:rsidR="007E3BBE" w:rsidRPr="007E3BBE">
        <w:rPr>
          <w:sz w:val="20"/>
          <w:szCs w:val="20"/>
        </w:rPr>
        <w:t>University</w:t>
      </w:r>
      <w:proofErr w:type="spellEnd"/>
      <w:r w:rsidR="007E3BBE" w:rsidRPr="007E3BBE">
        <w:rPr>
          <w:sz w:val="20"/>
          <w:szCs w:val="20"/>
        </w:rPr>
        <w:t xml:space="preserve"> – TTU - período 2022 a 2024.</w:t>
      </w:r>
    </w:p>
  </w:footnote>
  <w:footnote w:id="3">
    <w:p w14:paraId="20FED7A8" w14:textId="77777777" w:rsidR="00CD4727" w:rsidRDefault="00CD4727" w:rsidP="008D1246">
      <w:pPr>
        <w:pStyle w:val="Textodenotaderodap"/>
        <w:spacing w:after="120"/>
        <w:ind w:left="284" w:hanging="284"/>
      </w:pPr>
      <w:r>
        <w:rPr>
          <w:rStyle w:val="Refdenotaderodap"/>
        </w:rPr>
        <w:footnoteRef/>
      </w:r>
      <w:r>
        <w:t xml:space="preserve"> </w:t>
      </w:r>
      <w:r>
        <w:tab/>
      </w:r>
      <w:r>
        <w:rPr>
          <w:rFonts w:cs="Times New Roman"/>
          <w:color w:val="000000"/>
        </w:rPr>
        <w:t xml:space="preserve">O primeiro passo na </w:t>
      </w:r>
      <w:r w:rsidRPr="002766BC">
        <w:rPr>
          <w:rFonts w:cs="Times New Roman"/>
          <w:color w:val="000000"/>
        </w:rPr>
        <w:t>mudança de nomenclatura se deu a partir do Decreto nº 165, de 14 de maio de 1976,</w:t>
      </w:r>
      <w:r>
        <w:rPr>
          <w:rFonts w:cs="Times New Roman"/>
          <w:color w:val="000000"/>
        </w:rPr>
        <w:t xml:space="preserve"> mas apenas duas décadas depois com a</w:t>
      </w:r>
      <w:r w:rsidRPr="002766BC">
        <w:rPr>
          <w:rFonts w:cs="Times New Roman"/>
          <w:color w:val="000000"/>
        </w:rPr>
        <w:t xml:space="preserve"> </w:t>
      </w:r>
      <w:r w:rsidRPr="002766BC">
        <w:rPr>
          <w:rFonts w:cs="Times New Roman"/>
        </w:rPr>
        <w:t>Lei n.º 9.010, de 29 de março de 1995 realizou o segundo passo e dispôs sobre a alteração da terminologia oficial relativa à hanseníase. O artigo 1.º da Lei estabeleceu que: “O termo ‘Lepra’ e seus derivados não poderão ser utilizados na linguagem empregada nos documentos oficiais da Administração centralizada e descentralizada da União e dos Estados-membros</w:t>
      </w:r>
      <w:r w:rsidRPr="00752488">
        <w:rPr>
          <w:rFonts w:cs="Times New Roman"/>
        </w:rPr>
        <w:t>” (BRASIL, 1995, art. 1.º).</w:t>
      </w:r>
    </w:p>
  </w:footnote>
  <w:footnote w:id="4">
    <w:p w14:paraId="6BA40146" w14:textId="77777777" w:rsidR="00CD4727" w:rsidRPr="00204AE9" w:rsidRDefault="00CD4727" w:rsidP="008D1246">
      <w:pPr>
        <w:spacing w:after="120"/>
        <w:ind w:left="284" w:hanging="284"/>
        <w:jc w:val="both"/>
        <w:rPr>
          <w:color w:val="000000"/>
          <w:sz w:val="20"/>
          <w:szCs w:val="20"/>
        </w:rPr>
      </w:pPr>
      <w:r w:rsidRPr="00204AE9">
        <w:rPr>
          <w:rStyle w:val="Refdenotaderodap"/>
          <w:sz w:val="20"/>
          <w:szCs w:val="20"/>
        </w:rPr>
        <w:footnoteRef/>
      </w:r>
      <w:r w:rsidRPr="00204AE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A44FFC">
        <w:rPr>
          <w:color w:val="000000"/>
          <w:sz w:val="20"/>
          <w:szCs w:val="20"/>
        </w:rPr>
        <w:t xml:space="preserve">A </w:t>
      </w:r>
      <w:r w:rsidRPr="00A44FFC">
        <w:rPr>
          <w:i/>
          <w:iCs/>
          <w:color w:val="000000"/>
          <w:sz w:val="20"/>
          <w:szCs w:val="20"/>
        </w:rPr>
        <w:t>leprosaria</w:t>
      </w:r>
      <w:r w:rsidRPr="00A44FFC">
        <w:rPr>
          <w:color w:val="000000"/>
          <w:sz w:val="20"/>
          <w:szCs w:val="20"/>
        </w:rPr>
        <w:t xml:space="preserve"> compõe o modelo tripé de combate à </w:t>
      </w:r>
      <w:r w:rsidRPr="00A44FFC">
        <w:rPr>
          <w:i/>
          <w:iCs/>
          <w:color w:val="000000"/>
          <w:sz w:val="20"/>
          <w:szCs w:val="20"/>
        </w:rPr>
        <w:t>lepra</w:t>
      </w:r>
      <w:r w:rsidRPr="00A44FFC">
        <w:rPr>
          <w:color w:val="000000"/>
          <w:sz w:val="20"/>
          <w:szCs w:val="20"/>
        </w:rPr>
        <w:t xml:space="preserve">, juntamente com os dispensários e preventórios, onde cada instituição desempenhava uma função distinta da outra. Temos assim, </w:t>
      </w:r>
      <w:r w:rsidRPr="00A44FFC">
        <w:rPr>
          <w:i/>
          <w:iCs/>
          <w:color w:val="000000"/>
          <w:sz w:val="20"/>
          <w:szCs w:val="20"/>
        </w:rPr>
        <w:t>leprosários:</w:t>
      </w:r>
      <w:r w:rsidRPr="00A44FFC">
        <w:rPr>
          <w:color w:val="000000"/>
          <w:sz w:val="20"/>
          <w:szCs w:val="20"/>
        </w:rPr>
        <w:t xml:space="preserve"> locais onde as pessoas diagnosticadas positivamente com a doença eram isoladas compulsoriamente; </w:t>
      </w:r>
      <w:r w:rsidRPr="00A44FFC">
        <w:rPr>
          <w:i/>
          <w:iCs/>
          <w:color w:val="000000"/>
          <w:sz w:val="20"/>
          <w:szCs w:val="20"/>
        </w:rPr>
        <w:t xml:space="preserve">dispensários: </w:t>
      </w:r>
      <w:r w:rsidRPr="00A44FFC">
        <w:rPr>
          <w:color w:val="000000"/>
          <w:sz w:val="20"/>
          <w:szCs w:val="20"/>
        </w:rPr>
        <w:t xml:space="preserve">órgão responsável pelo monitoramento dos doentes de </w:t>
      </w:r>
      <w:r w:rsidRPr="00A44FFC">
        <w:rPr>
          <w:i/>
          <w:iCs/>
          <w:color w:val="000000"/>
          <w:sz w:val="20"/>
          <w:szCs w:val="20"/>
        </w:rPr>
        <w:t>lepra</w:t>
      </w:r>
      <w:r w:rsidRPr="00A44FFC">
        <w:rPr>
          <w:color w:val="000000"/>
          <w:sz w:val="20"/>
          <w:szCs w:val="20"/>
        </w:rPr>
        <w:t xml:space="preserve">; e os </w:t>
      </w:r>
      <w:r w:rsidRPr="00A44FFC">
        <w:rPr>
          <w:i/>
          <w:iCs/>
          <w:color w:val="000000"/>
          <w:sz w:val="20"/>
          <w:szCs w:val="20"/>
        </w:rPr>
        <w:t xml:space="preserve">preventórios: </w:t>
      </w:r>
      <w:r w:rsidRPr="00A44FFC">
        <w:rPr>
          <w:color w:val="000000"/>
          <w:sz w:val="20"/>
          <w:szCs w:val="20"/>
        </w:rPr>
        <w:t>instituições para onde eram mandados os filhos sadios dos pais doentes, que em termos diretos, também eram isolamentos.</w:t>
      </w:r>
    </w:p>
    <w:p w14:paraId="0DD1D1F2" w14:textId="77777777" w:rsidR="00CD4727" w:rsidRDefault="00CD4727" w:rsidP="00CD4727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B337D8" w:rsidRDefault="00B337D8"/>
  <w:p w14:paraId="0000001F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D8"/>
    <w:rsid w:val="00021EFE"/>
    <w:rsid w:val="000340D8"/>
    <w:rsid w:val="000368CD"/>
    <w:rsid w:val="000C3468"/>
    <w:rsid w:val="000D3BA4"/>
    <w:rsid w:val="0019682E"/>
    <w:rsid w:val="001A31D6"/>
    <w:rsid w:val="001D0711"/>
    <w:rsid w:val="0020157B"/>
    <w:rsid w:val="002A7FD8"/>
    <w:rsid w:val="002D0DB1"/>
    <w:rsid w:val="002E5912"/>
    <w:rsid w:val="0031698D"/>
    <w:rsid w:val="00382E69"/>
    <w:rsid w:val="003979CC"/>
    <w:rsid w:val="004F7266"/>
    <w:rsid w:val="00527334"/>
    <w:rsid w:val="0055559D"/>
    <w:rsid w:val="00583B38"/>
    <w:rsid w:val="005C7A09"/>
    <w:rsid w:val="006014D8"/>
    <w:rsid w:val="007E34FD"/>
    <w:rsid w:val="007E3BBE"/>
    <w:rsid w:val="007F0BC6"/>
    <w:rsid w:val="00812F51"/>
    <w:rsid w:val="00865012"/>
    <w:rsid w:val="008808E1"/>
    <w:rsid w:val="008D1246"/>
    <w:rsid w:val="00914525"/>
    <w:rsid w:val="00924A87"/>
    <w:rsid w:val="009E1A71"/>
    <w:rsid w:val="00A204F8"/>
    <w:rsid w:val="00A44CF1"/>
    <w:rsid w:val="00A8504D"/>
    <w:rsid w:val="00AB39DD"/>
    <w:rsid w:val="00B337D8"/>
    <w:rsid w:val="00B34233"/>
    <w:rsid w:val="00B82EB6"/>
    <w:rsid w:val="00C519CD"/>
    <w:rsid w:val="00CD4727"/>
    <w:rsid w:val="00D030CF"/>
    <w:rsid w:val="00D84B93"/>
    <w:rsid w:val="00DC09BD"/>
    <w:rsid w:val="00E85A27"/>
    <w:rsid w:val="00E96538"/>
    <w:rsid w:val="00F7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7970"/>
  <w15:docId w15:val="{619F9BD6-ABE4-4330-990C-5FF3A9E4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9010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67DBE8-6185-4E03-8AF3-42C2814B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1843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cp:lastModifiedBy>Idelvani Bezerra</cp:lastModifiedBy>
  <cp:revision>14</cp:revision>
  <dcterms:created xsi:type="dcterms:W3CDTF">2023-07-27T21:12:00Z</dcterms:created>
  <dcterms:modified xsi:type="dcterms:W3CDTF">2023-07-29T03:18:00Z</dcterms:modified>
</cp:coreProperties>
</file>