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AE9A" w14:textId="77777777" w:rsidR="007F38AB" w:rsidRDefault="007F38AB" w:rsidP="007F38AB">
      <w:pPr>
        <w:jc w:val="center"/>
        <w:rPr>
          <w:b/>
        </w:rPr>
      </w:pPr>
      <w:bookmarkStart w:id="0" w:name="_Hlk139705881"/>
      <w:r>
        <w:rPr>
          <w:b/>
        </w:rPr>
        <w:t xml:space="preserve">PROGRAMA DINHEIRO DIRETO NA ESCOLA(PDDE): MARCO TEÓRICO E DOCUMENTAL DA POLÍTICA DE ASSISTÊNCIA FINANCEIRA DA UNIÃO </w:t>
      </w:r>
    </w:p>
    <w:p w14:paraId="00000002" w14:textId="2E1C8EDB" w:rsidR="000C59CB" w:rsidRDefault="00D8408F">
      <w:pPr>
        <w:jc w:val="right"/>
        <w:rPr>
          <w:sz w:val="20"/>
          <w:szCs w:val="20"/>
        </w:rPr>
      </w:pPr>
      <w:r>
        <w:rPr>
          <w:sz w:val="20"/>
          <w:szCs w:val="20"/>
        </w:rPr>
        <w:t>Michelle Evangelista dos Santos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359EF4F5" w:rsidR="000C59CB" w:rsidRDefault="00D8408F">
      <w:pPr>
        <w:jc w:val="right"/>
        <w:rPr>
          <w:sz w:val="20"/>
          <w:szCs w:val="20"/>
        </w:rPr>
      </w:pPr>
      <w:r>
        <w:rPr>
          <w:sz w:val="20"/>
          <w:szCs w:val="20"/>
        </w:rPr>
        <w:t>Silvia Cristina Conde Nogueira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334F7C5D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D8408F">
        <w:rPr>
          <w:sz w:val="20"/>
          <w:szCs w:val="20"/>
        </w:rPr>
        <w:t>pedagogamichellesantos@gmail.com</w:t>
      </w:r>
      <w:r>
        <w:rPr>
          <w:sz w:val="20"/>
          <w:szCs w:val="20"/>
        </w:rPr>
        <w:t>)</w:t>
      </w:r>
    </w:p>
    <w:p w14:paraId="00000006" w14:textId="2DDAC645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C02FE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02FE6">
        <w:rPr>
          <w:sz w:val="20"/>
          <w:szCs w:val="20"/>
        </w:rPr>
        <w:t>(</w:t>
      </w:r>
      <w:r w:rsidR="00C02FE6" w:rsidRPr="00C02FE6">
        <w:rPr>
          <w:sz w:val="20"/>
          <w:szCs w:val="20"/>
        </w:rPr>
        <w:t>Educação, Estado e Sociedade na Amazônia</w:t>
      </w:r>
      <w:r w:rsidR="00C02FE6">
        <w:rPr>
          <w:b/>
          <w:bCs/>
          <w:sz w:val="23"/>
          <w:szCs w:val="23"/>
        </w:rPr>
        <w:t>)</w:t>
      </w:r>
    </w:p>
    <w:bookmarkEnd w:id="0"/>
    <w:p w14:paraId="00000009" w14:textId="77777777" w:rsidR="000C59CB" w:rsidRDefault="008822C2">
      <w:pPr>
        <w:spacing w:line="240" w:lineRule="auto"/>
        <w:rPr>
          <w:b/>
        </w:rPr>
      </w:pPr>
      <w:r>
        <w:rPr>
          <w:b/>
        </w:rPr>
        <w:t>Resumo</w:t>
      </w:r>
    </w:p>
    <w:p w14:paraId="62B2E8A4" w14:textId="77777777" w:rsidR="00137423" w:rsidRDefault="00137423">
      <w:pPr>
        <w:spacing w:line="240" w:lineRule="auto"/>
      </w:pPr>
    </w:p>
    <w:p w14:paraId="620B38BD" w14:textId="56EF3AEC" w:rsidR="007F38AB" w:rsidRPr="00611D12" w:rsidRDefault="007F38AB" w:rsidP="00611D12">
      <w:pPr>
        <w:autoSpaceDE w:val="0"/>
        <w:autoSpaceDN w:val="0"/>
        <w:adjustRightInd w:val="0"/>
        <w:rPr>
          <w:color w:val="111111"/>
        </w:rPr>
      </w:pPr>
      <w:bookmarkStart w:id="2" w:name="_heading=h.30j0zll" w:colFirst="0" w:colLast="0"/>
      <w:bookmarkEnd w:id="2"/>
      <w:r w:rsidRPr="00AC774A">
        <w:rPr>
          <w:color w:val="000000" w:themeColor="text1"/>
        </w:rPr>
        <w:t>O presente estudo faz parte de uma pesquisa em andamento no curso de Mestrado em Educação (2023/1) do Programa de Pós-graduação em Educação (PPGE) da Faculdade de Educação da Universidade Federal do Amazonas (UFAM), vinculado a Linha de Pesquisa 1: Educação, Estado e Sociedade na Amazônia. Está delimitad</w:t>
      </w:r>
      <w:r w:rsidR="00AC774A" w:rsidRPr="00AC774A">
        <w:rPr>
          <w:color w:val="000000" w:themeColor="text1"/>
        </w:rPr>
        <w:t>o</w:t>
      </w:r>
      <w:r w:rsidRPr="00AC774A">
        <w:rPr>
          <w:color w:val="000000" w:themeColor="text1"/>
        </w:rPr>
        <w:t xml:space="preserve"> nas principais políticas de financiamento da Educação Básica, principalmente a Assistência técnica e financeira da União, na Gestão Municipal e a política de avaliação IDEGES-PDDE</w:t>
      </w:r>
      <w:r w:rsidRPr="00AC774A">
        <w:rPr>
          <w:rStyle w:val="Refdenotaderodap"/>
          <w:color w:val="000000" w:themeColor="text1"/>
        </w:rPr>
        <w:footnoteReference w:id="3"/>
      </w:r>
      <w:r w:rsidRPr="00AC774A">
        <w:rPr>
          <w:color w:val="000000" w:themeColor="text1"/>
        </w:rPr>
        <w:t>. Tem</w:t>
      </w:r>
      <w:r>
        <w:rPr>
          <w:color w:val="000000" w:themeColor="text1"/>
        </w:rPr>
        <w:t xml:space="preserve"> como objetivo geral compreender</w:t>
      </w:r>
      <w:r w:rsidRPr="00944412">
        <w:rPr>
          <w:color w:val="000000" w:themeColor="text1"/>
        </w:rPr>
        <w:t xml:space="preserve"> a partir da análise dos índices</w:t>
      </w:r>
      <w:r>
        <w:rPr>
          <w:color w:val="000000" w:themeColor="text1"/>
        </w:rPr>
        <w:t xml:space="preserve"> do </w:t>
      </w:r>
      <w:r w:rsidRPr="00944412">
        <w:rPr>
          <w:color w:val="000000" w:themeColor="text1"/>
        </w:rPr>
        <w:t>IDEGES-PDDE</w:t>
      </w:r>
      <w:r>
        <w:rPr>
          <w:color w:val="000000" w:themeColor="text1"/>
        </w:rPr>
        <w:t xml:space="preserve"> </w:t>
      </w:r>
      <w:r w:rsidRPr="00944412">
        <w:rPr>
          <w:color w:val="000000" w:themeColor="text1"/>
        </w:rPr>
        <w:t xml:space="preserve">os pontos críticos e contraditórios da política de </w:t>
      </w:r>
      <w:r>
        <w:rPr>
          <w:color w:val="000000" w:themeColor="text1"/>
        </w:rPr>
        <w:t>g</w:t>
      </w:r>
      <w:r w:rsidRPr="00944412">
        <w:rPr>
          <w:color w:val="000000" w:themeColor="text1"/>
        </w:rPr>
        <w:t>estão do PDDE</w:t>
      </w:r>
      <w:r>
        <w:rPr>
          <w:color w:val="000000" w:themeColor="text1"/>
        </w:rPr>
        <w:t xml:space="preserve"> e para alcance dessa compreensão iremos:</w:t>
      </w:r>
      <w:r w:rsidR="00137423" w:rsidRPr="00137423">
        <w:rPr>
          <w:rFonts w:ascii="Roboto" w:hAnsi="Roboto"/>
          <w:color w:val="111111"/>
        </w:rPr>
        <w:t xml:space="preserve"> </w:t>
      </w:r>
      <w:r w:rsidR="00137423">
        <w:rPr>
          <w:color w:val="111111"/>
        </w:rPr>
        <w:t>Realizar um levantamento d</w:t>
      </w:r>
      <w:r w:rsidR="00137423" w:rsidRPr="00137423">
        <w:rPr>
          <w:color w:val="111111"/>
        </w:rPr>
        <w:t xml:space="preserve">os debates teóricos mais relevantes sobre as </w:t>
      </w:r>
      <w:r w:rsidR="00137423" w:rsidRPr="00197532">
        <w:t>políticas de Financiamento da Educação Pública no Brasil</w:t>
      </w:r>
      <w:r w:rsidRPr="00197532">
        <w:t xml:space="preserve">; Identificar a materialidade histórica em que as políticas de assistência técnica e financeira da União, como o PDDE, vão se constituindo no Brasil a partir da década </w:t>
      </w:r>
      <w:r w:rsidRPr="00AC774A">
        <w:t xml:space="preserve">de </w:t>
      </w:r>
      <w:r w:rsidR="00AC774A" w:rsidRPr="00AC774A">
        <w:t>19</w:t>
      </w:r>
      <w:r w:rsidRPr="00AC774A">
        <w:t>90; Caracterizar</w:t>
      </w:r>
      <w:r w:rsidRPr="00197532">
        <w:t xml:space="preserve"> a avaliação </w:t>
      </w:r>
      <w:r w:rsidRPr="00197532">
        <w:rPr>
          <w:rFonts w:eastAsiaTheme="minorHAnsi"/>
          <w:lang w:eastAsia="en-US"/>
        </w:rPr>
        <w:t xml:space="preserve">dos </w:t>
      </w:r>
      <w:r w:rsidRPr="00197532">
        <w:t>Secretários Municipais de Educação sobre as variáveis que compõem o IDEGES-PDDE dos municípios</w:t>
      </w:r>
      <w:r w:rsidRPr="00197532">
        <w:rPr>
          <w:color w:val="000000" w:themeColor="text1"/>
        </w:rPr>
        <w:t xml:space="preserve"> e D</w:t>
      </w:r>
      <w:r w:rsidRPr="00197532">
        <w:rPr>
          <w:rFonts w:eastAsiaTheme="minorHAnsi"/>
          <w:lang w:eastAsia="en-US"/>
        </w:rPr>
        <w:t>iscutir as contradições da política de gestão do PDDE</w:t>
      </w:r>
      <w:r>
        <w:rPr>
          <w:rFonts w:eastAsiaTheme="minorHAnsi"/>
          <w:lang w:eastAsia="en-US"/>
        </w:rPr>
        <w:t xml:space="preserve">. </w:t>
      </w:r>
      <w:r w:rsidRPr="00944412">
        <w:rPr>
          <w:bCs/>
          <w:color w:val="000000" w:themeColor="text1"/>
        </w:rPr>
        <w:t>Para alcançar</w:t>
      </w:r>
      <w:r>
        <w:rPr>
          <w:bCs/>
          <w:color w:val="000000" w:themeColor="text1"/>
        </w:rPr>
        <w:t xml:space="preserve"> os</w:t>
      </w:r>
      <w:r w:rsidRPr="00944412">
        <w:rPr>
          <w:bCs/>
          <w:color w:val="000000" w:themeColor="text1"/>
        </w:rPr>
        <w:t xml:space="preserve"> objetivo</w:t>
      </w:r>
      <w:r>
        <w:rPr>
          <w:bCs/>
          <w:color w:val="000000" w:themeColor="text1"/>
        </w:rPr>
        <w:t>s</w:t>
      </w:r>
      <w:r w:rsidRPr="00944412">
        <w:rPr>
          <w:bCs/>
          <w:color w:val="000000" w:themeColor="text1"/>
        </w:rPr>
        <w:t xml:space="preserve"> proposto</w:t>
      </w:r>
      <w:r>
        <w:rPr>
          <w:bCs/>
          <w:color w:val="000000" w:themeColor="text1"/>
        </w:rPr>
        <w:t>s</w:t>
      </w:r>
      <w:r w:rsidRPr="00944412">
        <w:rPr>
          <w:bCs/>
          <w:color w:val="000000" w:themeColor="text1"/>
        </w:rPr>
        <w:t xml:space="preserve"> na pesquisa </w:t>
      </w:r>
      <w:r w:rsidR="00137423">
        <w:rPr>
          <w:bCs/>
          <w:color w:val="000000" w:themeColor="text1"/>
        </w:rPr>
        <w:t xml:space="preserve">é </w:t>
      </w:r>
      <w:r w:rsidRPr="00944412">
        <w:rPr>
          <w:bCs/>
          <w:color w:val="000000" w:themeColor="text1"/>
        </w:rPr>
        <w:t xml:space="preserve">fundamental planejar um percurso metodológico. </w:t>
      </w:r>
      <w:r w:rsidR="00EE780A" w:rsidRPr="00EE780A">
        <w:rPr>
          <w:color w:val="111111"/>
        </w:rPr>
        <w:t xml:space="preserve">Neste sentido, a natureza da pesquisa é exploratória e explicativa, com uma abordagem quanti-qualitativa, e o lócus desta investigação será 27 municípios do interior do Amazonas. Ademais, o método que conduz a pesquisa é o Materialismo Histórico-Dialético, e para fazer análise crítica da realidade usaremos as categorias: </w:t>
      </w:r>
      <w:r w:rsidR="00611D12">
        <w:rPr>
          <w:color w:val="111111"/>
        </w:rPr>
        <w:t>totalidade</w:t>
      </w:r>
      <w:r w:rsidR="00EE780A" w:rsidRPr="00EE780A">
        <w:rPr>
          <w:color w:val="111111"/>
        </w:rPr>
        <w:t xml:space="preserve">, mediação e </w:t>
      </w:r>
      <w:r w:rsidR="00611D12">
        <w:rPr>
          <w:color w:val="111111"/>
        </w:rPr>
        <w:t>contradição</w:t>
      </w:r>
      <w:r w:rsidR="00EE780A" w:rsidRPr="00EE780A">
        <w:rPr>
          <w:color w:val="111111"/>
        </w:rPr>
        <w:t>, basead</w:t>
      </w:r>
      <w:r w:rsidR="00611D12">
        <w:rPr>
          <w:color w:val="111111"/>
        </w:rPr>
        <w:t>as</w:t>
      </w:r>
      <w:r w:rsidR="00EE780A" w:rsidRPr="00EE780A">
        <w:rPr>
          <w:color w:val="111111"/>
        </w:rPr>
        <w:t xml:space="preserve"> </w:t>
      </w:r>
      <w:r w:rsidR="00611D12">
        <w:rPr>
          <w:color w:val="111111"/>
        </w:rPr>
        <w:t>na visão</w:t>
      </w:r>
      <w:r w:rsidR="00EE780A" w:rsidRPr="00EE780A">
        <w:rPr>
          <w:color w:val="111111"/>
        </w:rPr>
        <w:t xml:space="preserve"> de Marx e Engels (2007, 2011). </w:t>
      </w:r>
      <w:r w:rsidR="00EE780A" w:rsidRPr="00EE780A">
        <w:rPr>
          <w:color w:val="111111"/>
        </w:rPr>
        <w:lastRenderedPageBreak/>
        <w:t>Dessa forma, para atender aos objetivos propostos neste trabalho será imprescindível realizar uma discussão, um aprofundamento teórico e documental sobre a Gestão do PDDE. A pesquisa encontra-se na seguinte fase: a construção do quadro de levantamento do estado da arte, do marco teórico, documental e do levantamento dos índices de gestão e desempenho no PDDE dos municípios selecionados para compor o universo da pesquisa no sistema de monitoramento do PDDE.</w:t>
      </w:r>
      <w:r w:rsidR="00611D12">
        <w:rPr>
          <w:color w:val="111111"/>
        </w:rPr>
        <w:t xml:space="preserve"> </w:t>
      </w:r>
      <w:r w:rsidRPr="00113026">
        <w:rPr>
          <w:color w:val="000000" w:themeColor="text1"/>
          <w:spacing w:val="-6"/>
        </w:rPr>
        <w:t>Os resultados parciais apresentam o início da revisão bibliográfica</w:t>
      </w:r>
      <w:r>
        <w:rPr>
          <w:color w:val="000000" w:themeColor="text1"/>
          <w:spacing w:val="-6"/>
        </w:rPr>
        <w:t xml:space="preserve"> </w:t>
      </w:r>
      <w:r w:rsidRPr="00113026">
        <w:rPr>
          <w:color w:val="000000" w:themeColor="text1"/>
          <w:spacing w:val="-6"/>
        </w:rPr>
        <w:t>para as categorias analíticas: contrarreforma, educação, financiamento e Assistência Técnica e financeira da união sendo: nacionais</w:t>
      </w:r>
      <w:r w:rsidRPr="00701FE9">
        <w:rPr>
          <w:color w:val="000000" w:themeColor="text1"/>
          <w:spacing w:val="-6"/>
        </w:rPr>
        <w:t xml:space="preserve">: </w:t>
      </w:r>
      <w:r w:rsidRPr="00701FE9">
        <w:rPr>
          <w:color w:val="000000" w:themeColor="text1"/>
          <w:spacing w:val="-8"/>
        </w:rPr>
        <w:t xml:space="preserve">BEHRING (2003), BEHRING; BOSCHETTI (2011), COSTA; TAVARES; COUTO (2021), CAVALCANTI (2019); regionais: GONÇALVES (2010) e Tede Ufam: NOGUEIRA (2016), </w:t>
      </w:r>
      <w:r w:rsidR="00CD4E7A" w:rsidRPr="00701FE9">
        <w:rPr>
          <w:color w:val="000000" w:themeColor="text1"/>
          <w:spacing w:val="-8"/>
        </w:rPr>
        <w:t xml:space="preserve">SANTOS </w:t>
      </w:r>
      <w:r w:rsidR="00CD4E7A" w:rsidRPr="009575AD">
        <w:rPr>
          <w:color w:val="000000" w:themeColor="text1"/>
          <w:spacing w:val="-8"/>
        </w:rPr>
        <w:t xml:space="preserve">(2021), </w:t>
      </w:r>
      <w:r w:rsidRPr="009575AD">
        <w:rPr>
          <w:color w:val="000000" w:themeColor="text1"/>
          <w:spacing w:val="-8"/>
        </w:rPr>
        <w:t xml:space="preserve">TAVARES (2019). A revisão documental, foram: </w:t>
      </w:r>
      <w:r w:rsidRPr="009575AD">
        <w:rPr>
          <w:rStyle w:val="Forte"/>
          <w:b w:val="0"/>
          <w:bCs w:val="0"/>
          <w:color w:val="000000" w:themeColor="text1"/>
        </w:rPr>
        <w:t>Resolução nº 12, de 10 maio de 1995,</w:t>
      </w:r>
      <w:r w:rsidRPr="009575AD">
        <w:rPr>
          <w:rStyle w:val="Forte"/>
          <w:color w:val="000000" w:themeColor="text1"/>
        </w:rPr>
        <w:t xml:space="preserve"> </w:t>
      </w:r>
      <w:r w:rsidRPr="009575AD">
        <w:rPr>
          <w:color w:val="000000" w:themeColor="text1"/>
          <w:shd w:val="clear" w:color="auto" w:fill="FFFFFF"/>
        </w:rPr>
        <w:t xml:space="preserve">Lei nº 11.947 (1), de 16 de junho de 2009, </w:t>
      </w:r>
      <w:r w:rsidRPr="009575AD">
        <w:rPr>
          <w:color w:val="000000" w:themeColor="text1"/>
          <w:bdr w:val="none" w:sz="0" w:space="0" w:color="auto" w:frame="1"/>
          <w:shd w:val="clear" w:color="auto" w:fill="FFFFFF"/>
        </w:rPr>
        <w:t>Resolução CD/FNDE/MEC nº 15, de 16 de setembro de 2021</w:t>
      </w:r>
      <w:r w:rsidRPr="009575AD">
        <w:rPr>
          <w:color w:val="000000" w:themeColor="text1"/>
          <w:shd w:val="clear" w:color="auto" w:fill="FFFFFF"/>
        </w:rPr>
        <w:t xml:space="preserve"> e </w:t>
      </w:r>
      <w:r w:rsidRPr="009575AD">
        <w:rPr>
          <w:color w:val="000000" w:themeColor="text1"/>
          <w:bdr w:val="none" w:sz="0" w:space="0" w:color="auto" w:frame="1"/>
          <w:shd w:val="clear" w:color="auto" w:fill="FFFFFF"/>
        </w:rPr>
        <w:t>Resolução CD/FNDE/MEC nº 6, de 4 de maio de 2023.</w:t>
      </w:r>
      <w:r w:rsidRPr="009575AD">
        <w:rPr>
          <w:color w:val="000000" w:themeColor="text1"/>
          <w:spacing w:val="-6"/>
        </w:rPr>
        <w:t xml:space="preserve"> </w:t>
      </w:r>
      <w:r w:rsidRPr="009575AD">
        <w:rPr>
          <w:spacing w:val="-6"/>
        </w:rPr>
        <w:t>Contudo, e</w:t>
      </w:r>
      <w:r w:rsidRPr="009575AD">
        <w:rPr>
          <w:color w:val="000000" w:themeColor="text1"/>
          <w:spacing w:val="-6"/>
        </w:rPr>
        <w:t>spera-se que os resultados a serem alcançados desta investigação possam contribuir para</w:t>
      </w:r>
      <w:r w:rsidRPr="00944412">
        <w:rPr>
          <w:color w:val="000000" w:themeColor="text1"/>
          <w:spacing w:val="-6"/>
        </w:rPr>
        <w:t xml:space="preserve"> futuras pesquisas na área do financiamento da educação na particularidade do Amazonas.</w:t>
      </w:r>
    </w:p>
    <w:p w14:paraId="229B303F" w14:textId="77777777" w:rsidR="007F38AB" w:rsidRDefault="007F38AB" w:rsidP="007F38AB">
      <w:pPr>
        <w:autoSpaceDE w:val="0"/>
        <w:autoSpaceDN w:val="0"/>
        <w:adjustRightInd w:val="0"/>
        <w:spacing w:line="240" w:lineRule="auto"/>
        <w:rPr>
          <w:color w:val="000000" w:themeColor="text1"/>
          <w:spacing w:val="-6"/>
        </w:rPr>
      </w:pPr>
    </w:p>
    <w:p w14:paraId="0000000D" w14:textId="747468AC" w:rsidR="000C59CB" w:rsidRPr="00944412" w:rsidRDefault="008822C2" w:rsidP="007F38AB">
      <w:pPr>
        <w:spacing w:line="240" w:lineRule="auto"/>
        <w:rPr>
          <w:color w:val="000000" w:themeColor="text1"/>
        </w:rPr>
      </w:pPr>
      <w:r w:rsidRPr="00944412">
        <w:rPr>
          <w:b/>
          <w:color w:val="000000" w:themeColor="text1"/>
        </w:rPr>
        <w:t>Palavras-chave:</w:t>
      </w:r>
      <w:r w:rsidRPr="00944412">
        <w:rPr>
          <w:color w:val="000000" w:themeColor="text1"/>
        </w:rPr>
        <w:t xml:space="preserve"> </w:t>
      </w:r>
      <w:r w:rsidR="00D7081D" w:rsidRPr="00944412">
        <w:rPr>
          <w:color w:val="000000" w:themeColor="text1"/>
        </w:rPr>
        <w:t>Financiamento da Educação Básica</w:t>
      </w:r>
      <w:r w:rsidRPr="00944412">
        <w:rPr>
          <w:color w:val="000000" w:themeColor="text1"/>
        </w:rPr>
        <w:t xml:space="preserve">; </w:t>
      </w:r>
      <w:r w:rsidR="00D7081D" w:rsidRPr="00944412">
        <w:rPr>
          <w:color w:val="000000" w:themeColor="text1"/>
        </w:rPr>
        <w:t>PDDE</w:t>
      </w:r>
      <w:r w:rsidRPr="00944412">
        <w:rPr>
          <w:color w:val="000000" w:themeColor="text1"/>
        </w:rPr>
        <w:t xml:space="preserve">; </w:t>
      </w:r>
      <w:r w:rsidR="00D7081D" w:rsidRPr="00944412">
        <w:rPr>
          <w:color w:val="000000" w:themeColor="text1"/>
        </w:rPr>
        <w:t>Assistência financeira da União</w:t>
      </w:r>
      <w:r w:rsidR="00C02FE6" w:rsidRPr="00944412">
        <w:rPr>
          <w:color w:val="000000" w:themeColor="text1"/>
        </w:rPr>
        <w:t>.</w:t>
      </w:r>
    </w:p>
    <w:p w14:paraId="724D04DD" w14:textId="77777777" w:rsidR="00536264" w:rsidRDefault="00536264"/>
    <w:p w14:paraId="49D677D5" w14:textId="02A88C3D" w:rsidR="00BB2881" w:rsidRPr="000D79D7" w:rsidRDefault="000D79D7">
      <w:pPr>
        <w:rPr>
          <w:b/>
          <w:bCs/>
        </w:rPr>
      </w:pPr>
      <w:r w:rsidRPr="000D79D7">
        <w:rPr>
          <w:b/>
          <w:bCs/>
        </w:rPr>
        <w:t>Referências</w:t>
      </w:r>
    </w:p>
    <w:p w14:paraId="2502D295" w14:textId="77777777" w:rsidR="00C12F85" w:rsidRDefault="00C12F85" w:rsidP="00C12F85">
      <w:pPr>
        <w:pStyle w:val="NormalWeb"/>
      </w:pPr>
      <w:r>
        <w:t xml:space="preserve">Livros: </w:t>
      </w:r>
    </w:p>
    <w:p w14:paraId="49790975" w14:textId="2F8BE5FC" w:rsidR="00C12F85" w:rsidRDefault="00C12F85" w:rsidP="00C12F85">
      <w:pPr>
        <w:pStyle w:val="NormalWeb"/>
        <w:jc w:val="both"/>
      </w:pPr>
      <w:r>
        <w:t>BEHRING, E. R. Brasil em contrarreforma: desestruturação do Estado e perda de direitos. 2ª ed. São Paulo: Cortez, 2003.</w:t>
      </w:r>
    </w:p>
    <w:p w14:paraId="436CA372" w14:textId="77777777" w:rsidR="00C12F85" w:rsidRDefault="00C12F85" w:rsidP="00C12F85">
      <w:pPr>
        <w:pStyle w:val="NormalWeb"/>
        <w:jc w:val="both"/>
      </w:pPr>
      <w:r>
        <w:t>BEHRING, E; BOSCHETTI, I. Política Social: fundamentos e história. 9ª ed. São Paulo: Cortez, 2011.</w:t>
      </w:r>
    </w:p>
    <w:p w14:paraId="39C7335E" w14:textId="77777777" w:rsidR="00C12F85" w:rsidRDefault="00C12F85" w:rsidP="00C12F85">
      <w:pPr>
        <w:pStyle w:val="NormalWeb"/>
        <w:jc w:val="both"/>
      </w:pPr>
      <w:r>
        <w:t xml:space="preserve">CAVALCANTI, C. R. Tensões federativas no financiamento da educação básica: equidade, qualidade e coordenação federativa na assistência técnica e financeira da União. 1ª ed. Curitiba: </w:t>
      </w:r>
      <w:proofErr w:type="spellStart"/>
      <w:r>
        <w:t>Appris</w:t>
      </w:r>
      <w:proofErr w:type="spellEnd"/>
      <w:r>
        <w:t>, 2019.</w:t>
      </w:r>
    </w:p>
    <w:p w14:paraId="2A0A66A8" w14:textId="77777777" w:rsidR="00C12F85" w:rsidRDefault="00C12F85" w:rsidP="00C12F85">
      <w:pPr>
        <w:pStyle w:val="NormalWeb"/>
        <w:jc w:val="both"/>
      </w:pPr>
      <w:r>
        <w:t xml:space="preserve">MARX, K.; ENGELS, F. A ideologia alemã: crítica da mais recente filosofia alemã em seus representantes </w:t>
      </w:r>
      <w:proofErr w:type="spellStart"/>
      <w:r>
        <w:t>Feuerbach</w:t>
      </w:r>
      <w:proofErr w:type="spellEnd"/>
      <w:r>
        <w:t xml:space="preserve">, B. Bauer e </w:t>
      </w:r>
      <w:proofErr w:type="spellStart"/>
      <w:r>
        <w:t>Stimer</w:t>
      </w:r>
      <w:proofErr w:type="spellEnd"/>
      <w:r>
        <w:t xml:space="preserve">, e do socialismo alemão em seus diferentes profetas (1845-1846). Trad. Rubens </w:t>
      </w:r>
      <w:proofErr w:type="spellStart"/>
      <w:r>
        <w:t>Enderle</w:t>
      </w:r>
      <w:proofErr w:type="spellEnd"/>
      <w:r>
        <w:t xml:space="preserve">, Nélio Schneider, Luciano </w:t>
      </w:r>
      <w:proofErr w:type="spellStart"/>
      <w:r>
        <w:t>Cavini</w:t>
      </w:r>
      <w:proofErr w:type="spellEnd"/>
      <w:r>
        <w:t xml:space="preserve"> </w:t>
      </w:r>
      <w:proofErr w:type="spellStart"/>
      <w:r>
        <w:t>Martorano</w:t>
      </w:r>
      <w:proofErr w:type="spellEnd"/>
      <w:r>
        <w:t>. São Paulo: Boitempo, 2007. (Col. Marx-Engels).</w:t>
      </w:r>
    </w:p>
    <w:p w14:paraId="6C10F5C6" w14:textId="77777777" w:rsidR="00C12F85" w:rsidRDefault="00C12F85" w:rsidP="00C12F85">
      <w:pPr>
        <w:pStyle w:val="NormalWeb"/>
        <w:jc w:val="both"/>
      </w:pPr>
      <w:r>
        <w:t xml:space="preserve">MARX, K.; ENGELS, F. A sagrada família ou a crítica da crítica: contra Bruno Bauer e consortes. Trad. Org. e Notas Marcelo </w:t>
      </w:r>
      <w:proofErr w:type="spellStart"/>
      <w:r>
        <w:t>Backes</w:t>
      </w:r>
      <w:proofErr w:type="spellEnd"/>
      <w:r>
        <w:t>. 1 ed. revista. - São Paulo: Boitempo, 2011. (Col. Marx-Engels).</w:t>
      </w:r>
    </w:p>
    <w:p w14:paraId="38C326F7" w14:textId="77777777" w:rsidR="00C12F85" w:rsidRDefault="00C12F85" w:rsidP="00C12F85">
      <w:pPr>
        <w:pStyle w:val="NormalWeb"/>
        <w:jc w:val="both"/>
      </w:pPr>
      <w:r>
        <w:lastRenderedPageBreak/>
        <w:t>MARX, K. A. Introdução. Grundrisse: manuscritos econômicos de 1857-1858: esboços da crítica da economia política. São Paulo: Boitempo; Rio de Janeiro: UFRJ, 2011. (Col. Marx-Engels).</w:t>
      </w:r>
    </w:p>
    <w:p w14:paraId="5F74DE4F" w14:textId="77777777" w:rsidR="00C12F85" w:rsidRDefault="00C12F85" w:rsidP="00C12F85">
      <w:pPr>
        <w:pStyle w:val="NormalWeb"/>
        <w:jc w:val="both"/>
      </w:pPr>
      <w:r>
        <w:t xml:space="preserve">Leis e Documentos Oficiais: </w:t>
      </w:r>
    </w:p>
    <w:p w14:paraId="74E1EA69" w14:textId="31BA9F0F" w:rsidR="00C12F85" w:rsidRDefault="00C12F85" w:rsidP="00C12F85">
      <w:pPr>
        <w:pStyle w:val="NormalWeb"/>
        <w:jc w:val="both"/>
      </w:pPr>
      <w:r>
        <w:t>BRASIL. Ministério da Educação. Fundo Nacional de Desenvolvimento da Educação. Conselho Deliberativo. Resolução nº 12, de 10 de maio de 1995. Brasília: FNDE, 1995.</w:t>
      </w:r>
    </w:p>
    <w:p w14:paraId="19EAB7AE" w14:textId="77777777" w:rsidR="00C12F85" w:rsidRDefault="00C12F85" w:rsidP="00C12F85">
      <w:pPr>
        <w:pStyle w:val="NormalWeb"/>
        <w:jc w:val="both"/>
      </w:pPr>
      <w:r>
        <w:t>________. Lei nº 11.947, de 16 de junho de 2009. Dispõe sobre o atendimento da alimentação escolar e do Programa Dinheiro Direto na Escola aos alunos da educação básica; altera as Leis nos 10.880, de 9 de junho de 2004, 11.273, de 6 de fevereiro de 2006, 11.507, de 20 de julho de 2007; revoga dispositivos da Medida Provisória no 2.178-36, de 24 de agosto de 2001, e a Lei no 8.913, de 12 de julho de 1994; e dá outras providências. Diário Oficial da União, Brasília, DF, 17 jun. 2009.</w:t>
      </w:r>
    </w:p>
    <w:p w14:paraId="5C9559AA" w14:textId="77777777" w:rsidR="00C12F85" w:rsidRDefault="00C12F85" w:rsidP="00C12F85">
      <w:pPr>
        <w:pStyle w:val="NormalWeb"/>
        <w:jc w:val="both"/>
      </w:pPr>
      <w:r>
        <w:t>________. Resolução CD/FNDE/MEC nº 15, de 16 de setembro de 2021. Dispõe sobre as orientações para o apoio técnico e financeiro, fiscalização e monitoramento na execução do Programa Dinheiro Direto na Escola - PDDE, em cumprimento ao disposto na Lei nº 11.947, de 16 de junho de 2009. Diário Oficial da União, Brasília, DF, 16 set. 2021.</w:t>
      </w:r>
    </w:p>
    <w:p w14:paraId="689DA539" w14:textId="77777777" w:rsidR="00C12F85" w:rsidRDefault="00C12F85" w:rsidP="00C12F85">
      <w:pPr>
        <w:pStyle w:val="NormalWeb"/>
        <w:jc w:val="both"/>
      </w:pPr>
      <w:r>
        <w:t>________. Resolução CD/FNDE/MEC nº 6, de 4 de maio de 2023. Estabelece os critérios para a transferência automática dos recursos financeiros destinados à execução do Programa Dinheiro Direto na Escola - PDDE e dá outras providências. Diário Oficial da União, Brasília, DF, 5 maio 2023.</w:t>
      </w:r>
    </w:p>
    <w:p w14:paraId="401B0682" w14:textId="05E3CB69" w:rsidR="00C12F85" w:rsidRDefault="00C12F85" w:rsidP="00C12F85">
      <w:pPr>
        <w:pStyle w:val="NormalWeb"/>
        <w:jc w:val="both"/>
      </w:pPr>
      <w:r>
        <w:t xml:space="preserve">________. FUNDO NACIONAL DE DESENVOLVIMENTO DA EDUCAÇÃO. FNDE. Monitore o PDDE. 2023. Disponível em: </w:t>
      </w:r>
      <w:hyperlink r:id="rId9" w:tgtFrame="_new" w:history="1">
        <w:r>
          <w:rPr>
            <w:rStyle w:val="Hyperlink"/>
          </w:rPr>
          <w:t>https://www.gov.br/fnde/pt-br/acesso-a-informacao/acoes-e-programas/programas/pdde/monitore-o-pdde</w:t>
        </w:r>
      </w:hyperlink>
      <w:r>
        <w:t>. Acesso em: 06 de julho de 2023.</w:t>
      </w:r>
    </w:p>
    <w:p w14:paraId="45215988" w14:textId="77777777" w:rsidR="00C12F85" w:rsidRDefault="00C12F85" w:rsidP="00C12F85">
      <w:pPr>
        <w:pStyle w:val="NormalWeb"/>
        <w:jc w:val="both"/>
      </w:pPr>
      <w:r>
        <w:t xml:space="preserve">Artigos e Dissertações: </w:t>
      </w:r>
    </w:p>
    <w:p w14:paraId="02D86D14" w14:textId="356A2BDC" w:rsidR="00C12F85" w:rsidRDefault="00C12F85" w:rsidP="00C12F85">
      <w:pPr>
        <w:pStyle w:val="NormalWeb"/>
        <w:jc w:val="both"/>
      </w:pPr>
      <w:r>
        <w:t xml:space="preserve">COSTA, M.; TAVARES, E. S. T.; COUTO, M. E. C. Financiamento da Educação Básica no Brasil – desconstrução e reconstrução político-histórica. Revista Educação e Políticas em Debate, [S. l.], v. 10, n. 1, p. 172–187, 2021. Disponível em: </w:t>
      </w:r>
      <w:hyperlink r:id="rId10" w:tgtFrame="_new" w:history="1">
        <w:r>
          <w:rPr>
            <w:rStyle w:val="Hyperlink"/>
          </w:rPr>
          <w:t>https://seer.ufu.br/index.php/revistaeducaopoliticas</w:t>
        </w:r>
      </w:hyperlink>
      <w:r>
        <w:t>. Acesso em: 28 jun. 2022.</w:t>
      </w:r>
    </w:p>
    <w:p w14:paraId="1AA9F578" w14:textId="77777777" w:rsidR="00C12F85" w:rsidRDefault="00C12F85" w:rsidP="00C12F85">
      <w:pPr>
        <w:pStyle w:val="NormalWeb"/>
        <w:jc w:val="both"/>
      </w:pPr>
      <w:r>
        <w:t>GONÇALVES, R.P. Financiamento da Educação Básica: Realidade ou Ilusão? In: GONÇALVES, R.P., LIMA. O.G, MOREIRA, E.V. (Org.). As Políticas Públicas Educacionais: visões críticas na atualidade. Amazonas, Fundação Universidade do Amazonas, 2010.</w:t>
      </w:r>
    </w:p>
    <w:p w14:paraId="053ABE03" w14:textId="77777777" w:rsidR="00C12F85" w:rsidRDefault="00C12F85" w:rsidP="00C12F85">
      <w:pPr>
        <w:pStyle w:val="NormalWeb"/>
        <w:jc w:val="both"/>
      </w:pPr>
      <w:r>
        <w:t>NOGUEIRA, S. C. II Fase da política de expansão da Rede Federal de Educação Profissional e Tecnológica no Amazonas: acesso ampliado e precarizado à educação pública. 2016. 212 f. Tese (Doutorado em Educação) - Universidade Federal do Amazonas, Manaus, 2016.</w:t>
      </w:r>
    </w:p>
    <w:p w14:paraId="39981C28" w14:textId="77777777" w:rsidR="00C12F85" w:rsidRDefault="00C12F85" w:rsidP="00C12F85">
      <w:pPr>
        <w:pStyle w:val="NormalWeb"/>
        <w:jc w:val="both"/>
      </w:pPr>
      <w:r>
        <w:lastRenderedPageBreak/>
        <w:t xml:space="preserve">SANTOS, Morgana </w:t>
      </w:r>
      <w:proofErr w:type="spellStart"/>
      <w:r>
        <w:t>Brazil</w:t>
      </w:r>
      <w:proofErr w:type="spellEnd"/>
      <w:r>
        <w:t>. Financiamento da educação básica no Brasil: uma análise das propostas para a complementação da União na definição do novo FUNDEB. 2021. 125 f. Dissertação (Mestrado em Educação) - Universidade Federal do Amazonas, Manaus, 2021.</w:t>
      </w:r>
    </w:p>
    <w:p w14:paraId="1B7D04AC" w14:textId="77777777" w:rsidR="00C12F85" w:rsidRDefault="00C12F85" w:rsidP="00C12F85">
      <w:pPr>
        <w:pStyle w:val="NormalWeb"/>
        <w:jc w:val="both"/>
      </w:pPr>
      <w:r>
        <w:t>TAVARES, D. M. G. Emenda Constitucional 95/2016: instrumento de retomada da desvinculação das receitas da União sobre a Manutenção e Desenvolvimento do Ensino. 2019. 113 f. Dissertação (Mestrado em Educação) - Universidade Federal do Amazonas, Manaus, 2019.</w:t>
      </w:r>
    </w:p>
    <w:sectPr w:rsidR="00C12F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CAA4" w14:textId="77777777" w:rsidR="00E55A71" w:rsidRDefault="00E55A71">
      <w:pPr>
        <w:spacing w:line="240" w:lineRule="auto"/>
      </w:pPr>
      <w:r>
        <w:separator/>
      </w:r>
    </w:p>
  </w:endnote>
  <w:endnote w:type="continuationSeparator" w:id="0">
    <w:p w14:paraId="73EB8E0F" w14:textId="77777777" w:rsidR="00E55A71" w:rsidRDefault="00E55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158D" w14:textId="77777777" w:rsidR="00E55A71" w:rsidRDefault="00E55A71">
      <w:pPr>
        <w:spacing w:line="240" w:lineRule="auto"/>
      </w:pPr>
      <w:r>
        <w:separator/>
      </w:r>
    </w:p>
  </w:footnote>
  <w:footnote w:type="continuationSeparator" w:id="0">
    <w:p w14:paraId="60963775" w14:textId="77777777" w:rsidR="00E55A71" w:rsidRDefault="00E55A71">
      <w:pPr>
        <w:spacing w:line="240" w:lineRule="auto"/>
      </w:pPr>
      <w:r>
        <w:continuationSeparator/>
      </w:r>
    </w:p>
  </w:footnote>
  <w:footnote w:id="1">
    <w:p w14:paraId="00000018" w14:textId="1F4CA25E" w:rsidR="000C59CB" w:rsidRPr="00451A5A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</w:rPr>
      </w:pPr>
      <w:r w:rsidRPr="00451A5A">
        <w:rPr>
          <w:sz w:val="20"/>
          <w:vertAlign w:val="superscript"/>
        </w:rPr>
        <w:footnoteRef/>
      </w:r>
      <w:r w:rsidRPr="00451A5A">
        <w:rPr>
          <w:color w:val="000000"/>
          <w:sz w:val="20"/>
        </w:rPr>
        <w:t xml:space="preserve"> </w:t>
      </w:r>
      <w:r w:rsidR="00407D30" w:rsidRPr="00451A5A">
        <w:rPr>
          <w:spacing w:val="-6"/>
          <w:sz w:val="20"/>
        </w:rPr>
        <w:t xml:space="preserve">Professora, Pedagoga na Secretária Municipal de Educação de Manaus (SEMED), Mestranda em Educação do Programa de Pós-graduação em Educação (PPGE) da Universidade Federal do Amazonas </w:t>
      </w:r>
      <w:r w:rsidR="00536264" w:rsidRPr="00451A5A">
        <w:rPr>
          <w:spacing w:val="-6"/>
          <w:sz w:val="20"/>
        </w:rPr>
        <w:t>(UFAM</w:t>
      </w:r>
      <w:r w:rsidR="00407D30" w:rsidRPr="00451A5A">
        <w:rPr>
          <w:spacing w:val="-6"/>
          <w:sz w:val="20"/>
        </w:rPr>
        <w:t>).</w:t>
      </w:r>
    </w:p>
  </w:footnote>
  <w:footnote w:id="2">
    <w:p w14:paraId="00000019" w14:textId="7CCA6D1C" w:rsidR="000C59CB" w:rsidRPr="00640436" w:rsidRDefault="008822C2" w:rsidP="00640436">
      <w:pPr>
        <w:tabs>
          <w:tab w:val="left" w:pos="284"/>
        </w:tabs>
        <w:spacing w:line="240" w:lineRule="auto"/>
        <w:rPr>
          <w:color w:val="333333"/>
          <w:sz w:val="20"/>
        </w:rPr>
      </w:pPr>
      <w:r w:rsidRPr="00451A5A">
        <w:rPr>
          <w:sz w:val="20"/>
          <w:vertAlign w:val="superscript"/>
        </w:rPr>
        <w:footnoteRef/>
      </w:r>
      <w:r w:rsidRPr="00451A5A">
        <w:rPr>
          <w:color w:val="000000"/>
          <w:sz w:val="20"/>
        </w:rPr>
        <w:t xml:space="preserve"> </w:t>
      </w:r>
      <w:bookmarkStart w:id="1" w:name="_Hlk139453449"/>
      <w:r w:rsidR="00407D30" w:rsidRPr="00451A5A">
        <w:rPr>
          <w:color w:val="000000"/>
          <w:sz w:val="20"/>
        </w:rPr>
        <w:t>Graduada em Pedagogia (2001), Mestra (2007) e Doutora (2016) em Educação pela Universidade Federal do Amazonas (UFAM). Desde 2009 é professora na UFAM</w:t>
      </w:r>
      <w:r w:rsidR="00C02FE6" w:rsidRPr="00451A5A">
        <w:rPr>
          <w:color w:val="000000"/>
          <w:sz w:val="20"/>
        </w:rPr>
        <w:t>.</w:t>
      </w:r>
      <w:r w:rsidR="00407D30" w:rsidRPr="00451A5A">
        <w:rPr>
          <w:color w:val="000000"/>
          <w:sz w:val="20"/>
        </w:rPr>
        <w:t xml:space="preserve"> </w:t>
      </w:r>
      <w:bookmarkEnd w:id="1"/>
    </w:p>
  </w:footnote>
  <w:footnote w:id="3">
    <w:p w14:paraId="638C98BA" w14:textId="1A902EC8" w:rsidR="007F38AB" w:rsidRDefault="007F38AB" w:rsidP="007F3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O Índice de Desempenho da Gestão Descentralizada do PDDE (IDEGES-PDDE) é um instrumento para mensurar o desempenho da gestão descentralizada do PDDE em todo território nacional, com o objetivo de viabilizar iniciativas de monitoramento e avaliação, orientar a ação governamental para melhoria do desempenho do Programa, favorecer o exercício do controle social e </w:t>
      </w:r>
      <w:r w:rsidRPr="00AC774A">
        <w:rPr>
          <w:color w:val="000000"/>
          <w:sz w:val="20"/>
          <w:szCs w:val="20"/>
        </w:rPr>
        <w:t>reconhece</w:t>
      </w:r>
      <w:r w:rsidR="00AC774A" w:rsidRPr="00AC774A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iniciativas exitosas de gestão.</w:t>
      </w:r>
    </w:p>
    <w:p w14:paraId="23CC1142" w14:textId="77777777" w:rsidR="007F38AB" w:rsidRDefault="007F38AB" w:rsidP="007F38A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07897"/>
    <w:multiLevelType w:val="multilevel"/>
    <w:tmpl w:val="10E0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15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C59CB"/>
    <w:rsid w:val="000D79D7"/>
    <w:rsid w:val="000E6E12"/>
    <w:rsid w:val="00137423"/>
    <w:rsid w:val="001E2067"/>
    <w:rsid w:val="001F2FB6"/>
    <w:rsid w:val="00222030"/>
    <w:rsid w:val="00242902"/>
    <w:rsid w:val="0026095F"/>
    <w:rsid w:val="002B27A6"/>
    <w:rsid w:val="002B67EB"/>
    <w:rsid w:val="00310CE1"/>
    <w:rsid w:val="003D30C7"/>
    <w:rsid w:val="003E5BB5"/>
    <w:rsid w:val="00407D30"/>
    <w:rsid w:val="00451A5A"/>
    <w:rsid w:val="0047515A"/>
    <w:rsid w:val="004D0308"/>
    <w:rsid w:val="00506248"/>
    <w:rsid w:val="00536264"/>
    <w:rsid w:val="005545E0"/>
    <w:rsid w:val="0056695D"/>
    <w:rsid w:val="005B2D7D"/>
    <w:rsid w:val="00611D12"/>
    <w:rsid w:val="00640436"/>
    <w:rsid w:val="00667265"/>
    <w:rsid w:val="00681787"/>
    <w:rsid w:val="0068358D"/>
    <w:rsid w:val="00701FE9"/>
    <w:rsid w:val="00720C4C"/>
    <w:rsid w:val="007C2D43"/>
    <w:rsid w:val="007D7B3F"/>
    <w:rsid w:val="007E7AD9"/>
    <w:rsid w:val="007F38AB"/>
    <w:rsid w:val="00873985"/>
    <w:rsid w:val="008822C2"/>
    <w:rsid w:val="00891CEA"/>
    <w:rsid w:val="008A24C4"/>
    <w:rsid w:val="008E7D47"/>
    <w:rsid w:val="00931171"/>
    <w:rsid w:val="00934B1C"/>
    <w:rsid w:val="00941930"/>
    <w:rsid w:val="00944412"/>
    <w:rsid w:val="009575AD"/>
    <w:rsid w:val="009A183E"/>
    <w:rsid w:val="009A39A9"/>
    <w:rsid w:val="009B0472"/>
    <w:rsid w:val="009C2AC5"/>
    <w:rsid w:val="00A41946"/>
    <w:rsid w:val="00A45E7A"/>
    <w:rsid w:val="00A60A8D"/>
    <w:rsid w:val="00A65C0D"/>
    <w:rsid w:val="00AC774A"/>
    <w:rsid w:val="00AE6CD1"/>
    <w:rsid w:val="00B07DE0"/>
    <w:rsid w:val="00B7191F"/>
    <w:rsid w:val="00B80D0A"/>
    <w:rsid w:val="00BB2881"/>
    <w:rsid w:val="00C02FE6"/>
    <w:rsid w:val="00C12F85"/>
    <w:rsid w:val="00CB2F62"/>
    <w:rsid w:val="00CD4E7A"/>
    <w:rsid w:val="00D62239"/>
    <w:rsid w:val="00D7081D"/>
    <w:rsid w:val="00D8408F"/>
    <w:rsid w:val="00D94752"/>
    <w:rsid w:val="00E41623"/>
    <w:rsid w:val="00E55A71"/>
    <w:rsid w:val="00EE780A"/>
    <w:rsid w:val="00EE7FDB"/>
    <w:rsid w:val="00F465AD"/>
    <w:rsid w:val="00F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C56A"/>
  <w15:docId w15:val="{1D2B304C-3F7E-47F4-91FE-9E498CDE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2220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0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0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0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03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B288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F38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2F85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eer.ufu.br/index.php/revistaeducaopolitica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br/fnde/pt-br/acesso-a-informacao/acoes-e-programas/programas/pdde/monitore-o-pd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CC8D0E15-B086-42A8-8AED-AE89FD3A6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Santos</dc:creator>
  <cp:lastModifiedBy>Michelle Santos</cp:lastModifiedBy>
  <cp:revision>2</cp:revision>
  <dcterms:created xsi:type="dcterms:W3CDTF">2023-07-29T00:31:00Z</dcterms:created>
  <dcterms:modified xsi:type="dcterms:W3CDTF">2023-07-29T00:31:00Z</dcterms:modified>
</cp:coreProperties>
</file>