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5820" w14:textId="652FF0AC" w:rsidR="009361E9" w:rsidRPr="009361E9" w:rsidRDefault="00C71E3D" w:rsidP="009361E9">
      <w:pPr>
        <w:jc w:val="center"/>
        <w:rPr>
          <w:b/>
          <w:bCs/>
        </w:rPr>
      </w:pPr>
      <w:bookmarkStart w:id="0" w:name="_GoBack"/>
      <w:bookmarkEnd w:id="0"/>
      <w:r w:rsidRPr="00C71E3D">
        <w:rPr>
          <w:b/>
          <w:bCs/>
        </w:rPr>
        <w:t xml:space="preserve">A Mensuração utilizada </w:t>
      </w:r>
      <w:r>
        <w:rPr>
          <w:b/>
          <w:bCs/>
        </w:rPr>
        <w:t>pel</w:t>
      </w:r>
      <w:r w:rsidR="0017387B">
        <w:rPr>
          <w:b/>
          <w:bCs/>
        </w:rPr>
        <w:t>o</w:t>
      </w:r>
      <w:r>
        <w:rPr>
          <w:b/>
          <w:bCs/>
        </w:rPr>
        <w:t xml:space="preserve"> Professor</w:t>
      </w:r>
      <w:r w:rsidR="009361E9">
        <w:rPr>
          <w:b/>
          <w:bCs/>
        </w:rPr>
        <w:t xml:space="preserve"> </w:t>
      </w:r>
      <w:r w:rsidR="0017387B">
        <w:rPr>
          <w:b/>
          <w:bCs/>
        </w:rPr>
        <w:t>e a Aprendizagem</w:t>
      </w:r>
      <w:r>
        <w:rPr>
          <w:b/>
          <w:bCs/>
        </w:rPr>
        <w:t xml:space="preserve"> </w:t>
      </w:r>
    </w:p>
    <w:p w14:paraId="00000002" w14:textId="78E727B1" w:rsidR="000C59CB" w:rsidRDefault="00C71E3D">
      <w:pPr>
        <w:jc w:val="right"/>
        <w:rPr>
          <w:sz w:val="20"/>
          <w:szCs w:val="20"/>
        </w:rPr>
      </w:pPr>
      <w:r w:rsidRPr="00C71E3D">
        <w:rPr>
          <w:iCs/>
          <w:sz w:val="20"/>
          <w:szCs w:val="20"/>
        </w:rPr>
        <w:t>Robson Robe</w:t>
      </w:r>
      <w:r>
        <w:rPr>
          <w:iCs/>
          <w:sz w:val="20"/>
          <w:szCs w:val="20"/>
        </w:rPr>
        <w:t>rto da Silva Branco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455D1A66" w:rsidR="000C59CB" w:rsidRDefault="00C71E3D">
      <w:pPr>
        <w:jc w:val="right"/>
        <w:rPr>
          <w:sz w:val="20"/>
          <w:szCs w:val="20"/>
        </w:rPr>
      </w:pPr>
      <w:r w:rsidRPr="00C71E3D">
        <w:rPr>
          <w:sz w:val="20"/>
          <w:szCs w:val="20"/>
        </w:rPr>
        <w:t>Me. Renan dos Santos Rodrigues (orientador)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5" w14:textId="37FC22C9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 w:rsidR="00C71E3D">
        <w:rPr>
          <w:sz w:val="20"/>
          <w:szCs w:val="20"/>
        </w:rPr>
        <w:t xml:space="preserve"> robsonbranco1@gmail.com</w:t>
      </w:r>
    </w:p>
    <w:p w14:paraId="00000006" w14:textId="191D464D" w:rsidR="000C59CB" w:rsidRDefault="00C71E3D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2</w:t>
      </w:r>
      <w:r w:rsidR="008822C2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F94710">
        <w:rPr>
          <w:sz w:val="20"/>
          <w:szCs w:val="20"/>
        </w:rPr>
        <w:t xml:space="preserve">Educação, Interculturalidade e Desenvolvimento Humano na Amazônia </w:t>
      </w:r>
    </w:p>
    <w:p w14:paraId="00000007" w14:textId="52FD9E48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 w:rsidR="00F94710">
        <w:rPr>
          <w:sz w:val="20"/>
          <w:szCs w:val="20"/>
        </w:rPr>
        <w:t xml:space="preserve"> Não há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2D30E7E3" w14:textId="77777777" w:rsidR="00B62AE2" w:rsidRDefault="00B62AE2" w:rsidP="00B62AE2">
      <w:pPr>
        <w:spacing w:line="240" w:lineRule="auto"/>
      </w:pPr>
      <w:bookmarkStart w:id="1" w:name="_heading=h.30j0zll" w:colFirst="0" w:colLast="0"/>
      <w:bookmarkEnd w:id="1"/>
      <w:r w:rsidRPr="00B62AE2">
        <w:t>A aprendizagem é o processo vivenciado pelos estudantes para assimilar e adquirir conhecimentos. Essas experiências podem ser fornecidas pelos ambientes escolares, assim, ressaltamos a relevância da sala de aula como local de aprendizado e da expectativa de que os alunos possam obter conhecimentos historicamente dialogados. Nessa mediação encontra-se o docente, estes possui o dever de ensinar, bem como, os vieses essenciais para que possam reconhecer se os estudantes estão ou não aprendendo o que foi planejado. Nesse contexto, nosso objetivo foi verificar qual mensuração o professor usa para avaliar o aprendizado do estudante, ou seja, como este processo constrói o conhecimento e quais instrumentos possibilitam o ato de avaliar. Para isso, realizamos uma pesquisa de campo com abordagem  qualitativa do tipo descritiva, onde houve a participação de 6 professoras da rede municipal e estadual de ensino da cidade de Manaus/AM, submetidos ao termo de consentimento e livre esclarecido. O instrumento utilizado foi uma entrevista com 4 perguntas abertas, com autorização prévia para gravação de áudio, realizado nas escolas em ambientes sem interferência de terceiros. Os dados coletados foram analisados a partir da Técnica de Elaboração e Análise de Unidades de Significado (MOREIRA; SIMÕES; PORTO, 2005). Neste sentido, nossos resultados resultaram em oito categorias temáticas: Aprendizagem; Atividades; Avaliações; Ensino; Instrumentos; Lúdico; Materiais e Participação. Assim, para as professoras, a utilização da oralidade, recortes, colagens, jogos, músicas, vídeos, livros, quadro branco, apostilas, materiais práticos, exercícios, hora da leitura, avaliação oral e escrita e outros, são passíveis para se ter o retorno do aprendizado dos estudante. Dessa maneira, cabe destacar que, entre os achados há o uso de uma quantidade expressiva de instrumentos de mensuração, entretanto, podemos perceber insuficiência ou até mesmo a superficialidade destes para a comprovação do aprendizado ofertado pelas professoras, pois apenas efetuar os comportamentos solicitados não expressariam efetivamente se o estudante está ou não aprendendo. Quanto aos resultados podemos constatar que a mensuração utilizada pelas professoras para avaliar o aprendizado em sala de aula não conseguiu demonstrar se o aprendizado realmente aconteceu, mantendo a centralidade do conhecimento na devolutiva das atividades, que em sua maioria se manifestam em comportamentos repetitivos e desconexos. Contudo, recomendamos que as professoras possam adotar a prática do planejamento onde, os objetivos estejam integrados à avaliação. Além de fazerem uma criteriosa seleção de instrumentos adequados às metodologias, de preferência, as metodologias ativas para que os alunos participem e aprendam como agentes ativos do conhecimento.</w:t>
      </w:r>
    </w:p>
    <w:p w14:paraId="715035E8" w14:textId="77777777" w:rsidR="00B62AE2" w:rsidRDefault="00B62AE2">
      <w:pPr>
        <w:spacing w:line="240" w:lineRule="auto"/>
      </w:pPr>
    </w:p>
    <w:p w14:paraId="0000000C" w14:textId="77BEE54C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4B3B49">
        <w:t>Avaliação, Aprendizagem,</w:t>
      </w:r>
      <w:r w:rsidR="00F94710" w:rsidRPr="00F94710">
        <w:t xml:space="preserve"> M</w:t>
      </w:r>
      <w:r w:rsidR="004B3B49">
        <w:t>ensuração,</w:t>
      </w:r>
      <w:r w:rsidR="00F94710" w:rsidRPr="00F94710">
        <w:t xml:space="preserve"> Professor</w:t>
      </w:r>
      <w:r w:rsidR="009361E9">
        <w:t>.</w:t>
      </w:r>
    </w:p>
    <w:p w14:paraId="0000000D" w14:textId="77777777" w:rsidR="000C59CB" w:rsidRDefault="000C59CB"/>
    <w:p w14:paraId="0000000E" w14:textId="77777777" w:rsidR="000C59CB" w:rsidRDefault="000C59CB"/>
    <w:p w14:paraId="0000000F" w14:textId="77777777" w:rsidR="000C59CB" w:rsidRDefault="008822C2">
      <w:r>
        <w:t xml:space="preserve">REFERÊNCIAS </w:t>
      </w:r>
    </w:p>
    <w:p w14:paraId="4BE094E4" w14:textId="77777777" w:rsidR="00F94710" w:rsidRPr="00F94710" w:rsidRDefault="00F94710" w:rsidP="00F94710">
      <w:pPr>
        <w:spacing w:after="120"/>
      </w:pPr>
      <w:r w:rsidRPr="00F94710">
        <w:t xml:space="preserve">BRANDÃO, Carlos Rodrigues. Educação? Educações: aprender com o índio. </w:t>
      </w:r>
      <w:r w:rsidRPr="00F94710">
        <w:rPr>
          <w:i/>
          <w:iCs/>
        </w:rPr>
        <w:t xml:space="preserve">In: </w:t>
      </w:r>
      <w:r w:rsidRPr="00F94710">
        <w:rPr>
          <w:b/>
          <w:bCs/>
        </w:rPr>
        <w:t xml:space="preserve">O que é educação. </w:t>
      </w:r>
      <w:r w:rsidRPr="00F94710">
        <w:t xml:space="preserve">São Paulo: Brasiliense, 2007. p. 7-12. </w:t>
      </w:r>
    </w:p>
    <w:p w14:paraId="01BCD363" w14:textId="77777777" w:rsidR="00F94710" w:rsidRPr="00F94710" w:rsidRDefault="00F94710" w:rsidP="00F94710">
      <w:pPr>
        <w:spacing w:after="120"/>
      </w:pPr>
      <w:r w:rsidRPr="00F94710">
        <w:t xml:space="preserve">BRASIL. LEI Nº 9.394, DE 20 DE DEZEMBRO DE 1996. </w:t>
      </w:r>
      <w:r w:rsidRPr="00F94710">
        <w:rPr>
          <w:b/>
          <w:bCs/>
        </w:rPr>
        <w:t xml:space="preserve">Estabelece as diretrizes e bases da educação nacional. </w:t>
      </w:r>
      <w:r w:rsidRPr="00F94710">
        <w:t xml:space="preserve">Brasília 23 dez. 1996. Disponível em: https://www.planalto.gov.br/ccivil_03/leis/l9394.htm. Acesso em: 19 mar. 2023. </w:t>
      </w:r>
    </w:p>
    <w:p w14:paraId="4406274D" w14:textId="77777777" w:rsidR="00F94710" w:rsidRPr="00F94710" w:rsidRDefault="00F94710" w:rsidP="00F94710">
      <w:pPr>
        <w:spacing w:after="120"/>
      </w:pPr>
      <w:r w:rsidRPr="00F94710">
        <w:t xml:space="preserve">BRASIL. LEI Nº 13.415, DE 16 DE FEVEREIRO DE 2017. </w:t>
      </w:r>
      <w:r w:rsidRPr="00F94710">
        <w:rPr>
          <w:b/>
          <w:bCs/>
        </w:rPr>
        <w:t xml:space="preserve">Altera as Leis n º 9.394, de 20 de dezembro de 1996, que estabelece as diretrizes e bases da educação nacional [...]. </w:t>
      </w:r>
      <w:r w:rsidRPr="00F94710">
        <w:t xml:space="preserve">Brasília 00 fev. 2017. Disponível em: https://www.planalto.gov.br/ccivil_03/_ato2015-2018/2017/lei/l13415.htm. Acesso em: 26 mar 2023. </w:t>
      </w:r>
    </w:p>
    <w:p w14:paraId="3B1E8081" w14:textId="77777777" w:rsidR="00F94710" w:rsidRPr="00F94710" w:rsidRDefault="00F94710" w:rsidP="00F94710">
      <w:pPr>
        <w:spacing w:after="120"/>
      </w:pPr>
      <w:r w:rsidRPr="00F94710">
        <w:t xml:space="preserve">BUTAFAVA, E. P. A; OLIVEIRA, R. A; QUILICI, A. P. Satisfação e autoconfiança de estudantes na simulação realística e a experiência de perpetuação do saber. </w:t>
      </w:r>
      <w:r w:rsidRPr="00F94710">
        <w:rPr>
          <w:b/>
          <w:bCs/>
        </w:rPr>
        <w:t xml:space="preserve">Revista Brasileira de Educação Médica, </w:t>
      </w:r>
      <w:r w:rsidRPr="00F94710">
        <w:t xml:space="preserve">Rio de Janeiro, v. 46, n. 4:e166, p. 1-10. 2022. </w:t>
      </w:r>
    </w:p>
    <w:p w14:paraId="1C34A2F1" w14:textId="77777777" w:rsidR="00F94710" w:rsidRPr="00F94710" w:rsidRDefault="00F94710" w:rsidP="00F94710">
      <w:pPr>
        <w:spacing w:after="120"/>
      </w:pPr>
      <w:r w:rsidRPr="00F94710">
        <w:t xml:space="preserve">ENGAGE. Aprendizagem: como mensurar o desenvolvimento do colaborador?. </w:t>
      </w:r>
      <w:proofErr w:type="spellStart"/>
      <w:r w:rsidRPr="00F94710">
        <w:rPr>
          <w:b/>
          <w:bCs/>
        </w:rPr>
        <w:t>Engage</w:t>
      </w:r>
      <w:proofErr w:type="spellEnd"/>
      <w:r w:rsidRPr="00F94710">
        <w:rPr>
          <w:b/>
          <w:bCs/>
        </w:rPr>
        <w:t xml:space="preserve">, </w:t>
      </w:r>
      <w:r w:rsidRPr="00F94710">
        <w:t xml:space="preserve">19 nov. 2020. Disponível em: https://engage.bz/blog/aprendizagem-como-mensurar-o-desenvolvimento/. Acesso em: 07 mar. 2023. </w:t>
      </w:r>
    </w:p>
    <w:p w14:paraId="2A5BB55E" w14:textId="77777777" w:rsidR="00F94710" w:rsidRPr="00F94710" w:rsidRDefault="00F94710" w:rsidP="00F94710">
      <w:pPr>
        <w:spacing w:after="120"/>
      </w:pPr>
      <w:r w:rsidRPr="00F94710">
        <w:t xml:space="preserve">HAYDT, R. C. Avaliação: conceito e princípio. </w:t>
      </w:r>
      <w:r w:rsidRPr="00F94710">
        <w:rPr>
          <w:i/>
          <w:iCs/>
        </w:rPr>
        <w:t xml:space="preserve">In: </w:t>
      </w:r>
      <w:r w:rsidRPr="00F94710">
        <w:rPr>
          <w:b/>
          <w:bCs/>
        </w:rPr>
        <w:t xml:space="preserve">Avaliação do Processo Ensino-Aprendizagem. </w:t>
      </w:r>
      <w:r w:rsidRPr="00F94710">
        <w:t xml:space="preserve">São Paulo: Ática, 1988. p. 7-15. 16 </w:t>
      </w:r>
    </w:p>
    <w:p w14:paraId="74401547" w14:textId="77777777" w:rsidR="00F94710" w:rsidRPr="00F94710" w:rsidRDefault="00F94710" w:rsidP="00F94710">
      <w:pPr>
        <w:spacing w:after="120"/>
        <w:rPr>
          <w:lang w:val="en-US"/>
        </w:rPr>
      </w:pPr>
      <w:r w:rsidRPr="00F94710">
        <w:t xml:space="preserve">LIMA, </w:t>
      </w:r>
      <w:proofErr w:type="spellStart"/>
      <w:r w:rsidRPr="00F94710">
        <w:t>Balina</w:t>
      </w:r>
      <w:proofErr w:type="spellEnd"/>
      <w:r w:rsidRPr="00F94710">
        <w:t xml:space="preserve"> </w:t>
      </w:r>
      <w:proofErr w:type="spellStart"/>
      <w:r w:rsidRPr="00F94710">
        <w:t>Bello</w:t>
      </w:r>
      <w:proofErr w:type="spellEnd"/>
      <w:r w:rsidRPr="00F94710">
        <w:t xml:space="preserve">. Conceituação. </w:t>
      </w:r>
      <w:r w:rsidRPr="00F94710">
        <w:rPr>
          <w:i/>
          <w:iCs/>
        </w:rPr>
        <w:t xml:space="preserve">In: </w:t>
      </w:r>
      <w:r w:rsidRPr="00F94710">
        <w:rPr>
          <w:b/>
          <w:bCs/>
        </w:rPr>
        <w:t xml:space="preserve">Ampla didática. </w:t>
      </w:r>
      <w:r w:rsidRPr="00F94710">
        <w:rPr>
          <w:lang w:val="en-US"/>
        </w:rPr>
        <w:t xml:space="preserve">2º ed. </w:t>
      </w:r>
      <w:proofErr w:type="spellStart"/>
      <w:r w:rsidRPr="00F94710">
        <w:rPr>
          <w:lang w:val="en-US"/>
        </w:rPr>
        <w:t>Niterói</w:t>
      </w:r>
      <w:proofErr w:type="spellEnd"/>
      <w:r w:rsidRPr="00F94710">
        <w:rPr>
          <w:lang w:val="en-US"/>
        </w:rPr>
        <w:t xml:space="preserve">: UFF, 1985. p. 25-37. </w:t>
      </w:r>
    </w:p>
    <w:p w14:paraId="597D46B8" w14:textId="77777777" w:rsidR="00F94710" w:rsidRPr="00F94710" w:rsidRDefault="00F94710" w:rsidP="00F94710">
      <w:pPr>
        <w:spacing w:after="120"/>
      </w:pPr>
      <w:r w:rsidRPr="00F94710">
        <w:t xml:space="preserve">MOREIRA, W. W; SIMÕES, R; PORTO, E. Análise de conteúdo: técnica de elaboração e análise de unidades de significado. </w:t>
      </w:r>
      <w:r w:rsidRPr="00F94710">
        <w:rPr>
          <w:b/>
          <w:bCs/>
        </w:rPr>
        <w:t xml:space="preserve">R. bras. </w:t>
      </w:r>
      <w:proofErr w:type="spellStart"/>
      <w:r w:rsidRPr="00F94710">
        <w:rPr>
          <w:b/>
          <w:bCs/>
        </w:rPr>
        <w:t>Ci</w:t>
      </w:r>
      <w:proofErr w:type="spellEnd"/>
      <w:r w:rsidRPr="00F94710">
        <w:rPr>
          <w:b/>
          <w:bCs/>
        </w:rPr>
        <w:t xml:space="preserve"> e Mov. </w:t>
      </w:r>
      <w:r w:rsidRPr="00F94710">
        <w:t xml:space="preserve">Piracicaba, 13(4): p. 107-114. 2005. </w:t>
      </w:r>
    </w:p>
    <w:p w14:paraId="360ED97C" w14:textId="77777777" w:rsidR="00F94710" w:rsidRPr="00F94710" w:rsidRDefault="00F94710" w:rsidP="00F94710">
      <w:pPr>
        <w:spacing w:after="120"/>
      </w:pPr>
      <w:r w:rsidRPr="00F94710">
        <w:t xml:space="preserve">RAMPAZZO, S. R. R; JESUS, A. R. Instrumento de avaliação: reflexões e possibilidades de uso no processo de ensino e aprendizagem. </w:t>
      </w:r>
      <w:r w:rsidRPr="00F94710">
        <w:rPr>
          <w:b/>
          <w:bCs/>
        </w:rPr>
        <w:t xml:space="preserve">Programa de Desenvolvimento Educacional - PDE, </w:t>
      </w:r>
      <w:r w:rsidRPr="00F94710">
        <w:t xml:space="preserve">Londrina, p. 5-24. 2011. </w:t>
      </w:r>
    </w:p>
    <w:p w14:paraId="72BA3F50" w14:textId="77777777" w:rsidR="00F94710" w:rsidRPr="00F94710" w:rsidRDefault="00F94710" w:rsidP="00F94710">
      <w:pPr>
        <w:spacing w:after="120"/>
      </w:pPr>
      <w:r w:rsidRPr="00F94710">
        <w:lastRenderedPageBreak/>
        <w:t xml:space="preserve">SOBRAL, D. T. Desafios da avaliação do aprendizado: dificuldades e oportunidades. </w:t>
      </w:r>
      <w:r w:rsidRPr="00F94710">
        <w:rPr>
          <w:b/>
          <w:bCs/>
        </w:rPr>
        <w:t xml:space="preserve">Revista Brasileira de Educação Médica, </w:t>
      </w:r>
      <w:r w:rsidRPr="00F94710">
        <w:t xml:space="preserve">Rio de Janeiro, v. 20, n. 2/3, p. 7-11, maio./dez. 1996. </w:t>
      </w:r>
    </w:p>
    <w:p w14:paraId="6E1BD506" w14:textId="77777777" w:rsidR="00F94710" w:rsidRPr="00F94710" w:rsidRDefault="00F94710" w:rsidP="00F94710">
      <w:pPr>
        <w:spacing w:after="120"/>
      </w:pPr>
      <w:r w:rsidRPr="00F94710">
        <w:t xml:space="preserve">TIBURSKI, R. O que é avaliação formativa?. </w:t>
      </w:r>
      <w:r w:rsidRPr="00F94710">
        <w:rPr>
          <w:b/>
          <w:bCs/>
        </w:rPr>
        <w:t xml:space="preserve">Diário Escola, </w:t>
      </w:r>
      <w:r w:rsidRPr="00F94710">
        <w:t xml:space="preserve">10 jun. 2021. Disponível em: https://diarioescola.com.br/o-que-e-avaliacao-formativa/. Acesso em: 07 mar. 2023. </w:t>
      </w:r>
    </w:p>
    <w:p w14:paraId="3CC835D9" w14:textId="77777777" w:rsidR="00F94710" w:rsidRPr="00F94710" w:rsidRDefault="00F94710" w:rsidP="00F94710">
      <w:pPr>
        <w:spacing w:after="120"/>
      </w:pPr>
      <w:r w:rsidRPr="00F94710">
        <w:t xml:space="preserve">TIBURSKI, R. O que é avaliação somativa?. </w:t>
      </w:r>
      <w:r w:rsidRPr="00F94710">
        <w:rPr>
          <w:b/>
          <w:bCs/>
        </w:rPr>
        <w:t xml:space="preserve">Diário Escola, </w:t>
      </w:r>
      <w:r w:rsidRPr="00F94710">
        <w:t xml:space="preserve">08 jun. 2021. Disponível em: https://diarioescola.com.br/o-que-e-avaliacao-somativa/. Acesso em: 07 mar. 2023. </w:t>
      </w:r>
    </w:p>
    <w:p w14:paraId="67C6AA9C" w14:textId="77777777" w:rsidR="00F94710" w:rsidRPr="00F94710" w:rsidRDefault="00F94710" w:rsidP="00F94710">
      <w:pPr>
        <w:spacing w:after="120"/>
      </w:pPr>
      <w:r w:rsidRPr="00F94710">
        <w:t xml:space="preserve">VASCONCELLOS, C. S. Roteiro de elaboração do projeto de ensino-aprendizagem. </w:t>
      </w:r>
      <w:r w:rsidRPr="00F94710">
        <w:rPr>
          <w:i/>
          <w:iCs/>
        </w:rPr>
        <w:t xml:space="preserve">In: </w:t>
      </w:r>
      <w:r w:rsidRPr="00F94710">
        <w:rPr>
          <w:b/>
          <w:bCs/>
        </w:rPr>
        <w:t xml:space="preserve">Planejamento: Projeto de Ensino-Aprendizagem e Projeto Político-Pedagógico. </w:t>
      </w:r>
      <w:r w:rsidRPr="00F94710">
        <w:t xml:space="preserve">25º ed. São Paulo: Libertad, 2015. p. 132-156. </w:t>
      </w:r>
    </w:p>
    <w:p w14:paraId="4B8C0846" w14:textId="77777777" w:rsidR="00F94710" w:rsidRPr="00F94710" w:rsidRDefault="00F94710" w:rsidP="00F94710">
      <w:pPr>
        <w:spacing w:after="120"/>
      </w:pPr>
      <w:r w:rsidRPr="00F94710">
        <w:t xml:space="preserve">ZAMPIN, I. C. Mensuração e ou avaliação: uma análise no sentido educacional. </w:t>
      </w:r>
      <w:r w:rsidRPr="00F94710">
        <w:rPr>
          <w:b/>
          <w:bCs/>
        </w:rPr>
        <w:t xml:space="preserve">Revista Gestão Universitária, </w:t>
      </w:r>
      <w:r w:rsidRPr="00F94710">
        <w:t xml:space="preserve">07 ago. 2017. Disponível em: http://gestaouniversitaria.com.br/artigos/mensuracao-e-ou-avaliacao-uma-analise-no-sentido-educacional#:~:text=Enquanto%20a%20mensura%C3%A7%C3%A3o%20tem%20como,depend%C3%AAncia%20da%20subjetividade%20do%20avaliador. Acesso em: 07 mar. 2023. </w:t>
      </w:r>
    </w:p>
    <w:p w14:paraId="00000010" w14:textId="00857655" w:rsidR="000C59CB" w:rsidRDefault="00F94710" w:rsidP="00F94710">
      <w:pPr>
        <w:spacing w:after="120"/>
      </w:pPr>
      <w:r w:rsidRPr="00F94710">
        <w:t xml:space="preserve">ZUCULA, A. F; ORTIGÃO, M. I. R. Avaliação da aprendizagem e exame: uma revisão bibliográfica. </w:t>
      </w:r>
      <w:r w:rsidRPr="00F94710">
        <w:rPr>
          <w:b/>
          <w:bCs/>
        </w:rPr>
        <w:t xml:space="preserve">XII Encontro Nacional de Educação Matemática, </w:t>
      </w:r>
      <w:r w:rsidRPr="00F94710">
        <w:t xml:space="preserve">São </w:t>
      </w:r>
      <w:r>
        <w:t>Paulo, 13-16 jul. p. 1-12. 2016</w:t>
      </w:r>
      <w:r w:rsidR="008822C2">
        <w:t>.</w:t>
      </w:r>
    </w:p>
    <w:p w14:paraId="00000011" w14:textId="77777777" w:rsidR="000C59CB" w:rsidRDefault="000C59CB"/>
    <w:p w14:paraId="00000012" w14:textId="77777777" w:rsidR="000C59CB" w:rsidRPr="007C2D43" w:rsidRDefault="008822C2">
      <w:r w:rsidRPr="007C2D43">
        <w:rPr>
          <w:b/>
        </w:rPr>
        <w:t>OBS 1</w:t>
      </w:r>
      <w:r w:rsidRPr="007C2D43">
        <w:t>: Não haverá revisão dos arquivos enviados, sendo seu conteúdo de inteira responsabilidade dos respectivos autores/as;</w:t>
      </w:r>
    </w:p>
    <w:p w14:paraId="00000013" w14:textId="77777777" w:rsidR="000C59CB" w:rsidRPr="007C2D43" w:rsidRDefault="008822C2">
      <w:r w:rsidRPr="007C2D43">
        <w:rPr>
          <w:b/>
        </w:rPr>
        <w:t>OBS 2</w:t>
      </w:r>
      <w:r w:rsidRPr="007C2D43">
        <w:t xml:space="preserve">: Se o </w:t>
      </w:r>
      <w:r w:rsidRPr="007C2D43">
        <w:rPr>
          <w:i/>
        </w:rPr>
        <w:t xml:space="preserve">resumo </w:t>
      </w:r>
      <w:r w:rsidRPr="007C2D43">
        <w:t>não seguir as regras estabelecidas, o trabalho não será aprovado.</w:t>
      </w:r>
    </w:p>
    <w:p w14:paraId="00000014" w14:textId="2F6ADDE5" w:rsidR="000C59CB" w:rsidRPr="007C2D43" w:rsidRDefault="008822C2">
      <w:pPr>
        <w:rPr>
          <w:sz w:val="22"/>
          <w:szCs w:val="22"/>
        </w:rPr>
      </w:pPr>
      <w:r w:rsidRPr="007C2D43">
        <w:rPr>
          <w:b/>
        </w:rPr>
        <w:t>OBS 3</w:t>
      </w:r>
      <w:r w:rsidRPr="007C2D43">
        <w:t xml:space="preserve">: A não observação ao formato deste </w:t>
      </w:r>
      <w:proofErr w:type="spellStart"/>
      <w:r w:rsidRPr="007C2D43">
        <w:t>template</w:t>
      </w:r>
      <w:proofErr w:type="spellEnd"/>
      <w:r w:rsidRPr="007C2D43">
        <w:t xml:space="preserve"> ensejará a reprovação do trabalho submetido. O trabalho deve ser submetido em formato </w:t>
      </w:r>
      <w:proofErr w:type="spellStart"/>
      <w:r w:rsidRPr="007C2D43">
        <w:rPr>
          <w:i/>
        </w:rPr>
        <w:t>word</w:t>
      </w:r>
      <w:proofErr w:type="spellEnd"/>
      <w:r w:rsidRPr="007C2D43">
        <w:t xml:space="preserve"> ou </w:t>
      </w:r>
      <w:proofErr w:type="spellStart"/>
      <w:r w:rsidRPr="007C2D43">
        <w:rPr>
          <w:i/>
        </w:rPr>
        <w:t>od</w:t>
      </w:r>
      <w:proofErr w:type="spellEnd"/>
      <w:r w:rsidR="007C2D43" w:rsidRPr="007C2D43">
        <w:rPr>
          <w:i/>
        </w:rPr>
        <w:t>(Linux)</w:t>
      </w:r>
      <w:r w:rsidRPr="007C2D43">
        <w:rPr>
          <w:i/>
        </w:rPr>
        <w:t>t</w:t>
      </w:r>
      <w:r w:rsidRPr="007C2D43">
        <w:t>.</w:t>
      </w:r>
    </w:p>
    <w:p w14:paraId="00000015" w14:textId="77777777" w:rsidR="000C59CB" w:rsidRDefault="000C59CB"/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237F" w14:textId="77777777" w:rsidR="00310E50" w:rsidRDefault="00310E50">
      <w:pPr>
        <w:spacing w:line="240" w:lineRule="auto"/>
      </w:pPr>
      <w:r>
        <w:separator/>
      </w:r>
    </w:p>
  </w:endnote>
  <w:endnote w:type="continuationSeparator" w:id="0">
    <w:p w14:paraId="47685B22" w14:textId="77777777" w:rsidR="00310E50" w:rsidRDefault="00310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F16C1" w14:textId="77777777" w:rsidR="00310E50" w:rsidRDefault="00310E50">
      <w:pPr>
        <w:spacing w:line="240" w:lineRule="auto"/>
      </w:pPr>
      <w:r>
        <w:separator/>
      </w:r>
    </w:p>
  </w:footnote>
  <w:footnote w:type="continuationSeparator" w:id="0">
    <w:p w14:paraId="3E0E9699" w14:textId="77777777" w:rsidR="00310E50" w:rsidRDefault="00310E50">
      <w:pPr>
        <w:spacing w:line="240" w:lineRule="auto"/>
      </w:pPr>
      <w:r>
        <w:continuationSeparator/>
      </w:r>
    </w:p>
  </w:footnote>
  <w:footnote w:id="1">
    <w:p w14:paraId="00000018" w14:textId="4B35BE04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B56FE7">
        <w:rPr>
          <w:color w:val="000000"/>
          <w:sz w:val="20"/>
          <w:szCs w:val="20"/>
        </w:rPr>
        <w:t xml:space="preserve"> BRANCO, Robson Roberto da Silva. Graduando em Licenciatura em Pedagogia</w:t>
      </w:r>
      <w:r w:rsidR="00A32487">
        <w:rPr>
          <w:color w:val="000000"/>
          <w:sz w:val="20"/>
          <w:szCs w:val="20"/>
        </w:rPr>
        <w:t xml:space="preserve"> da Faculdade Santa Teresa</w:t>
      </w:r>
    </w:p>
  </w:footnote>
  <w:footnote w:id="2">
    <w:p w14:paraId="00000019" w14:textId="33FB3E2D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B56FE7">
        <w:rPr>
          <w:color w:val="000000"/>
          <w:sz w:val="20"/>
          <w:szCs w:val="20"/>
        </w:rPr>
        <w:t xml:space="preserve"> RODRIGUES, </w:t>
      </w:r>
      <w:r w:rsidR="00A32487">
        <w:rPr>
          <w:color w:val="000000"/>
          <w:sz w:val="20"/>
          <w:szCs w:val="20"/>
        </w:rPr>
        <w:t xml:space="preserve">Me. </w:t>
      </w:r>
      <w:r w:rsidR="00B56FE7">
        <w:rPr>
          <w:color w:val="000000"/>
          <w:sz w:val="20"/>
          <w:szCs w:val="20"/>
        </w:rPr>
        <w:t xml:space="preserve">Renan dos Santos. </w:t>
      </w:r>
      <w:r w:rsidR="00A32487">
        <w:rPr>
          <w:color w:val="000000"/>
          <w:sz w:val="20"/>
          <w:szCs w:val="20"/>
        </w:rPr>
        <w:t>Professor da Faculdade Santa Teresa.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9CB"/>
    <w:rsid w:val="000C59CB"/>
    <w:rsid w:val="0017387B"/>
    <w:rsid w:val="00187BDE"/>
    <w:rsid w:val="00310E50"/>
    <w:rsid w:val="0041087C"/>
    <w:rsid w:val="004B3B49"/>
    <w:rsid w:val="007C2D43"/>
    <w:rsid w:val="008822C2"/>
    <w:rsid w:val="009361E9"/>
    <w:rsid w:val="00A32487"/>
    <w:rsid w:val="00B53731"/>
    <w:rsid w:val="00B56FE7"/>
    <w:rsid w:val="00B62AE2"/>
    <w:rsid w:val="00C71E3D"/>
    <w:rsid w:val="00CE5C99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0A19"/>
  <w15:docId w15:val="{3C4D8582-23C2-45D0-A2C9-01DD5017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01F6B9-9213-4F66-8D7A-A9236A5A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1019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Conta da Microsoft</cp:lastModifiedBy>
  <cp:revision>8</cp:revision>
  <dcterms:created xsi:type="dcterms:W3CDTF">2023-04-13T19:59:00Z</dcterms:created>
  <dcterms:modified xsi:type="dcterms:W3CDTF">2023-07-28T21:08:00Z</dcterms:modified>
</cp:coreProperties>
</file>