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D42AE" w14:textId="29577ABB" w:rsidR="00215B62" w:rsidRDefault="005B4ADC">
      <w:pPr>
        <w:jc w:val="center"/>
        <w:rPr>
          <w:b/>
        </w:rPr>
      </w:pPr>
      <w:r>
        <w:rPr>
          <w:b/>
        </w:rPr>
        <w:t>POLÍTICAS DE PUBLICAÇÕES:</w:t>
      </w:r>
      <w:r w:rsidR="00215B62">
        <w:rPr>
          <w:b/>
        </w:rPr>
        <w:t xml:space="preserve"> d</w:t>
      </w:r>
      <w:r w:rsidR="00215B62" w:rsidRPr="00215B62">
        <w:rPr>
          <w:b/>
        </w:rPr>
        <w:t xml:space="preserve">emocratizando o acesso aos periódicos e incentivando </w:t>
      </w:r>
      <w:r w:rsidR="00215B62">
        <w:rPr>
          <w:b/>
        </w:rPr>
        <w:t>a</w:t>
      </w:r>
      <w:r w:rsidR="00215B62" w:rsidRPr="00215B62">
        <w:rPr>
          <w:b/>
        </w:rPr>
        <w:t xml:space="preserve"> produção de artigos </w:t>
      </w:r>
    </w:p>
    <w:p w14:paraId="00000001" w14:textId="2FE43C39" w:rsidR="000C59CB" w:rsidRDefault="000C59CB">
      <w:pPr>
        <w:jc w:val="center"/>
        <w:rPr>
          <w:b/>
          <w:sz w:val="28"/>
          <w:szCs w:val="28"/>
        </w:rPr>
      </w:pPr>
    </w:p>
    <w:p w14:paraId="00000002" w14:textId="7E74CE69" w:rsidR="000C59CB" w:rsidRDefault="00F25C25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Nayrzinha</w:t>
      </w:r>
      <w:proofErr w:type="spellEnd"/>
      <w:r>
        <w:rPr>
          <w:sz w:val="20"/>
          <w:szCs w:val="20"/>
        </w:rPr>
        <w:t xml:space="preserve"> Teixeira Sobral</w:t>
      </w:r>
      <w:r w:rsidR="008822C2">
        <w:rPr>
          <w:sz w:val="20"/>
          <w:szCs w:val="20"/>
          <w:vertAlign w:val="superscript"/>
        </w:rPr>
        <w:footnoteReference w:id="2"/>
      </w:r>
      <w:r w:rsidR="008822C2">
        <w:rPr>
          <w:sz w:val="20"/>
          <w:szCs w:val="20"/>
        </w:rPr>
        <w:t xml:space="preserve"> </w:t>
      </w:r>
    </w:p>
    <w:p w14:paraId="42EF26B4" w14:textId="77514F9E" w:rsidR="00186CDB" w:rsidRPr="00186CDB" w:rsidRDefault="00186CDB">
      <w:pPr>
        <w:jc w:val="righ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E-mail: </w:t>
      </w:r>
      <w:r>
        <w:rPr>
          <w:sz w:val="20"/>
          <w:szCs w:val="20"/>
        </w:rPr>
        <w:t>nayrzinha.teixeira@gmail.com</w:t>
      </w:r>
    </w:p>
    <w:p w14:paraId="00000003" w14:textId="4FD64344" w:rsidR="000C59CB" w:rsidRDefault="00F25C25">
      <w:pPr>
        <w:jc w:val="right"/>
        <w:rPr>
          <w:sz w:val="20"/>
          <w:szCs w:val="20"/>
        </w:rPr>
      </w:pPr>
      <w:r>
        <w:rPr>
          <w:sz w:val="20"/>
          <w:szCs w:val="20"/>
        </w:rPr>
        <w:t>Pedro Henrique Silva de Souza</w:t>
      </w:r>
      <w:r w:rsidR="00443E25">
        <w:rPr>
          <w:sz w:val="20"/>
          <w:szCs w:val="20"/>
        </w:rPr>
        <w:t xml:space="preserve"> Melo</w:t>
      </w:r>
      <w:r w:rsidR="008822C2">
        <w:rPr>
          <w:sz w:val="20"/>
          <w:szCs w:val="20"/>
          <w:vertAlign w:val="superscript"/>
        </w:rPr>
        <w:footnoteReference w:id="3"/>
      </w:r>
    </w:p>
    <w:p w14:paraId="00000004" w14:textId="0A1CA012" w:rsidR="000C59CB" w:rsidRDefault="002F5FB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Maria </w:t>
      </w:r>
      <w:proofErr w:type="spellStart"/>
      <w:r>
        <w:rPr>
          <w:sz w:val="20"/>
          <w:szCs w:val="20"/>
        </w:rPr>
        <w:t>Nilvane</w:t>
      </w:r>
      <w:proofErr w:type="spellEnd"/>
      <w:r>
        <w:rPr>
          <w:sz w:val="20"/>
          <w:szCs w:val="20"/>
        </w:rPr>
        <w:t xml:space="preserve"> Fernandes</w:t>
      </w:r>
      <w:r w:rsidR="008822C2">
        <w:rPr>
          <w:vertAlign w:val="superscript"/>
        </w:rPr>
        <w:footnoteReference w:id="4"/>
      </w:r>
    </w:p>
    <w:p w14:paraId="7FF34CA2" w14:textId="6FB35F85" w:rsidR="006E480A" w:rsidRDefault="006E480A" w:rsidP="00EF1FAC">
      <w:pPr>
        <w:jc w:val="right"/>
        <w:rPr>
          <w:sz w:val="20"/>
          <w:szCs w:val="20"/>
        </w:rPr>
      </w:pPr>
      <w:r>
        <w:rPr>
          <w:sz w:val="20"/>
          <w:szCs w:val="20"/>
        </w:rPr>
        <w:t>Ricardo Peres da Costa</w:t>
      </w:r>
      <w:r>
        <w:rPr>
          <w:rStyle w:val="Refdenotaderodap"/>
          <w:sz w:val="20"/>
          <w:szCs w:val="20"/>
        </w:rPr>
        <w:footnoteReference w:id="5"/>
      </w:r>
    </w:p>
    <w:p w14:paraId="00000006" w14:textId="54EDA622" w:rsidR="000C59CB" w:rsidRPr="00B075FC" w:rsidRDefault="008822C2" w:rsidP="00B075FC">
      <w:pPr>
        <w:jc w:val="right"/>
        <w:rPr>
          <w:sz w:val="20"/>
          <w:szCs w:val="20"/>
        </w:rPr>
      </w:pPr>
      <w:r>
        <w:rPr>
          <w:b/>
          <w:sz w:val="20"/>
          <w:szCs w:val="20"/>
        </w:rPr>
        <w:t xml:space="preserve">GT </w:t>
      </w:r>
      <w:r w:rsidR="00B075FC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(</w:t>
      </w:r>
      <w:r w:rsidR="005170EB" w:rsidRPr="47F4E614">
        <w:rPr>
          <w:color w:val="000000" w:themeColor="text1"/>
          <w:sz w:val="19"/>
          <w:szCs w:val="19"/>
        </w:rPr>
        <w:t xml:space="preserve">Educação, Estado e Sociedade na Amazônia) </w:t>
      </w:r>
    </w:p>
    <w:p w14:paraId="00000007" w14:textId="5590A8D1" w:rsidR="000C59CB" w:rsidRDefault="008822C2">
      <w:pPr>
        <w:jc w:val="right"/>
        <w:rPr>
          <w:sz w:val="20"/>
          <w:szCs w:val="20"/>
        </w:rPr>
      </w:pPr>
      <w:r>
        <w:rPr>
          <w:b/>
          <w:sz w:val="20"/>
          <w:szCs w:val="20"/>
        </w:rPr>
        <w:t>Financiamento:</w:t>
      </w:r>
      <w:r>
        <w:rPr>
          <w:sz w:val="20"/>
          <w:szCs w:val="20"/>
        </w:rPr>
        <w:t xml:space="preserve"> </w:t>
      </w:r>
      <w:r w:rsidR="00FD2D6C" w:rsidRPr="47F4E614">
        <w:rPr>
          <w:color w:val="000000" w:themeColor="text1"/>
          <w:sz w:val="19"/>
          <w:szCs w:val="19"/>
        </w:rPr>
        <w:t>PIBEX-00155/2022</w:t>
      </w:r>
    </w:p>
    <w:p w14:paraId="00000008" w14:textId="77777777" w:rsidR="000C59CB" w:rsidRDefault="000C59CB">
      <w:pPr>
        <w:jc w:val="right"/>
      </w:pPr>
    </w:p>
    <w:p w14:paraId="00000009" w14:textId="77777777" w:rsidR="000C59CB" w:rsidRDefault="008822C2">
      <w:pPr>
        <w:spacing w:line="240" w:lineRule="auto"/>
      </w:pPr>
      <w:r>
        <w:rPr>
          <w:b/>
        </w:rPr>
        <w:t>Resumo</w:t>
      </w:r>
    </w:p>
    <w:p w14:paraId="0E238C5E" w14:textId="25000BE9" w:rsidR="00BF533F" w:rsidRDefault="00EC00B5" w:rsidP="00F4437A">
      <w:pPr>
        <w:spacing w:line="240" w:lineRule="auto"/>
      </w:pPr>
      <w:bookmarkStart w:id="0" w:name="_heading=h.30j0zll" w:colFirst="0" w:colLast="0"/>
      <w:bookmarkEnd w:id="0"/>
      <w:r>
        <w:rPr>
          <w:color w:val="000000" w:themeColor="text1"/>
        </w:rPr>
        <w:t xml:space="preserve">Este Pôster </w:t>
      </w:r>
      <w:r w:rsidR="00254336">
        <w:rPr>
          <w:color w:val="000000" w:themeColor="text1"/>
        </w:rPr>
        <w:t>apresenta</w:t>
      </w:r>
      <w:r>
        <w:rPr>
          <w:color w:val="000000" w:themeColor="text1"/>
        </w:rPr>
        <w:t xml:space="preserve"> o</w:t>
      </w:r>
      <w:r w:rsidR="00F54FC8" w:rsidRPr="47F4E614">
        <w:rPr>
          <w:color w:val="000000" w:themeColor="text1"/>
        </w:rPr>
        <w:t xml:space="preserve"> projeto de extensão</w:t>
      </w:r>
      <w:r w:rsidR="006B0DC2">
        <w:rPr>
          <w:color w:val="000000" w:themeColor="text1"/>
        </w:rPr>
        <w:t xml:space="preserve"> </w:t>
      </w:r>
      <w:r w:rsidR="00F54FC8" w:rsidRPr="47F4E614">
        <w:rPr>
          <w:color w:val="000000" w:themeColor="text1"/>
        </w:rPr>
        <w:t>“Políticas de Publicações: características, construção e submissão de artigos científicos”</w:t>
      </w:r>
      <w:r w:rsidR="008856AC">
        <w:rPr>
          <w:color w:val="000000" w:themeColor="text1"/>
        </w:rPr>
        <w:t xml:space="preserve"> </w:t>
      </w:r>
      <w:r w:rsidR="00F54FC8" w:rsidRPr="47F4E614">
        <w:rPr>
          <w:color w:val="000000" w:themeColor="text1"/>
        </w:rPr>
        <w:t>vinculado ao Grupo de Estudos,</w:t>
      </w:r>
      <w:r w:rsidR="006B49C0">
        <w:rPr>
          <w:color w:val="000000" w:themeColor="text1"/>
        </w:rPr>
        <w:t xml:space="preserve"> </w:t>
      </w:r>
      <w:r w:rsidR="00F54FC8" w:rsidRPr="47F4E614">
        <w:rPr>
          <w:color w:val="000000" w:themeColor="text1"/>
        </w:rPr>
        <w:t>Pesquisa e Extensão sobre Políticas, Educação, Violências e Instituições (</w:t>
      </w:r>
      <w:proofErr w:type="spellStart"/>
      <w:r w:rsidR="00F54FC8" w:rsidRPr="47F4E614">
        <w:rPr>
          <w:color w:val="000000" w:themeColor="text1"/>
        </w:rPr>
        <w:t>GEPPEvi</w:t>
      </w:r>
      <w:proofErr w:type="spellEnd"/>
      <w:r w:rsidR="00F54FC8" w:rsidRPr="47F4E614">
        <w:rPr>
          <w:color w:val="000000" w:themeColor="text1"/>
        </w:rPr>
        <w:t>)</w:t>
      </w:r>
      <w:r>
        <w:rPr>
          <w:color w:val="000000" w:themeColor="text1"/>
        </w:rPr>
        <w:t>.</w:t>
      </w:r>
      <w:r w:rsidR="006B0DC2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É </w:t>
      </w:r>
      <w:r w:rsidR="00F54FC8" w:rsidRPr="47F4E614">
        <w:rPr>
          <w:color w:val="000000" w:themeColor="text1"/>
        </w:rPr>
        <w:t>fomentado</w:t>
      </w:r>
      <w:r>
        <w:rPr>
          <w:color w:val="000000" w:themeColor="text1"/>
        </w:rPr>
        <w:t xml:space="preserve"> e financiado</w:t>
      </w:r>
      <w:r w:rsidR="00F54FC8" w:rsidRPr="47F4E614">
        <w:rPr>
          <w:color w:val="000000" w:themeColor="text1"/>
        </w:rPr>
        <w:t xml:space="preserve"> pelo Programa Institucional de Bolsa de Extensão (PIBEX)</w:t>
      </w:r>
      <w:r w:rsidR="00215B62">
        <w:rPr>
          <w:color w:val="000000" w:themeColor="text1"/>
        </w:rPr>
        <w:t xml:space="preserve"> do </w:t>
      </w:r>
      <w:r w:rsidR="00215B62" w:rsidRPr="00215B62">
        <w:rPr>
          <w:color w:val="000000" w:themeColor="text1"/>
        </w:rPr>
        <w:t xml:space="preserve">Departamento de Programas e Projetos de Extensão da </w:t>
      </w:r>
      <w:r w:rsidR="008B5BE0" w:rsidRPr="00215B62">
        <w:rPr>
          <w:color w:val="000000" w:themeColor="text1"/>
        </w:rPr>
        <w:t>Pró-reitora</w:t>
      </w:r>
      <w:r w:rsidR="00215B62" w:rsidRPr="00215B62">
        <w:rPr>
          <w:color w:val="000000" w:themeColor="text1"/>
        </w:rPr>
        <w:t xml:space="preserve"> de Extensão</w:t>
      </w:r>
      <w:r w:rsidR="00215B62">
        <w:rPr>
          <w:color w:val="000000" w:themeColor="text1"/>
        </w:rPr>
        <w:t xml:space="preserve"> </w:t>
      </w:r>
      <w:r w:rsidR="00215B62" w:rsidRPr="00215B62">
        <w:rPr>
          <w:color w:val="000000" w:themeColor="text1"/>
        </w:rPr>
        <w:t>da Universidade Federal do Amazonas</w:t>
      </w:r>
      <w:r w:rsidR="00215B62">
        <w:rPr>
          <w:color w:val="000000" w:themeColor="text1"/>
        </w:rPr>
        <w:t xml:space="preserve"> </w:t>
      </w:r>
      <w:r w:rsidR="00215B62" w:rsidRPr="00215B62">
        <w:rPr>
          <w:color w:val="000000" w:themeColor="text1"/>
        </w:rPr>
        <w:t>(DPROEX/PROEXT/UFAM)</w:t>
      </w:r>
      <w:r w:rsidR="00F54FC8" w:rsidRPr="47F4E614">
        <w:rPr>
          <w:color w:val="000000" w:themeColor="text1"/>
        </w:rPr>
        <w:t>, que define projeto de extensão</w:t>
      </w:r>
      <w:r w:rsidR="006B49C0">
        <w:rPr>
          <w:color w:val="000000" w:themeColor="text1"/>
        </w:rPr>
        <w:t xml:space="preserve"> </w:t>
      </w:r>
      <w:r w:rsidR="00F54FC8" w:rsidRPr="47F4E614">
        <w:rPr>
          <w:color w:val="000000" w:themeColor="text1"/>
        </w:rPr>
        <w:t>como “ação processual e contínua, de caráter educativo, social, cultural ou tecnológico[...]” (</w:t>
      </w:r>
      <w:r w:rsidR="0075168F">
        <w:rPr>
          <w:color w:val="000000" w:themeColor="text1"/>
        </w:rPr>
        <w:t>UFAM</w:t>
      </w:r>
      <w:r w:rsidR="00F54FC8" w:rsidRPr="47F4E614">
        <w:rPr>
          <w:color w:val="000000" w:themeColor="text1"/>
        </w:rPr>
        <w:t>, 2022, p. 1).</w:t>
      </w:r>
      <w:r w:rsidR="006E480A">
        <w:rPr>
          <w:color w:val="000000" w:themeColor="text1"/>
        </w:rPr>
        <w:t xml:space="preserve"> </w:t>
      </w:r>
      <w:r w:rsidR="00DE6B9B">
        <w:rPr>
          <w:color w:val="000000" w:themeColor="text1"/>
        </w:rPr>
        <w:t>E</w:t>
      </w:r>
      <w:r w:rsidR="00F54FC8" w:rsidRPr="47F4E614">
        <w:rPr>
          <w:color w:val="000000" w:themeColor="text1"/>
        </w:rPr>
        <w:t>ste projeto tem como objetivo incentivar discentes e docentes da graduação e pós-graduação a publicarem artigos e trabalhos científicos em revistas</w:t>
      </w:r>
      <w:r w:rsidR="00215B62">
        <w:rPr>
          <w:color w:val="000000" w:themeColor="text1"/>
        </w:rPr>
        <w:t xml:space="preserve"> qualificadas</w:t>
      </w:r>
      <w:r w:rsidR="00DE6B9B">
        <w:rPr>
          <w:color w:val="000000" w:themeColor="text1"/>
        </w:rPr>
        <w:t>. Os alunos bolsistas</w:t>
      </w:r>
      <w:r w:rsidR="000B66F5">
        <w:rPr>
          <w:color w:val="000000" w:themeColor="text1"/>
        </w:rPr>
        <w:t xml:space="preserve"> PIBEX</w:t>
      </w:r>
      <w:r w:rsidR="00DE6B9B">
        <w:rPr>
          <w:color w:val="000000" w:themeColor="text1"/>
        </w:rPr>
        <w:t xml:space="preserve"> e voluntários atuam na seleção de chamadas com o intuito de</w:t>
      </w:r>
      <w:r w:rsidR="00F54FC8" w:rsidRPr="47F4E614">
        <w:rPr>
          <w:color w:val="000000" w:themeColor="text1"/>
        </w:rPr>
        <w:t xml:space="preserve"> dar suporte informativo e formador sobre</w:t>
      </w:r>
      <w:r w:rsidR="000B66F5">
        <w:rPr>
          <w:color w:val="000000" w:themeColor="text1"/>
        </w:rPr>
        <w:t xml:space="preserve"> </w:t>
      </w:r>
      <w:r w:rsidR="00215B62">
        <w:rPr>
          <w:color w:val="000000" w:themeColor="text1"/>
        </w:rPr>
        <w:t>as etapas de</w:t>
      </w:r>
      <w:r w:rsidR="000B66F5">
        <w:rPr>
          <w:color w:val="000000" w:themeColor="text1"/>
        </w:rPr>
        <w:t xml:space="preserve"> uma publicação. As atividades são pautadas para esclarecer as dúvidas</w:t>
      </w:r>
      <w:r w:rsidR="005974AB">
        <w:rPr>
          <w:color w:val="000000" w:themeColor="text1"/>
        </w:rPr>
        <w:t xml:space="preserve"> como</w:t>
      </w:r>
      <w:r w:rsidR="000B66F5">
        <w:rPr>
          <w:color w:val="000000" w:themeColor="text1"/>
        </w:rPr>
        <w:t>:</w:t>
      </w:r>
      <w:r w:rsidR="006E480A">
        <w:rPr>
          <w:color w:val="000000" w:themeColor="text1"/>
        </w:rPr>
        <w:t xml:space="preserve"> </w:t>
      </w:r>
      <w:r w:rsidR="00F54FC8" w:rsidRPr="47F4E614">
        <w:rPr>
          <w:color w:val="000000" w:themeColor="text1"/>
        </w:rPr>
        <w:t>publicar</w:t>
      </w:r>
      <w:r w:rsidR="46899D4B" w:rsidRPr="46899D4B">
        <w:rPr>
          <w:color w:val="000000" w:themeColor="text1"/>
        </w:rPr>
        <w:t xml:space="preserve"> e</w:t>
      </w:r>
      <w:r w:rsidR="00F54FC8" w:rsidRPr="47F4E614">
        <w:rPr>
          <w:color w:val="000000" w:themeColor="text1"/>
        </w:rPr>
        <w:t xml:space="preserve"> selecionar revistas adequadas aos objetivos da pesquisa</w:t>
      </w:r>
      <w:r w:rsidR="00215B62">
        <w:rPr>
          <w:color w:val="000000" w:themeColor="text1"/>
        </w:rPr>
        <w:t>;</w:t>
      </w:r>
      <w:r w:rsidR="000B66F5">
        <w:rPr>
          <w:color w:val="000000" w:themeColor="text1"/>
        </w:rPr>
        <w:t xml:space="preserve"> expor dados técnicos sobre o </w:t>
      </w:r>
      <w:proofErr w:type="spellStart"/>
      <w:r w:rsidR="000B66F5" w:rsidRPr="00F4437A">
        <w:rPr>
          <w:i/>
          <w:iCs/>
          <w:color w:val="000000" w:themeColor="text1"/>
        </w:rPr>
        <w:t>International</w:t>
      </w:r>
      <w:proofErr w:type="spellEnd"/>
      <w:r w:rsidR="000B66F5" w:rsidRPr="00F4437A">
        <w:rPr>
          <w:i/>
          <w:iCs/>
          <w:color w:val="000000" w:themeColor="text1"/>
        </w:rPr>
        <w:t xml:space="preserve"> Standard Serial </w:t>
      </w:r>
      <w:proofErr w:type="spellStart"/>
      <w:r w:rsidR="000B66F5" w:rsidRPr="00F4437A">
        <w:rPr>
          <w:i/>
          <w:iCs/>
          <w:color w:val="000000" w:themeColor="text1"/>
        </w:rPr>
        <w:t>Number</w:t>
      </w:r>
      <w:proofErr w:type="spellEnd"/>
      <w:r w:rsidR="000B66F5" w:rsidRPr="000B66F5">
        <w:rPr>
          <w:color w:val="000000" w:themeColor="text1"/>
        </w:rPr>
        <w:t xml:space="preserve"> (ISSN)</w:t>
      </w:r>
      <w:r w:rsidR="006E480A">
        <w:rPr>
          <w:color w:val="000000" w:themeColor="text1"/>
        </w:rPr>
        <w:t xml:space="preserve"> e </w:t>
      </w:r>
      <w:r w:rsidR="000B66F5">
        <w:rPr>
          <w:color w:val="000000" w:themeColor="text1"/>
        </w:rPr>
        <w:t>tipologia dos</w:t>
      </w:r>
      <w:r w:rsidR="46899D4B" w:rsidRPr="46899D4B">
        <w:rPr>
          <w:color w:val="000000" w:themeColor="text1"/>
        </w:rPr>
        <w:t xml:space="preserve"> </w:t>
      </w:r>
      <w:proofErr w:type="spellStart"/>
      <w:r w:rsidR="11D963DD" w:rsidRPr="006E480A">
        <w:rPr>
          <w:i/>
          <w:iCs/>
          <w:color w:val="000000" w:themeColor="text1"/>
        </w:rPr>
        <w:t>Qualis</w:t>
      </w:r>
      <w:proofErr w:type="spellEnd"/>
      <w:r w:rsidR="000B66F5">
        <w:rPr>
          <w:color w:val="000000" w:themeColor="text1"/>
        </w:rPr>
        <w:t>;</w:t>
      </w:r>
      <w:r w:rsidR="46899D4B" w:rsidRPr="46899D4B">
        <w:rPr>
          <w:color w:val="000000" w:themeColor="text1"/>
        </w:rPr>
        <w:t xml:space="preserve"> </w:t>
      </w:r>
      <w:r w:rsidR="00A51479">
        <w:rPr>
          <w:color w:val="000000" w:themeColor="text1"/>
        </w:rPr>
        <w:t xml:space="preserve">ver </w:t>
      </w:r>
      <w:r w:rsidR="005974AB">
        <w:rPr>
          <w:color w:val="000000" w:themeColor="text1"/>
        </w:rPr>
        <w:t xml:space="preserve">a </w:t>
      </w:r>
      <w:r w:rsidR="46899D4B" w:rsidRPr="46899D4B">
        <w:rPr>
          <w:color w:val="000000" w:themeColor="text1"/>
        </w:rPr>
        <w:t>periodicidade de uma revista, seu foco</w:t>
      </w:r>
      <w:r w:rsidR="000B66F5">
        <w:rPr>
          <w:color w:val="000000" w:themeColor="text1"/>
        </w:rPr>
        <w:t>,</w:t>
      </w:r>
      <w:r w:rsidR="006E480A">
        <w:rPr>
          <w:color w:val="000000" w:themeColor="text1"/>
        </w:rPr>
        <w:t xml:space="preserve"> </w:t>
      </w:r>
      <w:r w:rsidR="46899D4B" w:rsidRPr="46899D4B">
        <w:rPr>
          <w:color w:val="000000" w:themeColor="text1"/>
        </w:rPr>
        <w:t>escopo</w:t>
      </w:r>
      <w:r w:rsidR="006E480A">
        <w:rPr>
          <w:color w:val="000000" w:themeColor="text1"/>
        </w:rPr>
        <w:t xml:space="preserve"> e </w:t>
      </w:r>
      <w:r w:rsidR="000B66F5">
        <w:rPr>
          <w:color w:val="000000" w:themeColor="text1"/>
        </w:rPr>
        <w:t>linha editorial;</w:t>
      </w:r>
      <w:r w:rsidR="006E480A">
        <w:rPr>
          <w:color w:val="000000" w:themeColor="text1"/>
        </w:rPr>
        <w:t xml:space="preserve"> </w:t>
      </w:r>
      <w:r w:rsidR="000B66F5">
        <w:rPr>
          <w:color w:val="000000" w:themeColor="text1"/>
        </w:rPr>
        <w:t xml:space="preserve">compreender as abas e critérios da </w:t>
      </w:r>
      <w:r w:rsidR="11D963DD" w:rsidRPr="11D963DD">
        <w:rPr>
          <w:color w:val="000000" w:themeColor="text1"/>
        </w:rPr>
        <w:t>Plataforma</w:t>
      </w:r>
      <w:r w:rsidR="000B66F5">
        <w:rPr>
          <w:color w:val="000000" w:themeColor="text1"/>
        </w:rPr>
        <w:t xml:space="preserve"> Sucupira</w:t>
      </w:r>
      <w:r w:rsidR="008856AC">
        <w:rPr>
          <w:color w:val="000000" w:themeColor="text1"/>
        </w:rPr>
        <w:t xml:space="preserve"> </w:t>
      </w:r>
      <w:r w:rsidR="000B66F5">
        <w:rPr>
          <w:color w:val="000000" w:themeColor="text1"/>
        </w:rPr>
        <w:t>sobre o</w:t>
      </w:r>
      <w:r w:rsidR="11D963DD" w:rsidRPr="11D963DD">
        <w:rPr>
          <w:color w:val="000000" w:themeColor="text1"/>
        </w:rPr>
        <w:t xml:space="preserve"> </w:t>
      </w:r>
      <w:proofErr w:type="spellStart"/>
      <w:r w:rsidR="000B66F5" w:rsidRPr="006E480A">
        <w:rPr>
          <w:i/>
          <w:iCs/>
          <w:color w:val="000000" w:themeColor="text1"/>
        </w:rPr>
        <w:t>Web</w:t>
      </w:r>
      <w:r w:rsidR="11D963DD" w:rsidRPr="006E480A">
        <w:rPr>
          <w:i/>
          <w:iCs/>
          <w:color w:val="000000" w:themeColor="text1"/>
        </w:rPr>
        <w:t>Qualis</w:t>
      </w:r>
      <w:proofErr w:type="spellEnd"/>
      <w:r w:rsidR="000B66F5">
        <w:rPr>
          <w:color w:val="000000" w:themeColor="text1"/>
        </w:rPr>
        <w:t>;</w:t>
      </w:r>
      <w:r w:rsidR="11D963DD" w:rsidRPr="11D963DD">
        <w:rPr>
          <w:color w:val="000000" w:themeColor="text1"/>
        </w:rPr>
        <w:t xml:space="preserve"> </w:t>
      </w:r>
      <w:r w:rsidR="00A51479">
        <w:rPr>
          <w:color w:val="000000" w:themeColor="text1"/>
        </w:rPr>
        <w:t xml:space="preserve">apropriar </w:t>
      </w:r>
      <w:r w:rsidR="005974AB">
        <w:rPr>
          <w:color w:val="000000" w:themeColor="text1"/>
        </w:rPr>
        <w:t xml:space="preserve">de </w:t>
      </w:r>
      <w:r w:rsidR="00F54FC8" w:rsidRPr="47F4E614">
        <w:rPr>
          <w:color w:val="000000" w:themeColor="text1"/>
        </w:rPr>
        <w:t>normas</w:t>
      </w:r>
      <w:r w:rsidR="005974AB">
        <w:rPr>
          <w:color w:val="000000" w:themeColor="text1"/>
        </w:rPr>
        <w:t xml:space="preserve"> como</w:t>
      </w:r>
      <w:r w:rsidR="00F54FC8" w:rsidRPr="47F4E614">
        <w:rPr>
          <w:color w:val="000000" w:themeColor="text1"/>
        </w:rPr>
        <w:t xml:space="preserve"> da Associação Brasileira de Normas Técnicas </w:t>
      </w:r>
      <w:r w:rsidR="005974AB">
        <w:rPr>
          <w:color w:val="000000" w:themeColor="text1"/>
        </w:rPr>
        <w:t>(</w:t>
      </w:r>
      <w:r w:rsidR="00F54FC8" w:rsidRPr="47F4E614">
        <w:rPr>
          <w:color w:val="000000" w:themeColor="text1"/>
        </w:rPr>
        <w:t>ABNT</w:t>
      </w:r>
      <w:r w:rsidR="005974AB">
        <w:rPr>
          <w:color w:val="000000" w:themeColor="text1"/>
        </w:rPr>
        <w:t>)</w:t>
      </w:r>
      <w:r w:rsidR="006E480A">
        <w:rPr>
          <w:color w:val="000000" w:themeColor="text1"/>
        </w:rPr>
        <w:t xml:space="preserve"> dentre outros</w:t>
      </w:r>
      <w:r w:rsidR="00BE6E3C">
        <w:rPr>
          <w:color w:val="000000" w:themeColor="text1"/>
        </w:rPr>
        <w:t>.</w:t>
      </w:r>
      <w:r w:rsidR="005974AB">
        <w:rPr>
          <w:color w:val="000000" w:themeColor="text1"/>
        </w:rPr>
        <w:t xml:space="preserve"> </w:t>
      </w:r>
      <w:r w:rsidR="00F54FC8" w:rsidRPr="47F4E614">
        <w:rPr>
          <w:color w:val="000000" w:themeColor="text1"/>
        </w:rPr>
        <w:t>Para cumprir com</w:t>
      </w:r>
      <w:r w:rsidR="005974AB">
        <w:rPr>
          <w:color w:val="000000" w:themeColor="text1"/>
        </w:rPr>
        <w:t xml:space="preserve"> essas</w:t>
      </w:r>
      <w:r w:rsidR="00F54FC8" w:rsidRPr="47F4E614">
        <w:rPr>
          <w:color w:val="000000" w:themeColor="text1"/>
        </w:rPr>
        <w:t xml:space="preserve"> </w:t>
      </w:r>
      <w:r w:rsidR="005974AB">
        <w:rPr>
          <w:color w:val="000000" w:themeColor="text1"/>
        </w:rPr>
        <w:t>ações realiza</w:t>
      </w:r>
      <w:r w:rsidR="00FC4CEC">
        <w:rPr>
          <w:color w:val="000000" w:themeColor="text1"/>
        </w:rPr>
        <w:t>mos</w:t>
      </w:r>
      <w:r w:rsidR="005974AB">
        <w:rPr>
          <w:color w:val="000000" w:themeColor="text1"/>
        </w:rPr>
        <w:t xml:space="preserve"> as seguintes atividades</w:t>
      </w:r>
      <w:r w:rsidR="00F54FC8" w:rsidRPr="47F4E614">
        <w:rPr>
          <w:color w:val="000000" w:themeColor="text1"/>
        </w:rPr>
        <w:t>:</w:t>
      </w:r>
      <w:r w:rsidR="005974AB">
        <w:rPr>
          <w:color w:val="000000" w:themeColor="text1"/>
        </w:rPr>
        <w:t xml:space="preserve"> </w:t>
      </w:r>
      <w:r w:rsidR="008856AC">
        <w:rPr>
          <w:color w:val="000000" w:themeColor="text1"/>
        </w:rPr>
        <w:t>oferta</w:t>
      </w:r>
      <w:r w:rsidR="005974AB" w:rsidRPr="47F4E614">
        <w:rPr>
          <w:color w:val="000000" w:themeColor="text1"/>
        </w:rPr>
        <w:t xml:space="preserve"> para a comunidade acadêmica</w:t>
      </w:r>
      <w:r w:rsidR="005974AB">
        <w:rPr>
          <w:color w:val="000000" w:themeColor="text1"/>
        </w:rPr>
        <w:t xml:space="preserve"> </w:t>
      </w:r>
      <w:r w:rsidR="008856AC">
        <w:rPr>
          <w:color w:val="000000" w:themeColor="text1"/>
        </w:rPr>
        <w:t xml:space="preserve">de </w:t>
      </w:r>
      <w:r w:rsidR="005974AB">
        <w:rPr>
          <w:color w:val="000000" w:themeColor="text1"/>
        </w:rPr>
        <w:t>uma</w:t>
      </w:r>
      <w:r w:rsidR="005974AB" w:rsidRPr="47F4E614">
        <w:rPr>
          <w:color w:val="000000" w:themeColor="text1"/>
        </w:rPr>
        <w:t xml:space="preserve"> planilha </w:t>
      </w:r>
      <w:r w:rsidR="005974AB">
        <w:rPr>
          <w:color w:val="000000" w:themeColor="text1"/>
        </w:rPr>
        <w:t xml:space="preserve">atualizada com os principais </w:t>
      </w:r>
      <w:r w:rsidR="005974AB" w:rsidRPr="47F4E614">
        <w:rPr>
          <w:color w:val="000000" w:themeColor="text1"/>
        </w:rPr>
        <w:t>dossiês e</w:t>
      </w:r>
      <w:r w:rsidR="005974AB">
        <w:rPr>
          <w:color w:val="000000" w:themeColor="text1"/>
        </w:rPr>
        <w:t xml:space="preserve"> chamadas </w:t>
      </w:r>
      <w:r w:rsidR="008856AC">
        <w:rPr>
          <w:color w:val="000000" w:themeColor="text1"/>
        </w:rPr>
        <w:t>de</w:t>
      </w:r>
      <w:r w:rsidR="005974AB">
        <w:rPr>
          <w:color w:val="000000" w:themeColor="text1"/>
        </w:rPr>
        <w:t xml:space="preserve"> </w:t>
      </w:r>
      <w:r w:rsidR="005974AB" w:rsidRPr="47F4E614">
        <w:rPr>
          <w:color w:val="000000" w:themeColor="text1"/>
        </w:rPr>
        <w:t>revistas</w:t>
      </w:r>
      <w:r w:rsidR="005974AB">
        <w:rPr>
          <w:color w:val="000000" w:themeColor="text1"/>
        </w:rPr>
        <w:t xml:space="preserve"> especializadas</w:t>
      </w:r>
      <w:r w:rsidR="007C68D9">
        <w:rPr>
          <w:color w:val="000000" w:themeColor="text1"/>
        </w:rPr>
        <w:t>, divulgando-a em grupo de WhatsApp</w:t>
      </w:r>
      <w:r w:rsidR="00ED1C33">
        <w:rPr>
          <w:color w:val="000000" w:themeColor="text1"/>
        </w:rPr>
        <w:t xml:space="preserve">; </w:t>
      </w:r>
      <w:r w:rsidR="00F54FC8" w:rsidRPr="47F4E614">
        <w:rPr>
          <w:color w:val="000000" w:themeColor="text1"/>
        </w:rPr>
        <w:t xml:space="preserve">utiliza as redes sociais do </w:t>
      </w:r>
      <w:proofErr w:type="spellStart"/>
      <w:r w:rsidR="00F54FC8" w:rsidRPr="47F4E614">
        <w:rPr>
          <w:color w:val="000000" w:themeColor="text1"/>
        </w:rPr>
        <w:t>GEPPEvi</w:t>
      </w:r>
      <w:proofErr w:type="spellEnd"/>
      <w:r w:rsidR="00F54FC8" w:rsidRPr="47F4E614">
        <w:rPr>
          <w:color w:val="000000" w:themeColor="text1"/>
        </w:rPr>
        <w:t xml:space="preserve"> e plataformas digitais para compartilhar informações sobre o</w:t>
      </w:r>
      <w:r w:rsidR="00ED1C33">
        <w:rPr>
          <w:color w:val="000000" w:themeColor="text1"/>
        </w:rPr>
        <w:t xml:space="preserve"> PIBEX;</w:t>
      </w:r>
      <w:r w:rsidR="00F54FC8" w:rsidRPr="47F4E614">
        <w:rPr>
          <w:color w:val="000000" w:themeColor="text1"/>
        </w:rPr>
        <w:t xml:space="preserve"> </w:t>
      </w:r>
      <w:r w:rsidR="00ED1C33">
        <w:rPr>
          <w:color w:val="000000" w:themeColor="text1"/>
        </w:rPr>
        <w:t xml:space="preserve">publica quinzenalmente no Instagram do </w:t>
      </w:r>
      <w:proofErr w:type="spellStart"/>
      <w:r w:rsidR="00ED1C33">
        <w:rPr>
          <w:color w:val="000000" w:themeColor="text1"/>
        </w:rPr>
        <w:t>GEPPEvi</w:t>
      </w:r>
      <w:proofErr w:type="spellEnd"/>
      <w:r w:rsidR="00ED1C33">
        <w:rPr>
          <w:color w:val="000000" w:themeColor="text1"/>
        </w:rPr>
        <w:t xml:space="preserve"> resumo personalizado das principais chamadas </w:t>
      </w:r>
      <w:r w:rsidR="00F54FC8" w:rsidRPr="47F4E614">
        <w:rPr>
          <w:color w:val="000000" w:themeColor="text1"/>
        </w:rPr>
        <w:t>para</w:t>
      </w:r>
      <w:r w:rsidR="005655A2">
        <w:rPr>
          <w:color w:val="000000" w:themeColor="text1"/>
        </w:rPr>
        <w:t xml:space="preserve"> apoio à</w:t>
      </w:r>
      <w:r w:rsidR="00F54FC8" w:rsidRPr="47F4E614">
        <w:rPr>
          <w:color w:val="000000" w:themeColor="text1"/>
        </w:rPr>
        <w:t xml:space="preserve"> publicação</w:t>
      </w:r>
      <w:r w:rsidR="00ED1C33">
        <w:rPr>
          <w:color w:val="000000" w:themeColor="text1"/>
        </w:rPr>
        <w:t xml:space="preserve"> da comunidade acadêmica do PPGE e FACED</w:t>
      </w:r>
      <w:r w:rsidR="00F54FC8" w:rsidRPr="47F4E614">
        <w:rPr>
          <w:color w:val="000000" w:themeColor="text1"/>
        </w:rPr>
        <w:t>. O projeto “Políticas de Publicações”</w:t>
      </w:r>
      <w:r w:rsidR="00ED1C33">
        <w:rPr>
          <w:color w:val="000000" w:themeColor="text1"/>
        </w:rPr>
        <w:t xml:space="preserve"> existe desde 2020 com variações e focos específicos em cada PIBEX ou PACE aprovados desde então.</w:t>
      </w:r>
      <w:r w:rsidR="00CC359A">
        <w:rPr>
          <w:color w:val="000000" w:themeColor="text1"/>
        </w:rPr>
        <w:t xml:space="preserve"> </w:t>
      </w:r>
      <w:r w:rsidR="005655A2">
        <w:t xml:space="preserve">O monitoramento dos resultados nos dá indicadores de que mais de uma centena de alunos e professores foram beneficiados durante este período </w:t>
      </w:r>
      <w:r w:rsidR="005655A2">
        <w:rPr>
          <w:color w:val="000000" w:themeColor="text1"/>
        </w:rPr>
        <w:t xml:space="preserve">com as </w:t>
      </w:r>
      <w:r w:rsidR="00F54FC8" w:rsidRPr="47F4E614">
        <w:rPr>
          <w:color w:val="000000" w:themeColor="text1"/>
        </w:rPr>
        <w:t xml:space="preserve">ações </w:t>
      </w:r>
      <w:r w:rsidR="00E40912">
        <w:rPr>
          <w:color w:val="000000" w:themeColor="text1"/>
        </w:rPr>
        <w:t>d</w:t>
      </w:r>
      <w:r w:rsidR="005655A2">
        <w:rPr>
          <w:color w:val="000000" w:themeColor="text1"/>
        </w:rPr>
        <w:t>o PIBEX.</w:t>
      </w:r>
      <w:r w:rsidR="00E40912" w:rsidRPr="47F4E614">
        <w:rPr>
          <w:color w:val="000000" w:themeColor="text1"/>
        </w:rPr>
        <w:t xml:space="preserve"> Espera-se que o projeto contribua para a diminuição da desigualdade </w:t>
      </w:r>
      <w:r w:rsidR="46899D4B" w:rsidRPr="46899D4B">
        <w:rPr>
          <w:color w:val="000000" w:themeColor="text1"/>
        </w:rPr>
        <w:t>de publicações em periódicos no campo</w:t>
      </w:r>
      <w:r w:rsidR="00E40912" w:rsidRPr="47F4E614">
        <w:rPr>
          <w:color w:val="000000" w:themeColor="text1"/>
        </w:rPr>
        <w:t xml:space="preserve"> acadêmico</w:t>
      </w:r>
      <w:r w:rsidR="46899D4B" w:rsidRPr="46899D4B">
        <w:rPr>
          <w:color w:val="000000" w:themeColor="text1"/>
        </w:rPr>
        <w:t xml:space="preserve">, tanto </w:t>
      </w:r>
      <w:r w:rsidR="11D963DD" w:rsidRPr="11D963DD">
        <w:rPr>
          <w:color w:val="000000" w:themeColor="text1"/>
        </w:rPr>
        <w:t>na</w:t>
      </w:r>
      <w:r w:rsidR="46899D4B" w:rsidRPr="46899D4B">
        <w:rPr>
          <w:color w:val="000000" w:themeColor="text1"/>
        </w:rPr>
        <w:t xml:space="preserve"> Graduação quanto na Pós-Graduação</w:t>
      </w:r>
      <w:r w:rsidR="11D963DD" w:rsidRPr="11D963DD">
        <w:rPr>
          <w:color w:val="000000" w:themeColor="text1"/>
        </w:rPr>
        <w:t xml:space="preserve"> </w:t>
      </w:r>
      <w:r w:rsidR="11D963DD" w:rsidRPr="11D963DD">
        <w:rPr>
          <w:i/>
          <w:iCs/>
          <w:color w:val="000000" w:themeColor="text1"/>
        </w:rPr>
        <w:t xml:space="preserve">Stricto sensu, </w:t>
      </w:r>
      <w:r w:rsidR="00D4166B">
        <w:rPr>
          <w:color w:val="000000" w:themeColor="text1"/>
        </w:rPr>
        <w:t xml:space="preserve">ao dar suporte informativo para que </w:t>
      </w:r>
      <w:r w:rsidR="00B67995">
        <w:rPr>
          <w:color w:val="000000" w:themeColor="text1"/>
        </w:rPr>
        <w:t xml:space="preserve">as publicações se tornem acessíveis e recorrentes na realidade </w:t>
      </w:r>
      <w:r w:rsidR="00D034C8">
        <w:rPr>
          <w:color w:val="000000" w:themeColor="text1"/>
        </w:rPr>
        <w:t xml:space="preserve">acadêmica da universidade. </w:t>
      </w:r>
      <w:r w:rsidR="11D963DD" w:rsidRPr="11D963DD">
        <w:t xml:space="preserve">Portanto, </w:t>
      </w:r>
      <w:r w:rsidR="006E480A">
        <w:t>deseja</w:t>
      </w:r>
      <w:r w:rsidR="11D963DD" w:rsidRPr="11D963DD">
        <w:t>-se</w:t>
      </w:r>
      <w:r w:rsidR="46899D4B" w:rsidRPr="11D963DD">
        <w:t xml:space="preserve"> que </w:t>
      </w:r>
      <w:r w:rsidR="11D963DD" w:rsidRPr="11D963DD">
        <w:t xml:space="preserve">haja a democratização não só no acesso à produção de artigos para submissão em periódicos, mas também a ampliação deste processo </w:t>
      </w:r>
      <w:r w:rsidR="008856AC">
        <w:t>à</w:t>
      </w:r>
      <w:r w:rsidR="11D963DD" w:rsidRPr="11D963DD">
        <w:t>s camadas populares</w:t>
      </w:r>
      <w:r w:rsidR="005655A2">
        <w:t>, desmistificando que a produção e</w:t>
      </w:r>
      <w:r w:rsidR="00BE6E3C">
        <w:t xml:space="preserve"> disseminação d</w:t>
      </w:r>
      <w:r w:rsidR="00BF533F">
        <w:t>e todas as interfaces da E</w:t>
      </w:r>
      <w:r w:rsidR="00BE6E3C">
        <w:t>ducação, especialmente no contexto amazônico</w:t>
      </w:r>
      <w:r w:rsidR="00BF533F">
        <w:t>,</w:t>
      </w:r>
      <w:r w:rsidR="00BE6E3C">
        <w:t xml:space="preserve"> </w:t>
      </w:r>
      <w:r w:rsidR="00BF533F">
        <w:t>po</w:t>
      </w:r>
      <w:r w:rsidR="001D7171">
        <w:t>de</w:t>
      </w:r>
      <w:r w:rsidR="00BF533F">
        <w:t xml:space="preserve"> se efetivar. </w:t>
      </w:r>
    </w:p>
    <w:p w14:paraId="5C9A7132" w14:textId="1FEDA561" w:rsidR="11D963DD" w:rsidRPr="00F4437A" w:rsidRDefault="11D963DD" w:rsidP="11D963DD">
      <w:pPr>
        <w:rPr>
          <w:color w:val="000000" w:themeColor="text1"/>
        </w:rPr>
      </w:pPr>
    </w:p>
    <w:p w14:paraId="0000000C" w14:textId="0945FCF5" w:rsidR="000C59CB" w:rsidRDefault="008822C2">
      <w:pPr>
        <w:spacing w:line="240" w:lineRule="auto"/>
      </w:pPr>
      <w:r>
        <w:rPr>
          <w:b/>
        </w:rPr>
        <w:t>Palavras-chave:</w:t>
      </w:r>
      <w:r>
        <w:t xml:space="preserve"> </w:t>
      </w:r>
      <w:r w:rsidR="00C83C34">
        <w:t xml:space="preserve">Relato de experiência; </w:t>
      </w:r>
      <w:r w:rsidR="00987A2F">
        <w:t xml:space="preserve">Projeto de </w:t>
      </w:r>
      <w:r w:rsidR="003E2AFA">
        <w:t>extensão;</w:t>
      </w:r>
      <w:r w:rsidR="00A26AC6">
        <w:t xml:space="preserve"> </w:t>
      </w:r>
      <w:r w:rsidR="00C83C34">
        <w:t>P</w:t>
      </w:r>
      <w:r w:rsidR="00A26AC6">
        <w:t>ublicações;</w:t>
      </w:r>
      <w:r w:rsidR="003E2AFA">
        <w:t xml:space="preserve"> </w:t>
      </w:r>
      <w:r w:rsidR="00C83C34">
        <w:t>P</w:t>
      </w:r>
      <w:r w:rsidR="003E2AFA">
        <w:t xml:space="preserve">esquisa; </w:t>
      </w:r>
      <w:r w:rsidR="11D963DD">
        <w:t xml:space="preserve">Periódicos.    </w:t>
      </w:r>
    </w:p>
    <w:p w14:paraId="0000000D" w14:textId="77777777" w:rsidR="000C59CB" w:rsidRDefault="000C59CB"/>
    <w:p w14:paraId="0000000E" w14:textId="77777777" w:rsidR="000C59CB" w:rsidRDefault="000C59CB"/>
    <w:p w14:paraId="0000000F" w14:textId="77777777" w:rsidR="000C59CB" w:rsidRDefault="008822C2">
      <w:r>
        <w:t xml:space="preserve">REFERÊNCIAS </w:t>
      </w:r>
    </w:p>
    <w:p w14:paraId="3FF7E00B" w14:textId="3AC90ADE" w:rsidR="00FA52BC" w:rsidRDefault="0075168F" w:rsidP="00F4437A">
      <w:pPr>
        <w:spacing w:line="240" w:lineRule="auto"/>
      </w:pPr>
      <w:r>
        <w:t>UFAM</w:t>
      </w:r>
      <w:r w:rsidR="00FA52BC">
        <w:t xml:space="preserve">. </w:t>
      </w:r>
      <w:r w:rsidR="00FA52BC" w:rsidRPr="00BF533F">
        <w:rPr>
          <w:b/>
          <w:bCs/>
        </w:rPr>
        <w:t>Edital nº 002-2022</w:t>
      </w:r>
      <w:r>
        <w:t>.</w:t>
      </w:r>
      <w:r w:rsidR="00FA52BC">
        <w:t xml:space="preserve"> </w:t>
      </w:r>
      <w:r w:rsidR="00FA52BC" w:rsidRPr="00C667C8">
        <w:t>Seleção de projetos PIBEX.</w:t>
      </w:r>
      <w:r w:rsidR="00FA52BC">
        <w:t xml:space="preserve"> </w:t>
      </w:r>
      <w:r w:rsidR="00FA52BC" w:rsidRPr="00F4437A">
        <w:t>DPROEX/PROEXT</w:t>
      </w:r>
      <w:r w:rsidRPr="00F4437A">
        <w:t>/UFAM.</w:t>
      </w:r>
      <w:r>
        <w:rPr>
          <w:b/>
          <w:bCs/>
        </w:rPr>
        <w:t xml:space="preserve"> </w:t>
      </w:r>
      <w:r>
        <w:t xml:space="preserve">Publicado em </w:t>
      </w:r>
      <w:r w:rsidR="00FA52BC">
        <w:t>17</w:t>
      </w:r>
      <w:r w:rsidR="00F4437A">
        <w:t xml:space="preserve"> de</w:t>
      </w:r>
      <w:r w:rsidR="00FA52BC">
        <w:t xml:space="preserve"> Mar. 2022.</w:t>
      </w:r>
      <w:r>
        <w:t xml:space="preserve"> Disponível em:</w:t>
      </w:r>
      <w:r w:rsidRPr="0075168F">
        <w:t xml:space="preserve"> https://edoc.ufam.edu.br/bitstream/123456789/5347/4/EDITAL%20DPROEX-PROEXT%20002-2022%20PIBEX%29.pdf</w:t>
      </w:r>
      <w:r>
        <w:t>.</w:t>
      </w:r>
      <w:r w:rsidR="00FA52BC">
        <w:t xml:space="preserve"> </w:t>
      </w:r>
    </w:p>
    <w:p w14:paraId="235AEE4C" w14:textId="77777777" w:rsidR="00FA52BC" w:rsidRDefault="00FA52BC" w:rsidP="00F4437A">
      <w:pPr>
        <w:spacing w:line="240" w:lineRule="auto"/>
      </w:pPr>
    </w:p>
    <w:sectPr w:rsidR="00FA52B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BBEF6" w14:textId="77777777" w:rsidR="00E056FF" w:rsidRDefault="00E056FF">
      <w:pPr>
        <w:spacing w:line="240" w:lineRule="auto"/>
      </w:pPr>
      <w:r>
        <w:separator/>
      </w:r>
    </w:p>
  </w:endnote>
  <w:endnote w:type="continuationSeparator" w:id="0">
    <w:p w14:paraId="73E237F7" w14:textId="77777777" w:rsidR="00E056FF" w:rsidRDefault="00E056FF">
      <w:pPr>
        <w:spacing w:line="240" w:lineRule="auto"/>
      </w:pPr>
      <w:r>
        <w:continuationSeparator/>
      </w:r>
    </w:p>
  </w:endnote>
  <w:endnote w:type="continuationNotice" w:id="1">
    <w:p w14:paraId="71E61E7B" w14:textId="77777777" w:rsidR="00E056FF" w:rsidRDefault="00E056F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5F4FC60" w14:paraId="3D64EBBE" w14:textId="77777777" w:rsidTr="05F4FC60">
      <w:trPr>
        <w:trHeight w:val="300"/>
      </w:trPr>
      <w:tc>
        <w:tcPr>
          <w:tcW w:w="2830" w:type="dxa"/>
        </w:tcPr>
        <w:p w14:paraId="34F25CE7" w14:textId="5E72D9B0" w:rsidR="05F4FC60" w:rsidRDefault="05F4FC60" w:rsidP="05F4FC60">
          <w:pPr>
            <w:pStyle w:val="Cabealho"/>
            <w:ind w:left="-115"/>
            <w:jc w:val="left"/>
          </w:pPr>
        </w:p>
      </w:tc>
      <w:tc>
        <w:tcPr>
          <w:tcW w:w="2830" w:type="dxa"/>
        </w:tcPr>
        <w:p w14:paraId="0109FA91" w14:textId="5BDAE69B" w:rsidR="05F4FC60" w:rsidRDefault="05F4FC60" w:rsidP="05F4FC60">
          <w:pPr>
            <w:pStyle w:val="Cabealho"/>
            <w:jc w:val="center"/>
          </w:pPr>
        </w:p>
      </w:tc>
      <w:tc>
        <w:tcPr>
          <w:tcW w:w="2830" w:type="dxa"/>
        </w:tcPr>
        <w:p w14:paraId="480989B6" w14:textId="10057022" w:rsidR="05F4FC60" w:rsidRDefault="05F4FC60" w:rsidP="05F4FC60">
          <w:pPr>
            <w:pStyle w:val="Cabealho"/>
            <w:ind w:right="-115"/>
            <w:jc w:val="right"/>
          </w:pPr>
        </w:p>
      </w:tc>
    </w:tr>
  </w:tbl>
  <w:p w14:paraId="693C0EF5" w14:textId="205D7695" w:rsidR="00B45502" w:rsidRDefault="00B4550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6C251" w14:textId="77777777" w:rsidR="00E056FF" w:rsidRDefault="00E056FF">
      <w:pPr>
        <w:spacing w:line="240" w:lineRule="auto"/>
      </w:pPr>
      <w:r>
        <w:separator/>
      </w:r>
    </w:p>
  </w:footnote>
  <w:footnote w:type="continuationSeparator" w:id="0">
    <w:p w14:paraId="144E936B" w14:textId="77777777" w:rsidR="00E056FF" w:rsidRDefault="00E056FF">
      <w:pPr>
        <w:spacing w:line="240" w:lineRule="auto"/>
      </w:pPr>
      <w:r>
        <w:continuationSeparator/>
      </w:r>
    </w:p>
  </w:footnote>
  <w:footnote w:type="continuationNotice" w:id="1">
    <w:p w14:paraId="5DCCAF69" w14:textId="77777777" w:rsidR="00E056FF" w:rsidRDefault="00E056FF">
      <w:pPr>
        <w:spacing w:line="240" w:lineRule="auto"/>
      </w:pPr>
    </w:p>
  </w:footnote>
  <w:footnote w:id="2">
    <w:p w14:paraId="54824547" w14:textId="631A8B97" w:rsidR="00FA32DC" w:rsidRPr="00F4437A" w:rsidRDefault="008822C2" w:rsidP="00F4437A">
      <w:pPr>
        <w:spacing w:line="240" w:lineRule="auto"/>
        <w:rPr>
          <w:sz w:val="20"/>
          <w:szCs w:val="20"/>
        </w:rPr>
      </w:pPr>
      <w:r w:rsidRPr="00F4437A">
        <w:rPr>
          <w:sz w:val="20"/>
          <w:szCs w:val="20"/>
          <w:vertAlign w:val="superscript"/>
        </w:rPr>
        <w:footnoteRef/>
      </w:r>
      <w:r w:rsidRPr="00BE6E3C">
        <w:rPr>
          <w:color w:val="000000"/>
          <w:sz w:val="20"/>
          <w:szCs w:val="20"/>
        </w:rPr>
        <w:t xml:space="preserve"> </w:t>
      </w:r>
      <w:r w:rsidR="00FA32DC" w:rsidRPr="00F4437A">
        <w:rPr>
          <w:color w:val="000000" w:themeColor="text1"/>
          <w:sz w:val="20"/>
          <w:szCs w:val="20"/>
        </w:rPr>
        <w:t xml:space="preserve">Acadêmica do Curso de Pedagogia da Faculdade de Educação (FACED) da Universidade Federal do Amazonas, Brasil. É bolsista do Programa Institucional de Bolsa de Extensão (PIBEX) e do Grupo de Estudos, Pesquisa e Extensão sobre Políticas, Educação, Violências e Instituições (GEPPEvi). </w:t>
      </w:r>
    </w:p>
    <w:p w14:paraId="00000018" w14:textId="24A895AD" w:rsidR="000C59CB" w:rsidRPr="00BE6E3C" w:rsidRDefault="000C59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</w:p>
  </w:footnote>
  <w:footnote w:id="3">
    <w:p w14:paraId="3BE1A37E" w14:textId="0C6A0679" w:rsidR="008C5DBE" w:rsidRPr="00F4437A" w:rsidRDefault="008822C2" w:rsidP="00F4437A">
      <w:pPr>
        <w:spacing w:line="240" w:lineRule="auto"/>
        <w:rPr>
          <w:sz w:val="20"/>
          <w:szCs w:val="20"/>
        </w:rPr>
      </w:pPr>
      <w:r w:rsidRPr="00F4437A">
        <w:rPr>
          <w:sz w:val="20"/>
          <w:szCs w:val="20"/>
          <w:vertAlign w:val="superscript"/>
        </w:rPr>
        <w:footnoteRef/>
      </w:r>
      <w:r w:rsidRPr="00BE6E3C">
        <w:rPr>
          <w:color w:val="000000"/>
          <w:sz w:val="20"/>
          <w:szCs w:val="20"/>
        </w:rPr>
        <w:t xml:space="preserve"> </w:t>
      </w:r>
      <w:r w:rsidR="008C5DBE" w:rsidRPr="00F4437A">
        <w:rPr>
          <w:color w:val="000000" w:themeColor="text1"/>
          <w:sz w:val="20"/>
          <w:szCs w:val="20"/>
        </w:rPr>
        <w:t xml:space="preserve">Acadêmico do Curso de Pedagogia da Faculdade de Educação (FACED) da Universidade Federal do Amazonas, Brasil. É bolsista do Programa Institucional de Bolsa de Extensão (PIBEX) e do Grupo de Estudos, Pesquisa e Extensão sobre Políticas, Educação, Violências e Instituições (GEPPEvi). </w:t>
      </w:r>
    </w:p>
    <w:p w14:paraId="00000019" w14:textId="5A49DBD5" w:rsidR="000C59CB" w:rsidRPr="00BE6E3C" w:rsidRDefault="000C59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</w:p>
  </w:footnote>
  <w:footnote w:id="4">
    <w:p w14:paraId="0000001A" w14:textId="4DDC9786" w:rsidR="000C59CB" w:rsidRDefault="008822C2" w:rsidP="00F4437A">
      <w:pPr>
        <w:spacing w:line="240" w:lineRule="auto"/>
        <w:rPr>
          <w:color w:val="000000" w:themeColor="text1"/>
          <w:sz w:val="20"/>
          <w:szCs w:val="20"/>
        </w:rPr>
      </w:pPr>
      <w:r w:rsidRPr="00F4437A">
        <w:rPr>
          <w:sz w:val="20"/>
          <w:szCs w:val="20"/>
          <w:vertAlign w:val="superscript"/>
        </w:rPr>
        <w:footnoteRef/>
      </w:r>
      <w:r w:rsidRPr="00BE6E3C">
        <w:rPr>
          <w:color w:val="000000"/>
          <w:sz w:val="20"/>
          <w:szCs w:val="20"/>
        </w:rPr>
        <w:t xml:space="preserve"> </w:t>
      </w:r>
      <w:r w:rsidR="0099723B" w:rsidRPr="00F4437A">
        <w:rPr>
          <w:color w:val="000000" w:themeColor="text1"/>
          <w:sz w:val="20"/>
          <w:szCs w:val="20"/>
        </w:rPr>
        <w:t>Professora Adjunta da área de Fundamentos da Educação no Curso de Pedagogia e Professora Permanente do Programa de Pós-Graduação em Educação (PPGE) da Universidade Federal do Amazonas (UFAM). Mestre e</w:t>
      </w:r>
      <w:r w:rsidR="002C0DC0" w:rsidRPr="00F4437A">
        <w:rPr>
          <w:color w:val="000000" w:themeColor="text1"/>
          <w:sz w:val="20"/>
          <w:szCs w:val="20"/>
        </w:rPr>
        <w:t xml:space="preserve"> </w:t>
      </w:r>
      <w:r w:rsidR="0099723B" w:rsidRPr="00F4437A">
        <w:rPr>
          <w:color w:val="000000" w:themeColor="text1"/>
          <w:sz w:val="20"/>
          <w:szCs w:val="20"/>
        </w:rPr>
        <w:t>Doutora em Educação (UEM)</w:t>
      </w:r>
      <w:r w:rsidR="006E480A">
        <w:rPr>
          <w:color w:val="000000" w:themeColor="text1"/>
          <w:sz w:val="20"/>
          <w:szCs w:val="20"/>
        </w:rPr>
        <w:t xml:space="preserve">. </w:t>
      </w:r>
      <w:r w:rsidR="0099723B" w:rsidRPr="00F4437A">
        <w:rPr>
          <w:color w:val="000000" w:themeColor="text1"/>
          <w:sz w:val="20"/>
          <w:szCs w:val="20"/>
        </w:rPr>
        <w:t>Líder do Grupo de Estudos, Pesquisa e Extensão sobre Políticas, Educação, Violências e Instituições (GEPPEvi). Bolsista do CNPq Edital n.º 026/2021 para cursar pós-doutoramento na Texas Tech University – TTU - período 2022 a 2024.</w:t>
      </w:r>
    </w:p>
    <w:p w14:paraId="2D00CF6C" w14:textId="77777777" w:rsidR="006E480A" w:rsidRPr="00F4437A" w:rsidRDefault="006E480A" w:rsidP="00F4437A">
      <w:pPr>
        <w:spacing w:line="240" w:lineRule="auto"/>
        <w:rPr>
          <w:sz w:val="20"/>
          <w:szCs w:val="20"/>
        </w:rPr>
      </w:pPr>
    </w:p>
  </w:footnote>
  <w:footnote w:id="5">
    <w:p w14:paraId="36B870FD" w14:textId="0ECFA381" w:rsidR="006E480A" w:rsidRDefault="006E480A">
      <w:pPr>
        <w:pStyle w:val="Textodenotaderodap"/>
      </w:pPr>
      <w:r>
        <w:rPr>
          <w:rStyle w:val="Refdenotaderodap"/>
        </w:rPr>
        <w:footnoteRef/>
      </w:r>
      <w:r>
        <w:t xml:space="preserve"> Pesquisador. Mestre e Doutor em Serviço Social e Política Social. Membro </w:t>
      </w:r>
      <w:r w:rsidRPr="00F4437A">
        <w:rPr>
          <w:color w:val="000000" w:themeColor="text1"/>
        </w:rPr>
        <w:t>do Grupo de Estudos, Pesquisa e Extensão sobre Políticas, Educação, Violências e Instituições (GEPPEvi).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5F4FC60" w14:paraId="15FD6E67" w14:textId="77777777" w:rsidTr="05F4FC60">
      <w:trPr>
        <w:trHeight w:val="300"/>
      </w:trPr>
      <w:tc>
        <w:tcPr>
          <w:tcW w:w="2830" w:type="dxa"/>
        </w:tcPr>
        <w:p w14:paraId="54E46B95" w14:textId="7F05DB7C" w:rsidR="05F4FC60" w:rsidRDefault="05F4FC60" w:rsidP="05F4FC60">
          <w:pPr>
            <w:pStyle w:val="Cabealho"/>
            <w:ind w:left="-115"/>
            <w:jc w:val="left"/>
          </w:pPr>
        </w:p>
      </w:tc>
      <w:tc>
        <w:tcPr>
          <w:tcW w:w="2830" w:type="dxa"/>
        </w:tcPr>
        <w:p w14:paraId="40CFF656" w14:textId="6564ED62" w:rsidR="05F4FC60" w:rsidRDefault="05F4FC60" w:rsidP="05F4FC60">
          <w:pPr>
            <w:pStyle w:val="Cabealho"/>
            <w:jc w:val="center"/>
          </w:pPr>
        </w:p>
      </w:tc>
      <w:tc>
        <w:tcPr>
          <w:tcW w:w="2830" w:type="dxa"/>
        </w:tcPr>
        <w:p w14:paraId="737DB3DA" w14:textId="4958EE82" w:rsidR="05F4FC60" w:rsidRDefault="05F4FC60" w:rsidP="05F4FC60">
          <w:pPr>
            <w:pStyle w:val="Cabealho"/>
            <w:ind w:right="-115"/>
            <w:jc w:val="right"/>
          </w:pPr>
        </w:p>
      </w:tc>
    </w:tr>
  </w:tbl>
  <w:p w14:paraId="0484D1AB" w14:textId="187FC809" w:rsidR="00B45502" w:rsidRDefault="00B45502">
    <w:pPr>
      <w:pStyle w:val="Cabealh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S14cZRK+fio2u" int2:id="4WQDWVDa">
      <int2:state int2:value="Rejected" int2:type="AugLoop_Text_Critique"/>
    </int2:textHash>
    <int2:textHash int2:hashCode="0pgcLwt4F2e033" int2:id="JjtBln4K">
      <int2:state int2:value="Rejected" int2:type="AugLoop_Text_Critique"/>
    </int2:textHash>
    <int2:textHash int2:hashCode="MibsvmUCE6Sc0D" int2:id="MOprnDfK">
      <int2:state int2:value="Rejected" int2:type="AugLoop_Text_Critique"/>
    </int2:textHash>
    <int2:textHash int2:hashCode="vkXI8PT32St+rr" int2:id="V9Ybwlyq">
      <int2:state int2:value="Rejected" int2:type="AugLoop_Text_Critique"/>
    </int2:textHash>
    <int2:textHash int2:hashCode="R1sXpZTcFP20hB" int2:id="agPMu0pM">
      <int2:state int2:value="Rejected" int2:type="AugLoop_Text_Critique"/>
    </int2:textHash>
    <int2:textHash int2:hashCode="9teU7JjO21776g" int2:id="asaGO3yk">
      <int2:state int2:value="Rejected" int2:type="AugLoop_Text_Critique"/>
    </int2:textHash>
    <int2:textHash int2:hashCode="8WnyY6SV/2pQun" int2:id="dsIZg1Nd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9CB"/>
    <w:rsid w:val="000305B2"/>
    <w:rsid w:val="00074F68"/>
    <w:rsid w:val="00086DFB"/>
    <w:rsid w:val="000A3068"/>
    <w:rsid w:val="000B6355"/>
    <w:rsid w:val="000B66F5"/>
    <w:rsid w:val="000C0DB0"/>
    <w:rsid w:val="000C59CB"/>
    <w:rsid w:val="000C610F"/>
    <w:rsid w:val="000D1844"/>
    <w:rsid w:val="0010189B"/>
    <w:rsid w:val="00106F4A"/>
    <w:rsid w:val="001148A0"/>
    <w:rsid w:val="00136AB1"/>
    <w:rsid w:val="00137DDF"/>
    <w:rsid w:val="00186CDB"/>
    <w:rsid w:val="001C0ED5"/>
    <w:rsid w:val="001C2D69"/>
    <w:rsid w:val="001D0D88"/>
    <w:rsid w:val="001D7171"/>
    <w:rsid w:val="001E608C"/>
    <w:rsid w:val="00215B62"/>
    <w:rsid w:val="00246803"/>
    <w:rsid w:val="00254336"/>
    <w:rsid w:val="00264292"/>
    <w:rsid w:val="002C0DC0"/>
    <w:rsid w:val="002D1F20"/>
    <w:rsid w:val="002F5FBA"/>
    <w:rsid w:val="00327E33"/>
    <w:rsid w:val="0034575E"/>
    <w:rsid w:val="00346741"/>
    <w:rsid w:val="00395DE5"/>
    <w:rsid w:val="003A7034"/>
    <w:rsid w:val="003D6750"/>
    <w:rsid w:val="003E2AFA"/>
    <w:rsid w:val="00443E25"/>
    <w:rsid w:val="00444300"/>
    <w:rsid w:val="00446CD9"/>
    <w:rsid w:val="00454EAC"/>
    <w:rsid w:val="00455CC3"/>
    <w:rsid w:val="004E2DED"/>
    <w:rsid w:val="005058AC"/>
    <w:rsid w:val="005170EB"/>
    <w:rsid w:val="00517DF9"/>
    <w:rsid w:val="00523FCF"/>
    <w:rsid w:val="00524F82"/>
    <w:rsid w:val="005439EB"/>
    <w:rsid w:val="0056385C"/>
    <w:rsid w:val="005655A2"/>
    <w:rsid w:val="005974AB"/>
    <w:rsid w:val="005B4ADC"/>
    <w:rsid w:val="005D3074"/>
    <w:rsid w:val="00610D98"/>
    <w:rsid w:val="006323A5"/>
    <w:rsid w:val="00682B4C"/>
    <w:rsid w:val="006B0DC2"/>
    <w:rsid w:val="006B49C0"/>
    <w:rsid w:val="006D121D"/>
    <w:rsid w:val="006E480A"/>
    <w:rsid w:val="006E74D7"/>
    <w:rsid w:val="0073351A"/>
    <w:rsid w:val="0075168F"/>
    <w:rsid w:val="00761781"/>
    <w:rsid w:val="00775189"/>
    <w:rsid w:val="007A0A30"/>
    <w:rsid w:val="007C2D43"/>
    <w:rsid w:val="007C386B"/>
    <w:rsid w:val="007C3F99"/>
    <w:rsid w:val="007C68D9"/>
    <w:rsid w:val="00804754"/>
    <w:rsid w:val="0080607D"/>
    <w:rsid w:val="00821CC9"/>
    <w:rsid w:val="0084667A"/>
    <w:rsid w:val="00864F95"/>
    <w:rsid w:val="008822C2"/>
    <w:rsid w:val="008856AC"/>
    <w:rsid w:val="00893EA2"/>
    <w:rsid w:val="008969C2"/>
    <w:rsid w:val="008B5BE0"/>
    <w:rsid w:val="008C5DBE"/>
    <w:rsid w:val="008E74C4"/>
    <w:rsid w:val="00987A2F"/>
    <w:rsid w:val="0099723B"/>
    <w:rsid w:val="00A01DCD"/>
    <w:rsid w:val="00A2148F"/>
    <w:rsid w:val="00A26AC6"/>
    <w:rsid w:val="00A45277"/>
    <w:rsid w:val="00A51479"/>
    <w:rsid w:val="00A65B7B"/>
    <w:rsid w:val="00AE2FAE"/>
    <w:rsid w:val="00B075FC"/>
    <w:rsid w:val="00B23709"/>
    <w:rsid w:val="00B24FE3"/>
    <w:rsid w:val="00B45502"/>
    <w:rsid w:val="00B57293"/>
    <w:rsid w:val="00B57F4B"/>
    <w:rsid w:val="00B66586"/>
    <w:rsid w:val="00B67995"/>
    <w:rsid w:val="00B736CC"/>
    <w:rsid w:val="00B82427"/>
    <w:rsid w:val="00BA399A"/>
    <w:rsid w:val="00BC2250"/>
    <w:rsid w:val="00BE6E3C"/>
    <w:rsid w:val="00BF533F"/>
    <w:rsid w:val="00C327CE"/>
    <w:rsid w:val="00C667C8"/>
    <w:rsid w:val="00C71D8E"/>
    <w:rsid w:val="00C74F7C"/>
    <w:rsid w:val="00C83C34"/>
    <w:rsid w:val="00C90EF4"/>
    <w:rsid w:val="00C956FD"/>
    <w:rsid w:val="00CA3064"/>
    <w:rsid w:val="00CC359A"/>
    <w:rsid w:val="00CC5599"/>
    <w:rsid w:val="00CF3E2C"/>
    <w:rsid w:val="00CF52EA"/>
    <w:rsid w:val="00D034C8"/>
    <w:rsid w:val="00D15E6A"/>
    <w:rsid w:val="00D33B19"/>
    <w:rsid w:val="00D4166B"/>
    <w:rsid w:val="00D45F60"/>
    <w:rsid w:val="00D93CFC"/>
    <w:rsid w:val="00DA69E6"/>
    <w:rsid w:val="00DD038B"/>
    <w:rsid w:val="00DE27BE"/>
    <w:rsid w:val="00DE6B9B"/>
    <w:rsid w:val="00E056FF"/>
    <w:rsid w:val="00E40912"/>
    <w:rsid w:val="00E43877"/>
    <w:rsid w:val="00E666F9"/>
    <w:rsid w:val="00E87832"/>
    <w:rsid w:val="00E96DBB"/>
    <w:rsid w:val="00EA42CC"/>
    <w:rsid w:val="00EA6CDF"/>
    <w:rsid w:val="00EC00B5"/>
    <w:rsid w:val="00ED1C33"/>
    <w:rsid w:val="00EF1FAC"/>
    <w:rsid w:val="00F03886"/>
    <w:rsid w:val="00F0609A"/>
    <w:rsid w:val="00F10BCE"/>
    <w:rsid w:val="00F25C25"/>
    <w:rsid w:val="00F4437A"/>
    <w:rsid w:val="00F54FC8"/>
    <w:rsid w:val="00F81EBE"/>
    <w:rsid w:val="00FA32DC"/>
    <w:rsid w:val="00FA52BC"/>
    <w:rsid w:val="00FB0111"/>
    <w:rsid w:val="00FC4CEC"/>
    <w:rsid w:val="00FD2D6C"/>
    <w:rsid w:val="05F4FC60"/>
    <w:rsid w:val="11D963DD"/>
    <w:rsid w:val="361E076C"/>
    <w:rsid w:val="46899D4B"/>
    <w:rsid w:val="7D06D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296E9F"/>
  <w15:docId w15:val="{53CB9583-9F51-6B49-AEC5-1BC3AF1F3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D94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66D94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66D94"/>
    <w:rPr>
      <w:rFonts w:ascii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66D94"/>
    <w:pPr>
      <w:spacing w:after="160" w:line="254" w:lineRule="auto"/>
      <w:ind w:left="720"/>
      <w:contextualSpacing/>
      <w:jc w:val="left"/>
    </w:pPr>
    <w:rPr>
      <w:rFonts w:asciiTheme="minorHAnsi" w:hAnsiTheme="minorHAnsi"/>
      <w:sz w:val="22"/>
    </w:rPr>
  </w:style>
  <w:style w:type="character" w:styleId="Refdenotaderodap">
    <w:name w:val="footnote reference"/>
    <w:basedOn w:val="Fontepargpadro"/>
    <w:uiPriority w:val="99"/>
    <w:semiHidden/>
    <w:unhideWhenUsed/>
    <w:rsid w:val="00566D94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45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454B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B4550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5502"/>
  </w:style>
  <w:style w:type="paragraph" w:styleId="Rodap">
    <w:name w:val="footer"/>
    <w:basedOn w:val="Normal"/>
    <w:link w:val="RodapChar"/>
    <w:uiPriority w:val="99"/>
    <w:unhideWhenUsed/>
    <w:rsid w:val="00B4550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5502"/>
  </w:style>
  <w:style w:type="table" w:styleId="Tabelacomgrade">
    <w:name w:val="Table Grid"/>
    <w:basedOn w:val="Tabelanormal"/>
    <w:uiPriority w:val="59"/>
    <w:rsid w:val="00B45502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1">
    <w:name w:val="Table Normal1"/>
    <w:rsid w:val="00B4550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o">
    <w:name w:val="Revision"/>
    <w:hidden/>
    <w:uiPriority w:val="99"/>
    <w:semiHidden/>
    <w:rsid w:val="0075168F"/>
    <w:pPr>
      <w:spacing w:line="240" w:lineRule="auto"/>
      <w:jc w:val="left"/>
    </w:pPr>
  </w:style>
  <w:style w:type="character" w:styleId="Hyperlink">
    <w:name w:val="Hyperlink"/>
    <w:basedOn w:val="Fontepargpadro"/>
    <w:uiPriority w:val="99"/>
    <w:unhideWhenUsed/>
    <w:rsid w:val="006E480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E48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microsoft.com/office/2020/10/relationships/intelligence" Target="intelligence2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2GrimaPw4kmofK0mCSa/K+pikQ==">AMUW2mXh+apiJeMaD8v1czhsf+QluqJxMZzIDSLbQ7kscxFTM1bKkCTwG0qHcb0hnDHlqmo2lFYO7CfeyMf3V3EbNaghEuuwu/FIKd/+/UrIqIYB/7GBxYSQGqZAQCgt8csfr2irCA/U</go:docsCustomData>
</go:gDocsCustomXmlDataStorage>
</file>

<file path=customXml/itemProps1.xml><?xml version="1.0" encoding="utf-8"?>
<ds:datastoreItem xmlns:ds="http://schemas.openxmlformats.org/officeDocument/2006/customXml" ds:itemID="{1691C5B5-9B86-4F28-A3EB-726C8F4EAE29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2999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Nayrzinha Sobral</dc:creator>
  <cp:keywords/>
  <cp:lastModifiedBy>Nayrzinha Sobral</cp:lastModifiedBy>
  <cp:revision>2</cp:revision>
  <dcterms:created xsi:type="dcterms:W3CDTF">2023-07-27T10:48:00Z</dcterms:created>
  <dcterms:modified xsi:type="dcterms:W3CDTF">2023-07-27T10:48:00Z</dcterms:modified>
</cp:coreProperties>
</file>