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6597" w14:textId="77777777" w:rsidR="00BE5E3D" w:rsidRPr="001E60F4" w:rsidRDefault="00BE5E3D" w:rsidP="00DD75C2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30B06" w14:textId="77777777" w:rsidR="00DD75C2" w:rsidRPr="001E60F4" w:rsidRDefault="00DD75C2" w:rsidP="00DD75C2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b/>
          <w:sz w:val="24"/>
          <w:szCs w:val="24"/>
        </w:rPr>
        <w:t>SISTEMATIZAÇÃO DA ASSISTÊNCIA DE ENFERMAGEM NO CUIDADO A PUÉRPERA APÓS LACERAÇÃO PERINEAL</w:t>
      </w:r>
    </w:p>
    <w:p w14:paraId="6DD957E5" w14:textId="327C31D6" w:rsidR="009D67A9" w:rsidRPr="009D67A9" w:rsidRDefault="00B0217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Vitoria</w:t>
      </w:r>
      <w:proofErr w:type="gramEnd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Pereira de Oliveira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E5E3D" w:rsidRPr="001E60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E5E3D" w:rsidRPr="001E60F4">
        <w:rPr>
          <w:rFonts w:ascii="Times New Roman" w:eastAsia="Times New Roman" w:hAnsi="Times New Roman" w:cs="Times New Roman"/>
          <w:sz w:val="24"/>
          <w:szCs w:val="24"/>
        </w:rPr>
        <w:t>Lara Thais Da Silva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Oliveira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E5E3D" w:rsidRPr="001E60F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E5E3D" w:rsidRPr="001E60F4">
        <w:rPr>
          <w:rFonts w:ascii="Times New Roman" w:eastAsia="Times New Roman" w:hAnsi="Times New Roman" w:cs="Times New Roman"/>
          <w:sz w:val="24"/>
          <w:szCs w:val="24"/>
        </w:rPr>
        <w:t>Maria Izabel Félix Rocha</w:t>
      </w:r>
      <w:r w:rsidR="005929BC">
        <w:rPr>
          <w:rFonts w:ascii="Times New Roman" w:eastAsia="Times New Roman" w:hAnsi="Times New Roman" w:cs="Times New Roman"/>
          <w:sz w:val="24"/>
          <w:szCs w:val="24"/>
        </w:rPr>
        <w:t>;</w:t>
      </w:r>
      <w:r w:rsidR="00BE5E3D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A64" w:rsidRPr="00C43A64">
        <w:rPr>
          <w:vertAlign w:val="superscript"/>
        </w:rPr>
        <w:t>4</w:t>
      </w:r>
      <w:r w:rsidR="00570BE8" w:rsidRPr="00570BE8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570BE8">
        <w:rPr>
          <w:rFonts w:ascii="Times New Roman" w:eastAsia="Times New Roman" w:hAnsi="Times New Roman" w:cs="Times New Roman"/>
          <w:sz w:val="24"/>
          <w:szCs w:val="24"/>
        </w:rPr>
        <w:t xml:space="preserve">ielle </w:t>
      </w:r>
      <w:proofErr w:type="spellStart"/>
      <w:r w:rsidR="00570BE8">
        <w:rPr>
          <w:rFonts w:ascii="Times New Roman" w:eastAsia="Times New Roman" w:hAnsi="Times New Roman" w:cs="Times New Roman"/>
          <w:sz w:val="24"/>
          <w:szCs w:val="24"/>
        </w:rPr>
        <w:t>Belmira</w:t>
      </w:r>
      <w:proofErr w:type="spellEnd"/>
      <w:r w:rsidR="00570BE8">
        <w:rPr>
          <w:rFonts w:ascii="Times New Roman" w:eastAsia="Times New Roman" w:hAnsi="Times New Roman" w:cs="Times New Roman"/>
          <w:sz w:val="24"/>
          <w:szCs w:val="24"/>
        </w:rPr>
        <w:t xml:space="preserve"> Ferraz</w:t>
      </w:r>
      <w:r w:rsidR="009D67A9">
        <w:rPr>
          <w:rFonts w:ascii="Times New Roman" w:eastAsia="Times New Roman" w:hAnsi="Times New Roman" w:cs="Times New Roman"/>
          <w:sz w:val="24"/>
          <w:szCs w:val="24"/>
        </w:rPr>
        <w:t xml:space="preserve"> Figueiredo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43A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9D67A9">
        <w:rPr>
          <w:rFonts w:ascii="Times New Roman" w:eastAsia="Times New Roman" w:hAnsi="Times New Roman" w:cs="Times New Roman"/>
          <w:sz w:val="24"/>
          <w:szCs w:val="24"/>
        </w:rPr>
        <w:t>Mauro Sávio Sarmento Pinheiro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742C" w:rsidRPr="002174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>Kaili da Silva Medeiros.</w:t>
      </w:r>
    </w:p>
    <w:p w14:paraId="2BC5ED4E" w14:textId="1203A99D" w:rsidR="00BE5E3D" w:rsidRPr="0021742C" w:rsidRDefault="00570BE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="00BE5E3D" w:rsidRPr="0021742C">
        <w:rPr>
          <w:rFonts w:ascii="Times New Roman" w:eastAsia="Times New Roman" w:hAnsi="Times New Roman" w:cs="Times New Roman"/>
          <w:sz w:val="24"/>
          <w:szCs w:val="24"/>
        </w:rPr>
        <w:t xml:space="preserve">Acadêmicos de Enfermagem da Faculdade integrada </w:t>
      </w:r>
      <w:proofErr w:type="spellStart"/>
      <w:r w:rsidR="00BE5E3D" w:rsidRPr="0021742C">
        <w:rPr>
          <w:rFonts w:ascii="Times New Roman" w:eastAsia="Times New Roman" w:hAnsi="Times New Roman" w:cs="Times New Roman"/>
          <w:sz w:val="24"/>
          <w:szCs w:val="24"/>
        </w:rPr>
        <w:t>Cete</w:t>
      </w:r>
      <w:proofErr w:type="spellEnd"/>
      <w:r w:rsidR="00BE5E3D" w:rsidRPr="0021742C">
        <w:rPr>
          <w:rFonts w:ascii="Times New Roman" w:eastAsia="Times New Roman" w:hAnsi="Times New Roman" w:cs="Times New Roman"/>
          <w:sz w:val="24"/>
          <w:szCs w:val="24"/>
        </w:rPr>
        <w:t xml:space="preserve"> (FIC)</w:t>
      </w:r>
      <w:r w:rsidR="00B02177" w:rsidRPr="00217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E3D" w:rsidRPr="0021742C">
        <w:rPr>
          <w:rFonts w:ascii="Times New Roman" w:eastAsia="Times New Roman" w:hAnsi="Times New Roman" w:cs="Times New Roman"/>
          <w:sz w:val="24"/>
          <w:szCs w:val="24"/>
        </w:rPr>
        <w:t xml:space="preserve">Garanhuns, </w:t>
      </w:r>
      <w:r w:rsidR="00D56555" w:rsidRPr="0021742C">
        <w:rPr>
          <w:rFonts w:ascii="Times New Roman" w:eastAsia="Times New Roman" w:hAnsi="Times New Roman" w:cs="Times New Roman"/>
          <w:sz w:val="24"/>
          <w:szCs w:val="24"/>
        </w:rPr>
        <w:t>Pernambuco</w:t>
      </w:r>
      <w:r w:rsidR="00B02177" w:rsidRPr="0021742C">
        <w:rPr>
          <w:rFonts w:ascii="Times New Roman" w:eastAsia="Times New Roman" w:hAnsi="Times New Roman" w:cs="Times New Roman"/>
          <w:sz w:val="24"/>
          <w:szCs w:val="24"/>
        </w:rPr>
        <w:t>, Brasil.</w:t>
      </w:r>
      <w:r w:rsidRPr="0021742C">
        <w:rPr>
          <w:sz w:val="24"/>
          <w:szCs w:val="24"/>
        </w:rPr>
        <w:t xml:space="preserve"> </w:t>
      </w:r>
      <w:proofErr w:type="gramStart"/>
      <w:r w:rsidRPr="0021742C">
        <w:rPr>
          <w:sz w:val="24"/>
          <w:szCs w:val="24"/>
          <w:vertAlign w:val="superscript"/>
        </w:rPr>
        <w:t>3</w:t>
      </w:r>
      <w:r w:rsidRPr="0021742C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 w:rsidRPr="0021742C">
        <w:rPr>
          <w:rFonts w:ascii="Times New Roman" w:hAnsi="Times New Roman" w:cs="Times New Roman"/>
          <w:sz w:val="24"/>
          <w:szCs w:val="24"/>
        </w:rPr>
        <w:t xml:space="preserve"> de Enfermagem da Universidade Estadual do Piauí – UESPI, Parnaíba, Piauí, Brasil.</w:t>
      </w:r>
      <w:r w:rsidRPr="0021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4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B02177" w:rsidRPr="0021742C">
        <w:rPr>
          <w:rFonts w:ascii="Times New Roman" w:eastAsia="Times New Roman" w:hAnsi="Times New Roman" w:cs="Times New Roman"/>
          <w:sz w:val="24"/>
          <w:szCs w:val="24"/>
        </w:rPr>
        <w:t xml:space="preserve">Enfermeira, </w:t>
      </w:r>
      <w:r w:rsidR="00BE5E3D" w:rsidRPr="0021742C">
        <w:rPr>
          <w:rFonts w:ascii="Times New Roman" w:eastAsia="Times New Roman" w:hAnsi="Times New Roman" w:cs="Times New Roman"/>
          <w:sz w:val="24"/>
          <w:szCs w:val="24"/>
        </w:rPr>
        <w:t>Docente na Faculdade Integrada CETE - FIC, Garanhuns – PE.</w:t>
      </w:r>
      <w:r w:rsidR="005408FD" w:rsidRPr="0021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3A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5408FD" w:rsidRPr="0021742C">
        <w:rPr>
          <w:rFonts w:ascii="Times New Roman" w:eastAsia="Times New Roman" w:hAnsi="Times New Roman" w:cs="Times New Roman"/>
          <w:sz w:val="24"/>
          <w:szCs w:val="24"/>
        </w:rPr>
        <w:t>Enfermeiro</w:t>
      </w:r>
      <w:proofErr w:type="gramEnd"/>
      <w:r w:rsidR="005408FD" w:rsidRPr="00217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08D" w:rsidRPr="0021742C">
        <w:rPr>
          <w:rFonts w:ascii="Times New Roman" w:eastAsia="Times New Roman" w:hAnsi="Times New Roman" w:cs="Times New Roman"/>
          <w:sz w:val="24"/>
          <w:szCs w:val="24"/>
        </w:rPr>
        <w:t>Pós-graduando em Terapia Intensiva, Centro Universitário da Amazônia</w:t>
      </w:r>
      <w:r w:rsidR="009600A8" w:rsidRPr="0021742C">
        <w:rPr>
          <w:rFonts w:ascii="Times New Roman" w:eastAsia="Times New Roman" w:hAnsi="Times New Roman" w:cs="Times New Roman"/>
          <w:sz w:val="24"/>
          <w:szCs w:val="24"/>
        </w:rPr>
        <w:t xml:space="preserve"> – UNIESAMAZ, Belém, Pará, Brasil.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A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D56555">
        <w:rPr>
          <w:rFonts w:ascii="Times New Roman" w:eastAsia="Times New Roman" w:hAnsi="Times New Roman" w:cs="Times New Roman"/>
          <w:sz w:val="24"/>
          <w:szCs w:val="24"/>
        </w:rPr>
        <w:t>Enfermeira, Universidade F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>ederal de Santa Catarina – UFSC,</w:t>
      </w:r>
      <w:r w:rsidR="00D5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>Florianópolis</w:t>
      </w:r>
      <w:r w:rsidR="00E845E8">
        <w:rPr>
          <w:rFonts w:ascii="Times New Roman" w:eastAsia="Times New Roman" w:hAnsi="Times New Roman" w:cs="Times New Roman"/>
          <w:sz w:val="24"/>
          <w:szCs w:val="24"/>
        </w:rPr>
        <w:t>, Santa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 xml:space="preserve"> Catarina, Brasil.</w:t>
      </w:r>
    </w:p>
    <w:p w14:paraId="632D8DAB" w14:textId="77777777" w:rsidR="00F43D0D" w:rsidRPr="001E60F4" w:rsidRDefault="00B0217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3D" w:rsidRPr="001E60F4">
        <w:rPr>
          <w:rFonts w:ascii="Times New Roman" w:hAnsi="Times New Roman" w:cs="Times New Roman"/>
        </w:rPr>
        <w:t>vitoria_pereira2002@hotmail.com</w:t>
      </w:r>
      <w:bookmarkStart w:id="0" w:name="_GoBack"/>
      <w:bookmarkEnd w:id="0"/>
    </w:p>
    <w:p w14:paraId="65A0CC22" w14:textId="70312B99" w:rsidR="00DD75C2" w:rsidRPr="00ED0EA3" w:rsidRDefault="00B02177" w:rsidP="00DD75C2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Obstetrícia Saúde</w:t>
      </w:r>
    </w:p>
    <w:p w14:paraId="64C42D95" w14:textId="0B80CC5A" w:rsidR="00DD75C2" w:rsidRPr="001E60F4" w:rsidRDefault="00E845E8" w:rsidP="00DD75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O parto é um evento que pode trazer 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possíveis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intervenções por parte do enfermeiro, como nos casos de laceração perineal. Durante o parto vaginal a saída do bebê pode ocasionar o trauma perineal, que deve ser corrigido após o parto, a de</w:t>
      </w:r>
      <w:r w:rsidR="009A4F2F">
        <w:rPr>
          <w:rFonts w:ascii="Times New Roman" w:eastAsia="Times New Roman" w:hAnsi="Times New Roman" w:cs="Times New Roman"/>
          <w:sz w:val="24"/>
          <w:szCs w:val="24"/>
        </w:rPr>
        <w:t xml:space="preserve">pender do grau de acometimento e poder </w:t>
      </w:r>
      <w:r w:rsidR="009A4F2F" w:rsidRPr="009A4F2F">
        <w:rPr>
          <w:rFonts w:ascii="Times New Roman" w:eastAsia="Times New Roman" w:hAnsi="Times New Roman" w:cs="Times New Roman"/>
          <w:sz w:val="24"/>
          <w:szCs w:val="24"/>
        </w:rPr>
        <w:t xml:space="preserve">ser evitada através de fisioterapia pélvica, compressas quentes e massagem perineal intraparto, evitando casos de lacerações espontâneas, por causas fetais ou </w:t>
      </w:r>
      <w:proofErr w:type="spellStart"/>
      <w:proofErr w:type="gramStart"/>
      <w:r w:rsidR="009A4F2F" w:rsidRPr="009A4F2F">
        <w:rPr>
          <w:rFonts w:ascii="Times New Roman" w:eastAsia="Times New Roman" w:hAnsi="Times New Roman" w:cs="Times New Roman"/>
          <w:sz w:val="24"/>
          <w:szCs w:val="24"/>
        </w:rPr>
        <w:t>obstétricas.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rasil as lacerações de 1º grau 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2° grau 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 xml:space="preserve">apresentam maior prevalência.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845E8">
        <w:rPr>
          <w:rFonts w:ascii="Times New Roman" w:eastAsia="Times New Roman" w:hAnsi="Times New Roman" w:cs="Times New Roman"/>
          <w:sz w:val="24"/>
          <w:szCs w:val="24"/>
        </w:rPr>
        <w:t>Sistematizaç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da Assistência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Enfermagem(</w:t>
      </w:r>
      <w:proofErr w:type="gramEnd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SAE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se faz </w:t>
      </w:r>
      <w:proofErr w:type="gramStart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fundamental</w:t>
      </w:r>
      <w:proofErr w:type="gramEnd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para o enfermeiro que é o profissional </w:t>
      </w:r>
      <w:r w:rsidR="00104A86" w:rsidRPr="001E60F4">
        <w:rPr>
          <w:rFonts w:ascii="Times New Roman" w:eastAsia="Times New Roman" w:hAnsi="Times New Roman" w:cs="Times New Roman"/>
          <w:sz w:val="24"/>
          <w:szCs w:val="24"/>
        </w:rPr>
        <w:t>respaldado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para a realização da sutura perineal.</w:t>
      </w:r>
      <w:r w:rsidR="0064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0F4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Identificar na literatura científica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SAE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voltada para o c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>uidado de lacerações perineais.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Metodologia: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A pesquisa foi realizada em duas etapas: 1 - busca das principais intercorrências que acometem a </w:t>
      </w:r>
      <w:r w:rsidR="00104A86" w:rsidRPr="001E60F4">
        <w:rPr>
          <w:rFonts w:ascii="Times New Roman" w:eastAsia="Times New Roman" w:hAnsi="Times New Roman" w:cs="Times New Roman"/>
          <w:sz w:val="24"/>
          <w:szCs w:val="24"/>
        </w:rPr>
        <w:t>puérpera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após a laceração perineal, busca foi realizada nas bases de dados </w:t>
      </w:r>
      <w:proofErr w:type="gramStart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MEDLINE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proofErr w:type="spellStart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Retrieval</w:t>
      </w:r>
      <w:proofErr w:type="spellEnd"/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 System Online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, LILACS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(Literatura Latino-Americana em ciências da saúde) e BDE</w:t>
      </w:r>
      <w:r w:rsidR="001E60F4" w:rsidRPr="001E60F4">
        <w:rPr>
          <w:rStyle w:val="Refdecomentrio"/>
          <w:rFonts w:ascii="Times New Roman" w:hAnsi="Times New Roman" w:cs="Times New Roman"/>
          <w:sz w:val="24"/>
          <w:szCs w:val="24"/>
        </w:rPr>
        <w:t>F(base de dados bibliográficas especializada na área de Enfermagem)</w:t>
      </w:r>
      <w:r w:rsidR="001E60F4" w:rsidRPr="001E60F4">
        <w:rPr>
          <w:rStyle w:val="Refdecomentrio"/>
          <w:rFonts w:ascii="Times New Roman" w:hAnsi="Times New Roman" w:cs="Times New Roman"/>
        </w:rPr>
        <w:t xml:space="preserve">. 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 xml:space="preserve">Através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cruzame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>nto dos seguintes descritores: Enfermagem obstétrica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; Períneo;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 xml:space="preserve"> cuidado de enfermagem</w:t>
      </w:r>
      <w:r w:rsidR="007756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>Com os c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ritérios de elegibilidade</w:t>
      </w:r>
      <w:r w:rsidR="00E10B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artigos completos, português, </w:t>
      </w:r>
      <w:r w:rsidR="00E10BB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E60F4" w:rsidRPr="001E60F4">
        <w:rPr>
          <w:rStyle w:val="Refdecomentrio"/>
          <w:rFonts w:ascii="Times New Roman" w:hAnsi="Times New Roman" w:cs="Times New Roman"/>
          <w:sz w:val="22"/>
        </w:rPr>
        <w:t>2018 a 2023</w:t>
      </w:r>
      <w:r w:rsidR="00DD75C2" w:rsidRPr="001E60F4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E10BB4" w:rsidRPr="00E10B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10BB4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que respondessem ao objetivo do estudo. </w:t>
      </w:r>
      <w:r w:rsidR="00E10BB4">
        <w:rPr>
          <w:rFonts w:ascii="Times New Roman" w:eastAsia="Times New Roman" w:hAnsi="Times New Roman" w:cs="Times New Roman"/>
          <w:sz w:val="24"/>
          <w:szCs w:val="24"/>
        </w:rPr>
        <w:t>Critérios de exclusão</w:t>
      </w:r>
      <w:r w:rsidR="007756A0">
        <w:rPr>
          <w:rFonts w:ascii="Times New Roman" w:eastAsia="Times New Roman" w:hAnsi="Times New Roman" w:cs="Times New Roman"/>
          <w:sz w:val="24"/>
          <w:szCs w:val="24"/>
        </w:rPr>
        <w:t xml:space="preserve">: Foram  </w:t>
      </w:r>
      <w:r w:rsidR="007756A0" w:rsidRPr="007756A0">
        <w:rPr>
          <w:rFonts w:ascii="Times New Roman" w:eastAsia="Times New Roman" w:hAnsi="Times New Roman" w:cs="Times New Roman"/>
          <w:sz w:val="24"/>
          <w:szCs w:val="24"/>
        </w:rPr>
        <w:t>excluídos artigos pagos, teses e dissertações</w:t>
      </w:r>
      <w:r w:rsidR="007756A0">
        <w:rPr>
          <w:rFonts w:ascii="Times New Roman" w:eastAsia="Times New Roman" w:hAnsi="Times New Roman" w:cs="Times New Roman"/>
          <w:sz w:val="24"/>
          <w:szCs w:val="24"/>
        </w:rPr>
        <w:t>, estudos que não respondiam objetivo e não estivessem na integra</w:t>
      </w:r>
      <w:r w:rsidR="007756A0" w:rsidRPr="007756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2 - A partir dos achados, utilizou-se as taxonomias </w:t>
      </w:r>
      <w:proofErr w:type="spellStart"/>
      <w:r w:rsidR="00DD75C2" w:rsidRPr="000777DC">
        <w:rPr>
          <w:rFonts w:ascii="Times New Roman" w:eastAsia="Times New Roman" w:hAnsi="Times New Roman" w:cs="Times New Roman"/>
          <w:i/>
          <w:iCs/>
          <w:sz w:val="24"/>
          <w:szCs w:val="24"/>
        </w:rPr>
        <w:t>Nursing</w:t>
      </w:r>
      <w:proofErr w:type="spellEnd"/>
      <w:r w:rsidR="00DD75C2" w:rsidRPr="000777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Diagnoses: </w:t>
      </w:r>
      <w:proofErr w:type="spellStart"/>
      <w:r w:rsidR="00DD75C2" w:rsidRPr="000777DC">
        <w:rPr>
          <w:rFonts w:ascii="Times New Roman" w:eastAsia="Times New Roman" w:hAnsi="Times New Roman" w:cs="Times New Roman"/>
          <w:i/>
          <w:iCs/>
          <w:sz w:val="24"/>
          <w:szCs w:val="24"/>
        </w:rPr>
        <w:t>Definitions</w:t>
      </w:r>
      <w:proofErr w:type="spellEnd"/>
      <w:r w:rsidR="00DD75C2" w:rsidRPr="000777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="00DD75C2" w:rsidRPr="000777DC">
        <w:rPr>
          <w:rFonts w:ascii="Times New Roman" w:eastAsia="Times New Roman" w:hAnsi="Times New Roman" w:cs="Times New Roman"/>
          <w:i/>
          <w:iCs/>
          <w:sz w:val="24"/>
          <w:szCs w:val="24"/>
        </w:rPr>
        <w:t>Classification</w:t>
      </w:r>
      <w:proofErr w:type="spellEnd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(NANDA-I), </w:t>
      </w:r>
      <w:proofErr w:type="spellStart"/>
      <w:r w:rsidR="00DD75C2" w:rsidRPr="00F610BA">
        <w:rPr>
          <w:rFonts w:ascii="Times New Roman" w:eastAsia="Times New Roman" w:hAnsi="Times New Roman" w:cs="Times New Roman"/>
          <w:i/>
          <w:iCs/>
          <w:sz w:val="24"/>
          <w:szCs w:val="24"/>
        </w:rPr>
        <w:t>Nursing</w:t>
      </w:r>
      <w:proofErr w:type="spellEnd"/>
      <w:r w:rsidR="00DD75C2" w:rsidRPr="00F610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75C2" w:rsidRPr="00F610BA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interventions</w:t>
      </w:r>
      <w:proofErr w:type="spellEnd"/>
      <w:r w:rsidR="00DD75C2" w:rsidRPr="00F610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75C2" w:rsidRPr="00F610BA">
        <w:rPr>
          <w:rFonts w:ascii="Times New Roman" w:eastAsia="Times New Roman" w:hAnsi="Times New Roman" w:cs="Times New Roman"/>
          <w:i/>
          <w:iCs/>
          <w:sz w:val="24"/>
          <w:szCs w:val="24"/>
        </w:rPr>
        <w:t>classification</w:t>
      </w:r>
      <w:proofErr w:type="spellEnd"/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(NIC) na elaboração do plano de cuidados frente a esse acometimento.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1E60F4">
        <w:rPr>
          <w:rFonts w:ascii="Times New Roman" w:eastAsia="Times New Roman" w:hAnsi="Times New Roman" w:cs="Times New Roman"/>
          <w:b/>
          <w:bCs/>
          <w:sz w:val="24"/>
          <w:szCs w:val="24"/>
        </w:rPr>
        <w:t>esultados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Discursão: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Dos 18 artigos encontrados, através de leitura criteriosa se incluiu 7 artigos, as principais complicações abordadas nos artigos foram: </w:t>
      </w:r>
      <w:r w:rsidR="00E10B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BB4" w:rsidRPr="00E10BB4">
        <w:rPr>
          <w:rFonts w:ascii="Times New Roman" w:eastAsia="Times New Roman" w:hAnsi="Times New Roman" w:cs="Times New Roman"/>
          <w:sz w:val="24"/>
          <w:szCs w:val="24"/>
        </w:rPr>
        <w:t xml:space="preserve">or, edema, distúrbios fecais em casos mais graves, incontinência urinaria e dentre outros acometimentos. </w:t>
      </w:r>
      <w:r w:rsidR="00384519">
        <w:rPr>
          <w:rFonts w:ascii="Times New Roman" w:eastAsia="Times New Roman" w:hAnsi="Times New Roman" w:cs="Times New Roman"/>
          <w:sz w:val="24"/>
          <w:szCs w:val="24"/>
        </w:rPr>
        <w:t xml:space="preserve">Foi observado que os artigos em questão não enfatizavam como deveria </w:t>
      </w:r>
      <w:r w:rsidR="003845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 realizada a sistematização da assistência.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A partir disso, foi utilizado a NANDA para elencar os principais diagnósticos, sendo eles:</w:t>
      </w:r>
      <w:r w:rsidR="00384519" w:rsidRPr="00384519">
        <w:t xml:space="preserve"> </w:t>
      </w:r>
      <w:r w:rsidR="00384519" w:rsidRPr="00384519">
        <w:rPr>
          <w:rFonts w:ascii="Times New Roman" w:eastAsia="Times New Roman" w:hAnsi="Times New Roman" w:cs="Times New Roman"/>
          <w:sz w:val="24"/>
          <w:szCs w:val="24"/>
        </w:rPr>
        <w:t>Dor aguda, integridade da pele prejudicada, risco de infecção, incontinência intestinal, eliminação urinária prejudicada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 A partir desse diagnósticos de </w:t>
      </w:r>
      <w:r w:rsidR="00384519">
        <w:rPr>
          <w:rFonts w:ascii="Times New Roman" w:eastAsia="Times New Roman" w:hAnsi="Times New Roman" w:cs="Times New Roman"/>
          <w:sz w:val="24"/>
          <w:szCs w:val="24"/>
        </w:rPr>
        <w:t>enfermagem, com o auxílio do NIC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traçou-se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4519">
        <w:rPr>
          <w:rFonts w:ascii="Times New Roman" w:eastAsia="Times New Roman" w:hAnsi="Times New Roman" w:cs="Times New Roman"/>
          <w:sz w:val="24"/>
          <w:szCs w:val="24"/>
        </w:rPr>
        <w:t xml:space="preserve">s principais intervenções: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Controlar dor/percepção sensorial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 xml:space="preserve">, repousar, promover o </w:t>
      </w:r>
      <w:proofErr w:type="spellStart"/>
      <w:r w:rsidR="0021742C">
        <w:rPr>
          <w:rFonts w:ascii="Times New Roman" w:eastAsia="Times New Roman" w:hAnsi="Times New Roman" w:cs="Times New Roman"/>
          <w:sz w:val="24"/>
          <w:szCs w:val="24"/>
        </w:rPr>
        <w:t>conforto,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cuidar</w:t>
      </w:r>
      <w:proofErr w:type="spellEnd"/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 da pele e das áreas circunvizinhas; manter a pele limpa e seca; orientar a higiene corporal e íntima; cuidar do local de incisão; </w:t>
      </w:r>
      <w:r w:rsidR="0021742C">
        <w:rPr>
          <w:rFonts w:ascii="Times New Roman" w:eastAsia="Times New Roman" w:hAnsi="Times New Roman" w:cs="Times New Roman"/>
          <w:sz w:val="24"/>
          <w:szCs w:val="24"/>
        </w:rPr>
        <w:t xml:space="preserve">prevenir a infecção cruzada, </w:t>
      </w:r>
      <w:r>
        <w:rPr>
          <w:rFonts w:ascii="Times New Roman" w:eastAsia="Times New Roman" w:hAnsi="Times New Roman" w:cs="Times New Roman"/>
          <w:sz w:val="24"/>
          <w:szCs w:val="24"/>
        </w:rPr>
        <w:t>fisioterapia pélvica, melhorar a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 ingesta hídrica e consumir de alimentos não constipastes. Apesar dos artigos abord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arem as principais complicações, evidencia-se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 xml:space="preserve">carência de estudos que mostrem como aplicar uma SAE voltada para laceração. Dessa forma, é fundamental que o uso de ferramentas como a NANDA e NIC sejam </w:t>
      </w:r>
      <w:proofErr w:type="gramStart"/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incorporadas no planejamento do cuidado em enfermagem</w:t>
      </w:r>
      <w:proofErr w:type="gramEnd"/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  <w:r w:rsidRPr="001E60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Conclui-se que o uso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SAE 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>na condução dos casos de laceração perineal</w:t>
      </w:r>
      <w:r w:rsidR="001E60F4">
        <w:rPr>
          <w:rFonts w:ascii="Times New Roman" w:eastAsia="Times New Roman" w:hAnsi="Times New Roman" w:cs="Times New Roman"/>
          <w:sz w:val="24"/>
          <w:szCs w:val="24"/>
        </w:rPr>
        <w:t xml:space="preserve"> é fundamental para o manejo adequado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5B93" w:rsidRPr="001E60F4">
        <w:rPr>
          <w:rFonts w:ascii="Times New Roman" w:eastAsia="Times New Roman" w:hAnsi="Times New Roman" w:cs="Times New Roman"/>
          <w:sz w:val="24"/>
          <w:szCs w:val="24"/>
        </w:rPr>
        <w:t>Elencando-se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diagnósticos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e intervenções é 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possível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realizar uma assistência que visa o bem estar materno, e sua qualidade de vida preservada após as 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>lacerações</w:t>
      </w:r>
      <w:r w:rsidR="00DD75C2" w:rsidRPr="001E60F4">
        <w:rPr>
          <w:rFonts w:ascii="Times New Roman" w:eastAsia="Times New Roman" w:hAnsi="Times New Roman" w:cs="Times New Roman"/>
          <w:sz w:val="24"/>
          <w:szCs w:val="24"/>
        </w:rPr>
        <w:t xml:space="preserve"> advindas do parto.</w:t>
      </w:r>
      <w:r w:rsidR="001E60F4" w:rsidRPr="001E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5A949" w14:textId="2FDCBD7A" w:rsidR="00F43D0D" w:rsidRDefault="00B0217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54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4ADD">
        <w:rPr>
          <w:rFonts w:ascii="Times New Roman" w:eastAsia="Times New Roman" w:hAnsi="Times New Roman" w:cs="Times New Roman"/>
          <w:sz w:val="24"/>
          <w:szCs w:val="24"/>
        </w:rPr>
        <w:t>nfermagem obstétrica; Períneo; C</w:t>
      </w:r>
      <w:r w:rsidR="00ED0EA3" w:rsidRPr="00ED0EA3">
        <w:rPr>
          <w:rFonts w:ascii="Times New Roman" w:eastAsia="Times New Roman" w:hAnsi="Times New Roman" w:cs="Times New Roman"/>
          <w:sz w:val="24"/>
          <w:szCs w:val="24"/>
        </w:rPr>
        <w:t>uidado de enfermagem.</w:t>
      </w:r>
    </w:p>
    <w:p w14:paraId="3B0C2E89" w14:textId="570B9D41" w:rsidR="00F43D0D" w:rsidRDefault="00F43D0D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20F84" w14:textId="77777777" w:rsidR="00F43D0D" w:rsidRDefault="00B02177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03D7A88" w14:textId="6ED61486" w:rsidR="001E60F4" w:rsidRDefault="001E60F4" w:rsidP="001E60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sz w:val="24"/>
          <w:szCs w:val="24"/>
        </w:rPr>
        <w:t>FERREIRA, E.R.X.; CERQUEIRA, E.A.C.; NUNES, I.M.; ARAÚJO, E.M.; CARVALHO, E.S.S., SANTOS, L.M. Associação entre região do trauma perineal,</w:t>
      </w:r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problemas locais, atividades habituais  e necessidades fisiológicas dificultadas. </w:t>
      </w:r>
      <w:proofErr w:type="spellStart"/>
      <w:r w:rsidRPr="00DF6404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DF6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baiana </w:t>
      </w:r>
      <w:proofErr w:type="spellStart"/>
      <w:r w:rsidRPr="00DF6404">
        <w:rPr>
          <w:rFonts w:ascii="Times New Roman" w:eastAsia="Times New Roman" w:hAnsi="Times New Roman" w:cs="Times New Roman"/>
          <w:b/>
          <w:bCs/>
          <w:sz w:val="24"/>
          <w:szCs w:val="24"/>
        </w:rPr>
        <w:t>enferm</w:t>
      </w:r>
      <w:proofErr w:type="spellEnd"/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v.32, e23812, 2018.</w:t>
      </w:r>
    </w:p>
    <w:p w14:paraId="665F0A4E" w14:textId="18A5AA15" w:rsidR="009F21AC" w:rsidRPr="001E60F4" w:rsidRDefault="009F21AC" w:rsidP="001E60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MONGUILHOTT, J.J.; BRÜGGEMANN, O.M.; VELHO, M.B.; KNOBEL, R.; COSTA, R. Massagem perineal pré-natal para prevenção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do trauma: piloto de ensaio clínico randomizado. </w:t>
      </w:r>
      <w:r w:rsidRPr="009F2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Acta Paul </w:t>
      </w:r>
      <w:proofErr w:type="spellStart"/>
      <w:r w:rsidRPr="009F21AC">
        <w:rPr>
          <w:rFonts w:ascii="Times New Roman" w:eastAsia="Times New Roman" w:hAnsi="Times New Roman" w:cs="Times New Roman"/>
          <w:b/>
          <w:bCs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35: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eAPE0381345, 2022.</w:t>
      </w:r>
    </w:p>
    <w:p w14:paraId="21927738" w14:textId="3377A345" w:rsidR="001E60F4" w:rsidRPr="001E60F4" w:rsidRDefault="001E60F4" w:rsidP="001E60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SANTOS, L.M.; SANTOS, </w:t>
      </w:r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</w:rPr>
        <w:t>L.M.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S, BRANDÃO, M.M.; CERQUEIRA, E.A.C..; RAMOS, M.S.X.; CARVALHO, </w:t>
      </w:r>
      <w:proofErr w:type="spellStart"/>
      <w:r w:rsidRPr="001E60F4">
        <w:rPr>
          <w:rFonts w:ascii="Times New Roman" w:eastAsia="Times New Roman" w:hAnsi="Times New Roman" w:cs="Times New Roman"/>
          <w:sz w:val="24"/>
          <w:szCs w:val="24"/>
        </w:rPr>
        <w:t>E.S.S.Associação</w:t>
      </w:r>
      <w:proofErr w:type="spell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1E60F4">
        <w:rPr>
          <w:rFonts w:ascii="Times New Roman" w:eastAsia="Times New Roman" w:hAnsi="Times New Roman" w:cs="Times New Roman"/>
          <w:sz w:val="24"/>
          <w:szCs w:val="24"/>
        </w:rPr>
        <w:t>perineorrafia</w:t>
      </w:r>
      <w:proofErr w:type="spell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e problemas  perineais, atividades habituais e necessidades fisiológicas afetadas. </w:t>
      </w:r>
      <w:proofErr w:type="spellStart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>Cuid</w:t>
      </w:r>
      <w:proofErr w:type="spellEnd"/>
      <w:proofErr w:type="gramStart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E60F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v. 9, n.2, p. 2233-44, 2018.</w:t>
      </w:r>
    </w:p>
    <w:p w14:paraId="5C505A7B" w14:textId="51A529CF" w:rsidR="001E60F4" w:rsidRPr="001E60F4" w:rsidRDefault="001E60F4" w:rsidP="001E60F4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SANTOS, A.B.P.; BIAGI, J. ANDRADE, E.V. </w:t>
      </w:r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>Frequência de lesões</w:t>
      </w:r>
      <w:proofErr w:type="gramStart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perineais nos partos  vaginais após  implementação do Programa de Humanização do Parto. </w:t>
      </w:r>
      <w:proofErr w:type="spellStart"/>
      <w:r w:rsidRPr="00C626DB">
        <w:rPr>
          <w:rFonts w:ascii="Times New Roman" w:eastAsia="Times New Roman" w:hAnsi="Times New Roman" w:cs="Times New Roman"/>
          <w:b/>
          <w:bCs/>
          <w:sz w:val="24"/>
          <w:szCs w:val="24"/>
        </w:rPr>
        <w:t>Femina</w:t>
      </w:r>
      <w:proofErr w:type="spellEnd"/>
      <w:r w:rsidRPr="001E60F4">
        <w:rPr>
          <w:rFonts w:ascii="Times New Roman" w:eastAsia="Times New Roman" w:hAnsi="Times New Roman" w:cs="Times New Roman"/>
          <w:sz w:val="24"/>
          <w:szCs w:val="24"/>
        </w:rPr>
        <w:t>®</w:t>
      </w:r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v.46, n.6, p. 405-412, 2018.</w:t>
      </w:r>
    </w:p>
    <w:p w14:paraId="488AD15C" w14:textId="16E11E5E" w:rsidR="00F43D0D" w:rsidRDefault="001E60F4" w:rsidP="007756A0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SOUZA, M.R.T.; </w:t>
      </w:r>
      <w:proofErr w:type="gramStart"/>
      <w:r w:rsidRPr="001E60F4">
        <w:rPr>
          <w:rFonts w:ascii="Times New Roman" w:eastAsia="Times New Roman" w:hAnsi="Times New Roman" w:cs="Times New Roman"/>
          <w:sz w:val="24"/>
          <w:szCs w:val="24"/>
        </w:rPr>
        <w:t>FARIAS,</w:t>
      </w:r>
      <w:proofErr w:type="gramEnd"/>
      <w:r w:rsidRPr="001E60F4">
        <w:rPr>
          <w:rFonts w:ascii="Times New Roman" w:eastAsia="Times New Roman" w:hAnsi="Times New Roman" w:cs="Times New Roman"/>
          <w:sz w:val="24"/>
          <w:szCs w:val="24"/>
        </w:rPr>
        <w:t xml:space="preserve"> L.M.V.C.; RIBEIRO, G.L.; COELHO, T.S.; COSTA, C.C.; DAMASCENO, A.K.C. Fatores relacionados ao desfecho perineal após parto  vaginal em primíparas: estudo transversal. </w:t>
      </w:r>
      <w:proofErr w:type="spellStart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D46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USP</w:t>
      </w:r>
      <w:proofErr w:type="gramStart"/>
      <w:r w:rsidR="007756A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="007756A0">
        <w:rPr>
          <w:rFonts w:ascii="Times New Roman" w:eastAsia="Times New Roman" w:hAnsi="Times New Roman" w:cs="Times New Roman"/>
          <w:sz w:val="24"/>
          <w:szCs w:val="24"/>
        </w:rPr>
        <w:t xml:space="preserve"> v. 54:e03549, 2020</w:t>
      </w:r>
    </w:p>
    <w:sectPr w:rsidR="00F43D0D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F2E77" w14:textId="77777777" w:rsidR="00BE6AD9" w:rsidRDefault="00BE6AD9">
      <w:pPr>
        <w:spacing w:after="0" w:line="240" w:lineRule="auto"/>
      </w:pPr>
      <w:r>
        <w:separator/>
      </w:r>
    </w:p>
  </w:endnote>
  <w:endnote w:type="continuationSeparator" w:id="0">
    <w:p w14:paraId="0573D1DB" w14:textId="77777777" w:rsidR="00BE6AD9" w:rsidRDefault="00BE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8E1C3" w14:textId="77777777" w:rsidR="00F43D0D" w:rsidRDefault="00B02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4E8348" wp14:editId="520F21D2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36E1" w14:textId="77777777" w:rsidR="00BE6AD9" w:rsidRDefault="00BE6AD9">
      <w:pPr>
        <w:spacing w:after="0" w:line="240" w:lineRule="auto"/>
      </w:pPr>
      <w:r>
        <w:separator/>
      </w:r>
    </w:p>
  </w:footnote>
  <w:footnote w:type="continuationSeparator" w:id="0">
    <w:p w14:paraId="3727A382" w14:textId="77777777" w:rsidR="00BE6AD9" w:rsidRDefault="00BE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22EF" w14:textId="77777777" w:rsidR="00F43D0D" w:rsidRDefault="00B021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FA528F" wp14:editId="533E123D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0D"/>
    <w:rsid w:val="000777DC"/>
    <w:rsid w:val="000B0CB7"/>
    <w:rsid w:val="00104A86"/>
    <w:rsid w:val="00112BA2"/>
    <w:rsid w:val="00162A04"/>
    <w:rsid w:val="001E60F4"/>
    <w:rsid w:val="0021742C"/>
    <w:rsid w:val="00234ADD"/>
    <w:rsid w:val="00384519"/>
    <w:rsid w:val="00413AB8"/>
    <w:rsid w:val="00455B93"/>
    <w:rsid w:val="00463153"/>
    <w:rsid w:val="004A539F"/>
    <w:rsid w:val="00500821"/>
    <w:rsid w:val="005408FD"/>
    <w:rsid w:val="00542DBB"/>
    <w:rsid w:val="00570BE8"/>
    <w:rsid w:val="005929BC"/>
    <w:rsid w:val="005B708D"/>
    <w:rsid w:val="00620535"/>
    <w:rsid w:val="006424B4"/>
    <w:rsid w:val="007756A0"/>
    <w:rsid w:val="00866F8E"/>
    <w:rsid w:val="0089594A"/>
    <w:rsid w:val="009600A8"/>
    <w:rsid w:val="009A4F2F"/>
    <w:rsid w:val="009D67A9"/>
    <w:rsid w:val="009F21AC"/>
    <w:rsid w:val="00A32439"/>
    <w:rsid w:val="00A32CF3"/>
    <w:rsid w:val="00AE05A0"/>
    <w:rsid w:val="00B02177"/>
    <w:rsid w:val="00B96E17"/>
    <w:rsid w:val="00BD4143"/>
    <w:rsid w:val="00BE5E3D"/>
    <w:rsid w:val="00BE6AD9"/>
    <w:rsid w:val="00C43A64"/>
    <w:rsid w:val="00C626DB"/>
    <w:rsid w:val="00CE64C8"/>
    <w:rsid w:val="00D46D53"/>
    <w:rsid w:val="00D56555"/>
    <w:rsid w:val="00DD75C2"/>
    <w:rsid w:val="00DF2E20"/>
    <w:rsid w:val="00DF6404"/>
    <w:rsid w:val="00E10BB4"/>
    <w:rsid w:val="00E221BA"/>
    <w:rsid w:val="00E845E8"/>
    <w:rsid w:val="00ED0EA3"/>
    <w:rsid w:val="00F43D0D"/>
    <w:rsid w:val="00F610BA"/>
    <w:rsid w:val="00F7083D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2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04A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A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A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A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A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104A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A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A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A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A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762E-8928-4410-87B6-962B607A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VICENTE</dc:creator>
  <cp:lastModifiedBy>JOÃO VICENTE</cp:lastModifiedBy>
  <cp:revision>13</cp:revision>
  <cp:lastPrinted>2023-06-07T20:12:00Z</cp:lastPrinted>
  <dcterms:created xsi:type="dcterms:W3CDTF">2023-06-07T18:11:00Z</dcterms:created>
  <dcterms:modified xsi:type="dcterms:W3CDTF">2023-06-14T02:36:00Z</dcterms:modified>
</cp:coreProperties>
</file>