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F3280" w14:textId="7FEDF57D" w:rsidR="00AC0646" w:rsidRDefault="0013385B" w:rsidP="0013385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SÍNTESE DE HIDROXIAPATITA PARA APLICAÇÃO EM TECIDO ÓSSEO</w:t>
      </w:r>
    </w:p>
    <w:p w14:paraId="1A215735" w14:textId="77777777" w:rsidR="00AC0646" w:rsidRDefault="00AC0646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0C1B45BA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D4EB043" w14:textId="641BF371" w:rsidR="00AC0646" w:rsidRPr="0013385B" w:rsidRDefault="0013385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David Vasconcellos Linhares</w:t>
      </w:r>
      <w:r w:rsidR="008652FC"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 w:rsidR="008652FC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>Willams Teles Barbosa</w:t>
      </w:r>
      <w:r w:rsidR="008652FC">
        <w:rPr>
          <w:rFonts w:ascii="Arial" w:eastAsia="Arial" w:hAnsi="Arial" w:cs="Arial"/>
          <w:sz w:val="20"/>
          <w:szCs w:val="20"/>
          <w:vertAlign w:val="superscript"/>
        </w:rPr>
        <w:t>2</w:t>
      </w:r>
      <w:r w:rsidR="008652FC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hAnsi="Arial" w:cs="Arial"/>
          <w:color w:val="000000"/>
          <w:sz w:val="20"/>
          <w:szCs w:val="20"/>
        </w:rPr>
        <w:t> Ana Paula B.Gonçalves</w:t>
      </w:r>
      <w:r w:rsidR="008652FC"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  <w:vertAlign w:val="superscript"/>
        </w:rPr>
        <w:t>,3</w:t>
      </w:r>
      <w:r w:rsidR="008652FC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Jaqueline Leite Vieira</w:t>
      </w:r>
      <w:r w:rsidR="008652FC"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  <w:vertAlign w:val="superscript"/>
        </w:rPr>
        <w:t>,3</w:t>
      </w:r>
      <w:r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>Milena Botelho Pereira Soares³;</w:t>
      </w:r>
      <w:r w:rsidRPr="0013385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Josiane Dantas Viana Barbosa²</w:t>
      </w:r>
    </w:p>
    <w:p w14:paraId="1ECCBCF4" w14:textId="0BD036AA" w:rsidR="00AC0646" w:rsidRPr="00A02DC8" w:rsidRDefault="008652FC" w:rsidP="0013385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="0013385B">
        <w:rPr>
          <w:rFonts w:ascii="Arial" w:hAnsi="Arial" w:cs="Arial"/>
          <w:color w:val="000000"/>
          <w:sz w:val="20"/>
          <w:szCs w:val="20"/>
        </w:rPr>
        <w:t>Graduando em Engenharia Química; Iniciação Tecnológica</w:t>
      </w:r>
      <w:r w:rsidR="0013385B">
        <w:rPr>
          <w:rFonts w:ascii="Arial" w:hAnsi="Arial" w:cs="Arial"/>
          <w:color w:val="000000"/>
          <w:sz w:val="20"/>
          <w:szCs w:val="20"/>
        </w:rPr>
        <w:noBreakHyphen/>
        <w:t xml:space="preserve">CNPq; </w:t>
      </w:r>
      <w:hyperlink r:id="rId8" w:history="1">
        <w:r w:rsidR="00A02DC8" w:rsidRPr="00253B6C">
          <w:rPr>
            <w:rStyle w:val="Hyperlink"/>
            <w:rFonts w:ascii="Arial" w:hAnsi="Arial" w:cs="Arial"/>
            <w:sz w:val="20"/>
            <w:szCs w:val="20"/>
          </w:rPr>
          <w:t>david.linhares@aln.senaicimatec.edu.br</w:t>
        </w:r>
      </w:hyperlink>
      <w:r>
        <w:rPr>
          <w:rFonts w:ascii="Arial" w:eastAsia="Arial" w:hAnsi="Arial" w:cs="Arial"/>
          <w:sz w:val="20"/>
          <w:szCs w:val="20"/>
        </w:rPr>
        <w:t>;</w:t>
      </w:r>
    </w:p>
    <w:p w14:paraId="2F79A27A" w14:textId="27309F47" w:rsidR="00AC0646" w:rsidRDefault="008652F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="0013385B">
        <w:rPr>
          <w:rFonts w:ascii="Arial" w:hAnsi="Arial" w:cs="Arial"/>
          <w:color w:val="000000"/>
          <w:sz w:val="20"/>
          <w:szCs w:val="20"/>
        </w:rPr>
        <w:t xml:space="preserve">Centro Universitário SENAI CIMATEC; Salvador-BA; </w:t>
      </w:r>
      <w:hyperlink r:id="rId9" w:history="1">
        <w:r w:rsidR="0013385B" w:rsidRPr="00253B6C">
          <w:rPr>
            <w:rStyle w:val="Hyperlink"/>
            <w:rFonts w:ascii="Arial" w:hAnsi="Arial" w:cs="Arial"/>
            <w:sz w:val="20"/>
            <w:szCs w:val="20"/>
          </w:rPr>
          <w:t>josianedantas@fieb.org</w:t>
        </w:r>
      </w:hyperlink>
    </w:p>
    <w:p w14:paraId="2EEBEE67" w14:textId="4BF2EAA9" w:rsidR="0013385B" w:rsidRPr="0013385B" w:rsidRDefault="0013385B" w:rsidP="0013385B">
      <w:pPr>
        <w:pStyle w:val="NormalWeb"/>
        <w:spacing w:before="0" w:beforeAutospacing="0" w:after="0" w:afterAutospacing="0"/>
        <w:jc w:val="both"/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Instituto Gonçalo Moniz, Fundação Oswaldo Cruz, FIOCRUZ, Salvador-BA</w:t>
      </w:r>
    </w:p>
    <w:p w14:paraId="017231A5" w14:textId="325FD3FC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4E73DDE" w14:textId="77777777" w:rsidR="00AC0646" w:rsidRDefault="00AC064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FE7C5B" w14:textId="77777777" w:rsidR="00AC0646" w:rsidRDefault="008652F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27F59D2B" w14:textId="77777777" w:rsidR="00AC0646" w:rsidRDefault="00AC064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49B3E49" w14:textId="29826696" w:rsidR="00AC0646" w:rsidRPr="0013385B" w:rsidRDefault="0013385B" w:rsidP="0013385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A qualidade de vida da população pode ser afetada por diversas doenças, como a osteoporose e a redução da massa óssea no sistema esquelético do corpo humano. Para tratar essas doenças e regenerar defeitos e lesões no tecido ósseo, tornou-se necessário obter biomateriais como a hidroxiapatita (HA), que apresenta vantagens de biocompatibilidade, resistência à corrosão e à compressão mecânica. Existem dois principais métodos de síntese para a produção da hidroxiapatita, o sol-gel, que permite o controle do tamanho das partículas, e a síntese por combustão de solução (SCS), um rápido mecanismo reacional para formação de produto. Assim, o trabalho tem como objetivo planejar e sintetizar biocerâmicas, sendo elas a HA, aluminato de estrôncio, silicato de cálcio e a HA dopada com estrôncio utilizando os métodos de sol-gel e SCS para alcançar alta pureza desses produtos e posteriormente implementá-los no desenvolvimento de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scaffolds </w:t>
      </w:r>
      <w:r>
        <w:rPr>
          <w:rFonts w:ascii="Arial" w:hAnsi="Arial" w:cs="Arial"/>
          <w:color w:val="000000"/>
          <w:sz w:val="18"/>
          <w:szCs w:val="18"/>
        </w:rPr>
        <w:t>aplicados na regeneração de tecido ósseo.</w:t>
      </w:r>
    </w:p>
    <w:p w14:paraId="22B12AD2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</w:rPr>
      </w:pPr>
    </w:p>
    <w:p w14:paraId="6C3755E2" w14:textId="655EC79C" w:rsidR="00AC0646" w:rsidRDefault="008652FC" w:rsidP="0013385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 w:rsidR="0013385B">
        <w:rPr>
          <w:rFonts w:ascii="Arial" w:eastAsia="Arial" w:hAnsi="Arial" w:cs="Arial"/>
          <w:sz w:val="18"/>
          <w:szCs w:val="18"/>
        </w:rPr>
        <w:t xml:space="preserve"> </w:t>
      </w:r>
      <w:r w:rsidR="0013385B">
        <w:rPr>
          <w:rFonts w:ascii="Arial" w:hAnsi="Arial" w:cs="Arial"/>
          <w:color w:val="000000"/>
          <w:sz w:val="18"/>
          <w:szCs w:val="18"/>
        </w:rPr>
        <w:t>hidroxiapatita; sol-gel; síntese por combustão de solução; regeneração óssea.</w:t>
      </w:r>
    </w:p>
    <w:p w14:paraId="001CA56F" w14:textId="77777777" w:rsidR="0013385B" w:rsidRPr="0013385B" w:rsidRDefault="0013385B" w:rsidP="0013385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21E6B7D1" w14:textId="77777777" w:rsidR="00AC0646" w:rsidRDefault="008652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2B2688F2" w14:textId="77777777" w:rsidR="00AC0646" w:rsidRDefault="008652F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EA0D2A0" w14:textId="152ECAE2" w:rsidR="0013385B" w:rsidRPr="0013385B" w:rsidRDefault="008652FC" w:rsidP="0013385B">
      <w:pPr>
        <w:pStyle w:val="NormalWeb"/>
        <w:spacing w:before="0" w:beforeAutospacing="0" w:after="0" w:afterAutospacing="0"/>
        <w:jc w:val="both"/>
      </w:pPr>
      <w:r>
        <w:rPr>
          <w:rFonts w:ascii="Arial" w:eastAsia="Arial" w:hAnsi="Arial" w:cs="Arial"/>
          <w:sz w:val="20"/>
          <w:szCs w:val="20"/>
        </w:rPr>
        <w:tab/>
      </w:r>
      <w:r w:rsidR="0013385B">
        <w:rPr>
          <w:rFonts w:ascii="Arial" w:hAnsi="Arial" w:cs="Arial"/>
          <w:color w:val="000000"/>
          <w:sz w:val="20"/>
          <w:szCs w:val="20"/>
        </w:rPr>
        <w:t>Os avanços da medicina possibilitaram diretamente o aumento da expectativa de vida, consequentemente, houve o crescimento de diversas doenças decorrentes da ampliação do ciclo de vida dos seres vivos. A exemplo das doenças que afetam a estrutura óssea tem-se a osteoporose e a diminuição da massa óssea, que provocam efeitos negativos na qualidade de vida da população.</w:t>
      </w:r>
      <w:r w:rsidR="0013385B" w:rsidRPr="0013385B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14:paraId="6ABD1160" w14:textId="26993DA3" w:rsidR="0013385B" w:rsidRDefault="0013385B" w:rsidP="0013385B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Nesse sentido, o uso de novas tecnologias e o desenvolvimento de materiais para atenuar esses efeitos devastadores são essenciais para fornecer uma melhor qualidade de vida para o ser humano. Atualmente, há diversos materiais utilizados na substituição e reparo de ossos, a exemplo dos biomateriais a base de sais de fosfato de cálcio que possuem propriedades físicas, químicas, morfológicas e biológicas apropriadas para estimular uma resposta adequada e eficiente na regeneração dos tecidos vivos dos hospedeiros. Os ossos e outros tecidos calcificados</w:t>
      </w:r>
      <w:r w:rsidR="00EE7836">
        <w:rPr>
          <w:rFonts w:ascii="Arial" w:hAnsi="Arial" w:cs="Arial"/>
          <w:color w:val="000000"/>
          <w:sz w:val="20"/>
          <w:szCs w:val="20"/>
        </w:rPr>
        <w:t xml:space="preserve"> possui como principais constituintes minerais os sais de fosfato de cálcio (CaP) e</w:t>
      </w:r>
      <w:r>
        <w:rPr>
          <w:rFonts w:ascii="Arial" w:hAnsi="Arial" w:cs="Arial"/>
          <w:color w:val="000000"/>
          <w:sz w:val="20"/>
          <w:szCs w:val="20"/>
        </w:rPr>
        <w:t xml:space="preserve"> podem ser considerados como compostos naturais que consistem em biominerais embutidos em uma matriz protéica, outros materiais orgânicos e água. A fase biomineral, que é um ou mais tipos de fosfato de cálcio, compreende 65 a 70% do osso, a água representa 5 a 8% e a fase orgânica, que está principalmente na forma de colágeno, representa a porção restante. Entre os sais de CaP, a hidroxiapatita (Ca</w:t>
      </w:r>
      <w:r w:rsidRPr="0013385B">
        <w:rPr>
          <w:rFonts w:ascii="Arial" w:hAnsi="Arial" w:cs="Arial"/>
          <w:color w:val="000000"/>
          <w:sz w:val="20"/>
          <w:szCs w:val="20"/>
          <w:vertAlign w:val="subscript"/>
        </w:rPr>
        <w:t>10</w:t>
      </w:r>
      <w:r>
        <w:rPr>
          <w:rFonts w:ascii="Arial" w:hAnsi="Arial" w:cs="Arial"/>
          <w:color w:val="000000"/>
          <w:sz w:val="20"/>
          <w:szCs w:val="20"/>
        </w:rPr>
        <w:t>(PO</w:t>
      </w:r>
      <w:r w:rsidRPr="0013385B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13385B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>
        <w:rPr>
          <w:rFonts w:ascii="Arial" w:hAnsi="Arial" w:cs="Arial"/>
          <w:color w:val="000000"/>
          <w:sz w:val="20"/>
          <w:szCs w:val="20"/>
        </w:rPr>
        <w:t>(OH)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), possui a maior semelhança com a parte mineral do osso.</w:t>
      </w:r>
      <w:r w:rsidRPr="0013385B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72507420" w14:textId="68E6AA04" w:rsidR="0013385B" w:rsidRDefault="0013385B" w:rsidP="0013385B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0"/>
          <w:szCs w:val="20"/>
        </w:rPr>
        <w:t>A hidroxiapatita (HA), um fosfato de cálcio (razão Ca/P = 1,67)</w:t>
      </w:r>
      <w:r w:rsidR="00DA0CDA" w:rsidRPr="00DA0C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, pode ser utilizada como biomaterial para a reparação de defeitos e de reconstrução do tecido ósseo e apresenta algumas vantagens como  biocompatibilidade, evitando reações adversas ou citotóxicas ao paciente, resistência ao ataque químico e compressão mecânica, além das propriedades de osteoindução, osteocondução e osteointegração, promovendo boa capacidade de estimular a formação óssea. Além disso, é possível realizar análises e estudos de outras características dessa biocerâmica, como a sua morfologia, suas fases cristalinas e o seu tamanho de partícula para estimar a sua reatividade e aplicabilidade na regeneração do tecido ósseo.</w:t>
      </w:r>
      <w:r w:rsidR="00DA0CDA" w:rsidRPr="00DA0CDA">
        <w:rPr>
          <w:rFonts w:ascii="Arial" w:hAnsi="Arial" w:cs="Arial"/>
          <w:color w:val="000000"/>
          <w:sz w:val="20"/>
          <w:szCs w:val="20"/>
          <w:vertAlign w:val="superscript"/>
        </w:rPr>
        <w:t>3,4</w:t>
      </w:r>
    </w:p>
    <w:p w14:paraId="1383F12E" w14:textId="6F0148A7" w:rsidR="0013385B" w:rsidRDefault="0013385B" w:rsidP="0013385B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0"/>
          <w:szCs w:val="20"/>
        </w:rPr>
        <w:t>A HA sintética pode ser produzida com características similares a HA natural presente no tecido ósseo por meio de diferentes técnicas e condições de síntese. Entre os métodos destaca-se o método sol-gel e a síntese por combustão de solução (SCS). O sol-gel oferece a vantagem</w:t>
      </w:r>
      <w:r w:rsidR="00084C60">
        <w:rPr>
          <w:rFonts w:ascii="Arial" w:hAnsi="Arial" w:cs="Arial"/>
          <w:color w:val="000000"/>
          <w:sz w:val="20"/>
          <w:szCs w:val="20"/>
        </w:rPr>
        <w:t xml:space="preserve"> </w:t>
      </w:r>
      <w:r w:rsidR="002125EB">
        <w:rPr>
          <w:rFonts w:ascii="Arial" w:hAnsi="Arial" w:cs="Arial"/>
          <w:color w:val="000000"/>
          <w:sz w:val="20"/>
          <w:szCs w:val="20"/>
        </w:rPr>
        <w:t>de os</w:t>
      </w:r>
      <w:r>
        <w:rPr>
          <w:rFonts w:ascii="Arial" w:hAnsi="Arial" w:cs="Arial"/>
          <w:color w:val="000000"/>
          <w:sz w:val="20"/>
          <w:szCs w:val="20"/>
        </w:rPr>
        <w:t xml:space="preserve"> reagentes</w:t>
      </w:r>
      <w:r w:rsidR="00F85405">
        <w:rPr>
          <w:rFonts w:ascii="Arial" w:hAnsi="Arial" w:cs="Arial"/>
          <w:color w:val="000000"/>
          <w:sz w:val="20"/>
          <w:szCs w:val="20"/>
        </w:rPr>
        <w:t xml:space="preserve"> serem misturados</w:t>
      </w:r>
      <w:r>
        <w:rPr>
          <w:rFonts w:ascii="Arial" w:hAnsi="Arial" w:cs="Arial"/>
          <w:color w:val="000000"/>
          <w:sz w:val="20"/>
          <w:szCs w:val="20"/>
        </w:rPr>
        <w:t xml:space="preserve"> em nível molecular, melhorando a homogeneidade química </w:t>
      </w:r>
      <w:r w:rsidR="00F85405">
        <w:rPr>
          <w:rFonts w:ascii="Arial" w:hAnsi="Arial" w:cs="Arial"/>
          <w:color w:val="000000"/>
          <w:sz w:val="20"/>
          <w:szCs w:val="20"/>
        </w:rPr>
        <w:t xml:space="preserve">das biocerâmicas </w:t>
      </w:r>
      <w:r>
        <w:rPr>
          <w:rFonts w:ascii="Arial" w:hAnsi="Arial" w:cs="Arial"/>
          <w:color w:val="000000"/>
          <w:sz w:val="20"/>
          <w:szCs w:val="20"/>
        </w:rPr>
        <w:t>resultante</w:t>
      </w:r>
      <w:r w:rsidR="00F85405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e o controle do diâmetro das partículas, além disso, a formação do produto ocorre em baixa temperatura e a biocerâmica obtida geralmente possui uma estrutura estequiométrica com uma grande área de superfície. A SCS tem como principais características a sua capacidade de produzir rapidamente biocerâmicas com alta pureza em uma operação de etapa única, matérias-primas baratas, processo de preparação relativamente simples e boa homogeneidade química das biocerâmicas sintetizadas.</w:t>
      </w:r>
      <w:r w:rsidR="00DA0CDA" w:rsidRPr="00DA0CDA">
        <w:rPr>
          <w:rFonts w:ascii="Arial" w:hAnsi="Arial" w:cs="Arial"/>
          <w:color w:val="000000"/>
          <w:sz w:val="20"/>
          <w:szCs w:val="20"/>
          <w:vertAlign w:val="superscript"/>
        </w:rPr>
        <w:t>2,5,6</w:t>
      </w:r>
    </w:p>
    <w:p w14:paraId="0F0F9049" w14:textId="71E6CF48" w:rsidR="00AC0646" w:rsidRPr="00DA0CDA" w:rsidRDefault="0013385B" w:rsidP="00DA0CDA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Portanto, este trabalho tem como objetivo planejar e sintetizar biocerâmicas, sendo elas a HA, aluminato de estrôncio, silicato de cálcio e a HA dopada com estrôncio empregando os métodos de sol-gel e SCS para a produção de scaffolds aplicados na engenharia de tecidos. As biocerâmicas serão caracterizadas para avaliação de sua morfologia por microscopia eletrônica de varredura (MEV), suas fases cristalinas por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difração de raios X (DRX) e a granulometria por difração a laser. Atualmente, este estudo encontra-se na fase de revisão bibliográfica e planejamento das rotas de síntese da hidroxiapatita. </w:t>
      </w:r>
    </w:p>
    <w:p w14:paraId="631EECBA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3A498CA" w14:textId="77777777" w:rsidR="006954F0" w:rsidRDefault="008652FC" w:rsidP="006954F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686B3BC6" w14:textId="77777777" w:rsidR="006954F0" w:rsidRDefault="006954F0" w:rsidP="006954F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BA2F105" w14:textId="1C8654AD" w:rsidR="00DA0CDA" w:rsidRPr="006954F0" w:rsidRDefault="00DA0CDA" w:rsidP="006954F0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0"/>
          <w:szCs w:val="20"/>
        </w:rPr>
      </w:pPr>
      <w:r w:rsidRPr="00DA0CDA">
        <w:rPr>
          <w:rFonts w:ascii="Arial" w:hAnsi="Arial" w:cs="Arial"/>
          <w:color w:val="000000"/>
          <w:sz w:val="20"/>
          <w:szCs w:val="20"/>
        </w:rPr>
        <w:t>Com base em estudos abordados a partir da revisão bibliográfica foram identificados os mecanismos de reação e reagentes precursores a serem utilizados. Para a síntese da HA por SCS serão utilizados o nitrato de cálcio tetrahidratado (Ca(NO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DA0CDA">
        <w:rPr>
          <w:rFonts w:ascii="Arial" w:hAnsi="Arial" w:cs="Arial"/>
          <w:color w:val="000000"/>
          <w:sz w:val="20"/>
          <w:szCs w:val="20"/>
        </w:rPr>
        <w:t>)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DA0CDA">
        <w:rPr>
          <w:rFonts w:ascii="Arial" w:hAnsi="Arial" w:cs="Arial"/>
          <w:color w:val="000000"/>
          <w:sz w:val="20"/>
          <w:szCs w:val="20"/>
        </w:rPr>
        <w:t>.4H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DA0CDA">
        <w:rPr>
          <w:rFonts w:ascii="Arial" w:hAnsi="Arial" w:cs="Arial"/>
          <w:color w:val="000000"/>
          <w:sz w:val="20"/>
          <w:szCs w:val="20"/>
        </w:rPr>
        <w:t>O) e o fosfato de amônia dibásico ((NH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DA0CDA">
        <w:rPr>
          <w:rFonts w:ascii="Arial" w:hAnsi="Arial" w:cs="Arial"/>
          <w:color w:val="000000"/>
          <w:sz w:val="20"/>
          <w:szCs w:val="20"/>
        </w:rPr>
        <w:t>)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DA0CDA">
        <w:rPr>
          <w:rFonts w:ascii="Arial" w:hAnsi="Arial" w:cs="Arial"/>
          <w:color w:val="000000"/>
          <w:sz w:val="20"/>
          <w:szCs w:val="20"/>
        </w:rPr>
        <w:t>HPO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4</w:t>
      </w:r>
      <w:r w:rsidRPr="00DA0CDA">
        <w:rPr>
          <w:rFonts w:ascii="Arial" w:hAnsi="Arial" w:cs="Arial"/>
          <w:color w:val="000000"/>
          <w:sz w:val="20"/>
          <w:szCs w:val="20"/>
        </w:rPr>
        <w:t>) como agentes oxidantes, e como combustível e agente redutor, a ureia ((NH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DA0CDA">
        <w:rPr>
          <w:rFonts w:ascii="Arial" w:hAnsi="Arial" w:cs="Arial"/>
          <w:color w:val="000000"/>
          <w:sz w:val="20"/>
          <w:szCs w:val="20"/>
        </w:rPr>
        <w:t>)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Pr="00DA0CDA">
        <w:rPr>
          <w:rFonts w:ascii="Arial" w:hAnsi="Arial" w:cs="Arial"/>
          <w:color w:val="000000"/>
          <w:sz w:val="20"/>
          <w:szCs w:val="20"/>
        </w:rPr>
        <w:t>CO). Para as reações d</w:t>
      </w:r>
      <w:r w:rsidR="00084C60">
        <w:rPr>
          <w:rFonts w:ascii="Arial" w:hAnsi="Arial" w:cs="Arial"/>
          <w:color w:val="000000"/>
          <w:sz w:val="20"/>
          <w:szCs w:val="20"/>
        </w:rPr>
        <w:t>e</w:t>
      </w:r>
      <w:r w:rsidRPr="00DA0CDA">
        <w:rPr>
          <w:rFonts w:ascii="Arial" w:hAnsi="Arial" w:cs="Arial"/>
          <w:color w:val="000000"/>
          <w:sz w:val="20"/>
          <w:szCs w:val="20"/>
        </w:rPr>
        <w:t xml:space="preserve"> SCS serão utilizadas duas rotas de síntese, em meio aquoso (sem adição de ácido nítrico (HNO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DA0CDA">
        <w:rPr>
          <w:rFonts w:ascii="Arial" w:hAnsi="Arial" w:cs="Arial"/>
          <w:color w:val="000000"/>
          <w:sz w:val="20"/>
          <w:szCs w:val="20"/>
        </w:rPr>
        <w:t>)) e em meio oxidante (com adição de ácido nítrico (HNO</w:t>
      </w:r>
      <w:r w:rsidRPr="00DA0CDA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DA0CDA">
        <w:rPr>
          <w:rFonts w:ascii="Arial" w:hAnsi="Arial" w:cs="Arial"/>
          <w:color w:val="000000"/>
          <w:sz w:val="20"/>
          <w:szCs w:val="20"/>
        </w:rPr>
        <w:t>)) para comparar a pureza dos produtos. A utilização do HNO</w:t>
      </w:r>
      <w:r w:rsidR="00725A3D" w:rsidRPr="00725A3D">
        <w:rPr>
          <w:rFonts w:ascii="Arial" w:hAnsi="Arial" w:cs="Arial"/>
          <w:color w:val="000000"/>
          <w:sz w:val="20"/>
          <w:szCs w:val="20"/>
          <w:vertAlign w:val="subscript"/>
        </w:rPr>
        <w:t>3</w:t>
      </w:r>
      <w:r w:rsidRPr="00DA0CDA">
        <w:rPr>
          <w:rFonts w:ascii="Arial" w:hAnsi="Arial" w:cs="Arial"/>
          <w:color w:val="000000"/>
          <w:sz w:val="20"/>
          <w:szCs w:val="20"/>
        </w:rPr>
        <w:t xml:space="preserve"> torna a síntese mais oxidativa por se tratar de uma reação de oxirredução, diferente do meio aquoso sem a presença desse ácido.</w:t>
      </w:r>
      <w:r w:rsidRPr="00DA0CDA">
        <w:rPr>
          <w:rFonts w:ascii="Arial" w:hAnsi="Arial" w:cs="Arial"/>
          <w:color w:val="000000"/>
          <w:sz w:val="20"/>
          <w:szCs w:val="20"/>
          <w:vertAlign w:val="superscript"/>
        </w:rPr>
        <w:t>7</w:t>
      </w:r>
    </w:p>
    <w:p w14:paraId="397E0658" w14:textId="19C8430F" w:rsidR="006D3820" w:rsidRDefault="00DA0CDA" w:rsidP="006D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DA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ab/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Com o procedimento de sol-gel foram identificadas diferentes composições para a formação das biocerâmicas, sendo uma delas a reação entre o nitrato de cálcio tetrahidratado (Ca(NO</w:t>
      </w:r>
      <w:r w:rsidRPr="00DA0CDA">
        <w:rPr>
          <w:rFonts w:ascii="Arial" w:eastAsia="Times New Roman" w:hAnsi="Arial" w:cs="Arial"/>
          <w:color w:val="000000"/>
          <w:sz w:val="20"/>
          <w:szCs w:val="20"/>
          <w:vertAlign w:val="subscript"/>
        </w:rPr>
        <w:t>3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DA0CDA">
        <w:rPr>
          <w:rFonts w:ascii="Arial" w:eastAsia="Times New Roman" w:hAnsi="Arial" w:cs="Arial"/>
          <w:color w:val="000000"/>
          <w:sz w:val="20"/>
          <w:szCs w:val="20"/>
          <w:vertAlign w:val="subscript"/>
        </w:rPr>
        <w:t>2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.4H</w:t>
      </w:r>
      <w:r w:rsidRPr="00DA0CDA">
        <w:rPr>
          <w:rFonts w:ascii="Arial" w:eastAsia="Times New Roman" w:hAnsi="Arial" w:cs="Arial"/>
          <w:color w:val="000000"/>
          <w:sz w:val="20"/>
          <w:szCs w:val="20"/>
          <w:vertAlign w:val="subscript"/>
        </w:rPr>
        <w:t>2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O) e o ácido fosfórico (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</w:rPr>
        <w:t>3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PO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bscript"/>
        </w:rPr>
        <w:t>4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 em meio etílico. Inicialmente os reagentes serão homogeneizados por meio de agitação magnética para a formação da solução precursora “</w:t>
      </w:r>
      <w:r w:rsidR="002264F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ol” para posterior formação do “</w:t>
      </w:r>
      <w:r w:rsidR="002264F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el”. Em seguida será seco em estufa a uma temperatura média de 100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°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 por no mínimo 24</w:t>
      </w:r>
      <w:r w:rsidR="00F112C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 para promover a completa transição das fases sol-gel e obtenção da HA.</w:t>
      </w:r>
      <w:r w:rsidRPr="00DA0C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</w:rPr>
        <w:t>7,8,9</w:t>
      </w:r>
    </w:p>
    <w:p w14:paraId="01C86B49" w14:textId="79BC6D57" w:rsidR="00DA0CDA" w:rsidRPr="00DA0CDA" w:rsidRDefault="00DA0CDA" w:rsidP="006D382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DA">
        <w:rPr>
          <w:rFonts w:ascii="Arial" w:eastAsia="Times New Roman" w:hAnsi="Arial" w:cs="Arial"/>
          <w:color w:val="000000"/>
          <w:sz w:val="20"/>
          <w:szCs w:val="20"/>
        </w:rPr>
        <w:t>O fluxograma de síntese da HA utilizando as duas formas de síntese por SCS (meio aquoso e meio oxidante) e na síntese do sol-gel é mostrado na Figura 1.</w:t>
      </w:r>
    </w:p>
    <w:p w14:paraId="00C87B95" w14:textId="77777777" w:rsidR="00DA0CDA" w:rsidRPr="00DA0CDA" w:rsidRDefault="00DA0CDA" w:rsidP="0022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9AF1E" w14:textId="0FF15788" w:rsidR="00DA0CDA" w:rsidRPr="00DA0CDA" w:rsidRDefault="00DA0CDA" w:rsidP="00226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D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A0CD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Figura 1. 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Dois métodos de síntese (a) por</w:t>
      </w:r>
      <w:r w:rsidR="00084C60">
        <w:rPr>
          <w:rFonts w:ascii="Arial" w:eastAsia="Times New Roman" w:hAnsi="Arial" w:cs="Arial"/>
          <w:color w:val="000000"/>
          <w:sz w:val="20"/>
          <w:szCs w:val="20"/>
        </w:rPr>
        <w:t xml:space="preserve"> SCS 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 xml:space="preserve">em meio oxidante e aquoso, (b) por método de sol-gel. (Fonte: </w:t>
      </w:r>
      <w:r w:rsidR="00084C60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rópria)</w:t>
      </w:r>
    </w:p>
    <w:p w14:paraId="0DFFCDEA" w14:textId="24D5DB1D" w:rsidR="00DA0CDA" w:rsidRPr="00DA0CDA" w:rsidRDefault="00DA0CDA" w:rsidP="00DA0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0CDA"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26BDD50C" wp14:editId="078102BB">
            <wp:extent cx="4690018" cy="3570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90" cy="357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B3D4C" w14:textId="77777777" w:rsidR="00DA0CDA" w:rsidRPr="00DA0CDA" w:rsidRDefault="00DA0CDA" w:rsidP="00DA0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85C6A" w14:textId="708C944A" w:rsidR="00AC0646" w:rsidRPr="00DA0CDA" w:rsidRDefault="00DA0CDA" w:rsidP="00DA0C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CDA">
        <w:rPr>
          <w:rFonts w:ascii="Arial" w:eastAsia="Times New Roman" w:hAnsi="Arial" w:cs="Arial"/>
          <w:color w:val="000000"/>
          <w:sz w:val="20"/>
          <w:szCs w:val="20"/>
        </w:rPr>
        <w:t xml:space="preserve">A hidroxiapatita sintetizada será caracterizada por; MEV para o estudo morfológico pois esta técnica possui a capacidade de produzir imagens de alta ampliação e resolução; por DRX para determinação e quantificação das fases cristalinas a partir da emissão de feixes de raios-X; e </w:t>
      </w:r>
      <w:r w:rsidR="00F112CF">
        <w:rPr>
          <w:rFonts w:ascii="Arial" w:eastAsia="Times New Roman" w:hAnsi="Arial" w:cs="Arial"/>
          <w:color w:val="000000"/>
          <w:sz w:val="20"/>
          <w:szCs w:val="20"/>
        </w:rPr>
        <w:t xml:space="preserve">difração a laser 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para avaliar a distribuição de tamanho das partículas. Essas técnicas foram escolhidas por serem essenciais na caracterização de biocerâmicas.</w:t>
      </w:r>
    </w:p>
    <w:p w14:paraId="592E2D71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922735" w14:textId="12C6F819" w:rsidR="00AC0646" w:rsidRDefault="008652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</w:t>
      </w:r>
      <w:r w:rsidR="00DA0CDA">
        <w:rPr>
          <w:rFonts w:ascii="Arial" w:hAnsi="Arial" w:cs="Arial"/>
          <w:b/>
          <w:bCs/>
          <w:color w:val="000000"/>
          <w:sz w:val="20"/>
          <w:szCs w:val="20"/>
        </w:rPr>
        <w:t>FUNDAMENTAÇÃO TEÓRICA</w:t>
      </w:r>
    </w:p>
    <w:p w14:paraId="10F71052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2BA88E" w14:textId="5A6FEEA8" w:rsidR="00DA0CDA" w:rsidRPr="00DA0CDA" w:rsidRDefault="008652FC" w:rsidP="00DA0CDA">
      <w:pPr>
        <w:pStyle w:val="NormalWeb"/>
        <w:spacing w:before="0" w:beforeAutospacing="0" w:after="0" w:afterAutospacing="0"/>
        <w:jc w:val="both"/>
      </w:pPr>
      <w:r>
        <w:rPr>
          <w:rFonts w:ascii="Arial" w:eastAsia="Arial" w:hAnsi="Arial" w:cs="Arial"/>
          <w:sz w:val="20"/>
          <w:szCs w:val="20"/>
        </w:rPr>
        <w:tab/>
      </w:r>
      <w:r w:rsidR="00DA0CDA" w:rsidRPr="00DA0CDA">
        <w:rPr>
          <w:rFonts w:ascii="Arial" w:hAnsi="Arial" w:cs="Arial"/>
          <w:color w:val="000000"/>
          <w:sz w:val="20"/>
          <w:szCs w:val="20"/>
        </w:rPr>
        <w:t xml:space="preserve">A hidroxiapatita é sintetizada com base nas técnicas de sol-gel e SCS tendo em vista a fácil aplicabilidade e rápida síntese desses métodos para a obtenção de produtos de elevada pureza. Portanto, o </w:t>
      </w:r>
      <w:r w:rsidR="00DA0CDA" w:rsidRPr="00DA0CDA">
        <w:rPr>
          <w:rFonts w:ascii="Arial" w:hAnsi="Arial" w:cs="Arial"/>
          <w:color w:val="000000"/>
          <w:sz w:val="20"/>
          <w:szCs w:val="20"/>
        </w:rPr>
        <w:lastRenderedPageBreak/>
        <w:t>processo sol-gel acontece em duas etapas, a primeira sendo a “</w:t>
      </w:r>
      <w:r w:rsidR="00F112CF">
        <w:rPr>
          <w:rFonts w:ascii="Arial" w:hAnsi="Arial" w:cs="Arial"/>
          <w:color w:val="000000"/>
          <w:sz w:val="20"/>
          <w:szCs w:val="20"/>
        </w:rPr>
        <w:t>s</w:t>
      </w:r>
      <w:r w:rsidR="00DA0CDA" w:rsidRPr="00DA0CDA">
        <w:rPr>
          <w:rFonts w:ascii="Arial" w:hAnsi="Arial" w:cs="Arial"/>
          <w:color w:val="000000"/>
          <w:sz w:val="20"/>
          <w:szCs w:val="20"/>
        </w:rPr>
        <w:t>ol”, onde irá acontecer a dispersão de partículas coloidais (dimensões entre 1 e 100 nm) em estado estável, em seguida, ocorre a formação de uma rede tridimensional denominada “</w:t>
      </w:r>
      <w:r w:rsidR="00F112CF">
        <w:rPr>
          <w:rFonts w:ascii="Arial" w:hAnsi="Arial" w:cs="Arial"/>
          <w:color w:val="000000"/>
          <w:sz w:val="20"/>
          <w:szCs w:val="20"/>
        </w:rPr>
        <w:t>g</w:t>
      </w:r>
      <w:r w:rsidR="00DA0CDA" w:rsidRPr="00DA0CDA">
        <w:rPr>
          <w:rFonts w:ascii="Arial" w:hAnsi="Arial" w:cs="Arial"/>
          <w:color w:val="000000"/>
          <w:sz w:val="20"/>
          <w:szCs w:val="20"/>
        </w:rPr>
        <w:t>el”, formada por uma estrutura rígida de partículas coloidais ou por meio de uma cadeia polimérica.</w:t>
      </w:r>
      <w:r w:rsidR="00DA0CDA" w:rsidRPr="00DA0CDA"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 w:rsidR="00DA0CDA" w:rsidRPr="00DA0CDA">
        <w:rPr>
          <w:rFonts w:ascii="Arial" w:hAnsi="Arial" w:cs="Arial"/>
          <w:color w:val="000000"/>
          <w:sz w:val="20"/>
          <w:szCs w:val="20"/>
        </w:rPr>
        <w:t xml:space="preserve"> Nesse processo, as reações químicas, as razões molares e as condições de pH durante a formação do “</w:t>
      </w:r>
      <w:r w:rsidR="00F112CF">
        <w:rPr>
          <w:rFonts w:ascii="Arial" w:hAnsi="Arial" w:cs="Arial"/>
          <w:color w:val="000000"/>
          <w:sz w:val="20"/>
          <w:szCs w:val="20"/>
        </w:rPr>
        <w:t>s</w:t>
      </w:r>
      <w:r w:rsidR="00DA0CDA" w:rsidRPr="00DA0CDA">
        <w:rPr>
          <w:rFonts w:ascii="Arial" w:hAnsi="Arial" w:cs="Arial"/>
          <w:color w:val="000000"/>
          <w:sz w:val="20"/>
          <w:szCs w:val="20"/>
        </w:rPr>
        <w:t>ol” influenciam diretamente as composições e as propriedades das biocerâmicas como produto final. No geral, preparações com baixo valor de pH e baixo teor de água produzem materiais densos com tamanho médio de poros, enquanto preparações com valores altos de pH e altos teores de água produzem materiais mais porosos</w:t>
      </w:r>
      <w:r w:rsidR="00DA0CDA">
        <w:rPr>
          <w:rFonts w:ascii="Arial" w:hAnsi="Arial" w:cs="Arial"/>
          <w:color w:val="000000"/>
          <w:sz w:val="20"/>
          <w:szCs w:val="20"/>
        </w:rPr>
        <w:t>.</w:t>
      </w:r>
      <w:r w:rsidR="00DA0CDA" w:rsidRPr="00DA0CDA">
        <w:rPr>
          <w:rFonts w:ascii="Arial" w:hAnsi="Arial" w:cs="Arial"/>
          <w:color w:val="000000"/>
          <w:sz w:val="20"/>
          <w:szCs w:val="20"/>
          <w:vertAlign w:val="superscript"/>
        </w:rPr>
        <w:t>10</w:t>
      </w:r>
    </w:p>
    <w:p w14:paraId="75E0334F" w14:textId="13AF61E2" w:rsidR="00AC0646" w:rsidRDefault="00DA0CDA" w:rsidP="002264F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DA0CDA">
        <w:rPr>
          <w:rFonts w:ascii="Arial" w:eastAsia="Times New Roman" w:hAnsi="Arial" w:cs="Arial"/>
          <w:color w:val="000000"/>
          <w:sz w:val="20"/>
          <w:szCs w:val="20"/>
        </w:rPr>
        <w:t>O método SCS é um processo térmico autossustentável que envolve uma reação de combustão (com</w:t>
      </w:r>
      <w:r w:rsidR="002264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temperaturas na faixa de 500 à 600°C) entre uma solução aquosa de combustível orgânico (ureia,</w:t>
      </w:r>
      <w:r w:rsidR="002264F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>acetilacetona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e</w:t>
      </w:r>
      <w:r w:rsidRPr="00DA0CDA">
        <w:rPr>
          <w:rFonts w:ascii="Arial" w:eastAsia="Times New Roman" w:hAnsi="Arial" w:cs="Arial"/>
          <w:color w:val="000000"/>
          <w:sz w:val="20"/>
          <w:szCs w:val="20"/>
        </w:rPr>
        <w:t xml:space="preserve"> glicina) como agente redutor e agentes oxidantes (por exemplo, nitratos metálicos) que gera uma extensa quantidade de gases subprodutos que torna o produto sólido poroso e finamente disperso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DA0CDA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10,11</w:t>
      </w:r>
    </w:p>
    <w:p w14:paraId="351D4C5F" w14:textId="77777777" w:rsidR="00AC0646" w:rsidRDefault="00AC0646" w:rsidP="002264F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00796ED" w14:textId="77777777" w:rsidR="00AC0646" w:rsidRDefault="008652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7E35E7B2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25423F" w14:textId="4CED2699" w:rsidR="00AC0646" w:rsidRDefault="008652FC" w:rsidP="00DA0CD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DA0CDA">
        <w:rPr>
          <w:rFonts w:ascii="Arial" w:hAnsi="Arial" w:cs="Arial"/>
          <w:color w:val="000000"/>
          <w:sz w:val="20"/>
          <w:szCs w:val="20"/>
        </w:rPr>
        <w:t xml:space="preserve">Este trabalho apresenta a síntese de HA através de dois métodos, sol-gel e SCS. Tais métodos são promissores e apresentam inúmeras vantagens para a obtenção de biocerâmicas, a SCS apresenta baixo tempo reacional e a obtenção do produto ocorre de forma rápida, o sol-gel tem um maior controle no tamanho de partículas a partir das condições de temperatura, concentração de reagente e pH da solução. Portanto, espera-se sintetizar HA de alta pureza e com propriedades satisfatórias para sua aplicação em engenharia de tecidos. Nosso objetivo futuro é incorporar a HA sintetizada em </w:t>
      </w:r>
      <w:r w:rsidR="00DA0CDA">
        <w:rPr>
          <w:rFonts w:ascii="Arial" w:hAnsi="Arial" w:cs="Arial"/>
          <w:i/>
          <w:iCs/>
          <w:color w:val="000000"/>
          <w:sz w:val="20"/>
          <w:szCs w:val="20"/>
        </w:rPr>
        <w:t>scaffolds</w:t>
      </w:r>
      <w:r w:rsidR="00DA0CDA">
        <w:rPr>
          <w:rFonts w:ascii="Arial" w:hAnsi="Arial" w:cs="Arial"/>
          <w:color w:val="000000"/>
          <w:sz w:val="20"/>
          <w:szCs w:val="20"/>
        </w:rPr>
        <w:t xml:space="preserve"> compósitos (biopolímero + biocerâmica) que serão produzidos por bioimpressão 3D e eletrofiação, aplicados como suporte para a regeneração tecidual.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F6B4313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F92817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83BB51" w14:textId="77777777" w:rsidR="00AC0646" w:rsidRDefault="008652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65B5FEC5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3801959" w14:textId="76957A87" w:rsidR="00AC0646" w:rsidRDefault="00DA0CD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 autores agradecem o apoio do CNPq e CAPES por fornecer suporte financeiro necessário para a realização desta pesquisa</w:t>
      </w:r>
      <w:r w:rsidR="00DE2233">
        <w:rPr>
          <w:rFonts w:ascii="Arial" w:hAnsi="Arial" w:cs="Arial"/>
          <w:color w:val="000000"/>
          <w:sz w:val="20"/>
          <w:szCs w:val="20"/>
        </w:rPr>
        <w:t xml:space="preserve"> e </w:t>
      </w:r>
      <w:r w:rsidR="00F805E7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o Centro Universitário SENAI CIMATEC pelo suporte técnico e a disponibilidade dos laboratórios institucionais para a realização do estudo.</w:t>
      </w:r>
    </w:p>
    <w:p w14:paraId="64590E2C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7819995" w14:textId="77777777" w:rsidR="00AC0646" w:rsidRDefault="008652F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51EDBCAC" w14:textId="77777777" w:rsidR="00AC0646" w:rsidRDefault="00AC06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2E9669" w14:textId="09CF1970" w:rsidR="00DA0CDA" w:rsidRDefault="00DA0CDA" w:rsidP="00DA0CDA">
      <w:pPr>
        <w:pStyle w:val="NormalWeb"/>
        <w:spacing w:before="0" w:beforeAutospacing="0" w:after="0" w:afterAutospacing="0"/>
        <w:jc w:val="both"/>
      </w:pPr>
      <w:r w:rsidRPr="00DA0CDA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KAWACHI, Elizabete </w:t>
      </w:r>
      <w:r>
        <w:rPr>
          <w:rFonts w:ascii="Arial" w:hAnsi="Arial" w:cs="Arial"/>
          <w:i/>
          <w:iCs/>
          <w:color w:val="000000"/>
          <w:sz w:val="20"/>
          <w:szCs w:val="20"/>
        </w:rPr>
        <w:t>et al.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BIOCERÂMICAS: </w:t>
      </w:r>
      <w:r>
        <w:rPr>
          <w:rFonts w:ascii="Arial" w:hAnsi="Arial" w:cs="Arial"/>
          <w:color w:val="000000"/>
          <w:sz w:val="20"/>
          <w:szCs w:val="20"/>
        </w:rPr>
        <w:t>TENDÊNCIAS E PERSPECTIVAS DE UMA ÁREA INTERDISCIPLINAR.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Campinas:  Química Nova, 2000, v. 4, n. 23, p. 518-522.</w:t>
      </w:r>
    </w:p>
    <w:p w14:paraId="024D2FDC" w14:textId="14A870C9" w:rsidR="00DA0CDA" w:rsidRDefault="00DA0CDA" w:rsidP="00DA0CDA">
      <w:pPr>
        <w:pStyle w:val="NormalWeb"/>
        <w:spacing w:before="0" w:beforeAutospacing="0" w:after="0" w:afterAutospacing="0"/>
        <w:jc w:val="both"/>
      </w:pPr>
      <w:r w:rsidRPr="00DA0CDA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JAMSHIDI, Ahmad </w:t>
      </w:r>
      <w:r>
        <w:rPr>
          <w:rFonts w:ascii="Arial" w:hAnsi="Arial" w:cs="Arial"/>
          <w:i/>
          <w:iCs/>
          <w:color w:val="000000"/>
          <w:sz w:val="20"/>
          <w:szCs w:val="20"/>
        </w:rPr>
        <w:t>et al.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Synthesis methods for nanosized hydroxyapatite in diverse structures. </w:t>
      </w:r>
      <w:r>
        <w:rPr>
          <w:rFonts w:ascii="Arial" w:hAnsi="Arial" w:cs="Arial"/>
          <w:color w:val="000000"/>
          <w:sz w:val="20"/>
          <w:szCs w:val="20"/>
        </w:rPr>
        <w:t>Tehran: Acta Biomaterialia, 2013, v. 9, n. 8, p. 7591-7621.</w:t>
      </w:r>
    </w:p>
    <w:p w14:paraId="6631CC1C" w14:textId="2ED24AD9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A0CDA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DALLABRIDA, Ademar.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et al.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Caracterização de biocerâmica de fosfatos de cálcio microestruturada em diferentes composições em ovinos.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>Santa Catarina: Brazilian Journal of Veterinary Research, 2018, p. 1327-1336.</w:t>
      </w:r>
    </w:p>
    <w:p w14:paraId="1F702911" w14:textId="66C056FE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125EB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4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ZUEV, D. </w:t>
      </w:r>
      <w:r w:rsidRPr="002125E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et al.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Síntese de Pós de Fosfato de Cálcio Amorfo para Produção de Biocerâmicas e Compósitos por Impressão 3D.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>Moscow: Synthesis of Amorphous Calcium Phosphate Powders for Production of Bioceramics and Composites by 3D Printing, 2022, p. 940-951.</w:t>
      </w:r>
    </w:p>
    <w:p w14:paraId="2CE421F5" w14:textId="5C1E7FFE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DA0CDA"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ALFAYA, Antonio. </w:t>
      </w:r>
      <w:r w:rsidR="00E96BC0">
        <w:rPr>
          <w:rFonts w:ascii="Arial" w:hAnsi="Arial" w:cs="Arial"/>
          <w:i/>
          <w:iCs/>
          <w:color w:val="000000"/>
          <w:sz w:val="20"/>
          <w:szCs w:val="20"/>
        </w:rPr>
        <w:t>et al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A UTILIZAÇÃO DE MATERIAIS OBTIDOS PELO PROCESSO DE SOL-GEL NA CONSTRUÇÃO DE BIOSSENSORES.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>Campinas: Química Nova, 2002, v. 25, n. 5, p. 835-841.</w:t>
      </w:r>
    </w:p>
    <w:p w14:paraId="46F770FF" w14:textId="53498FAB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125EB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6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DISLICH, Helmut. 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GLASSY AND CRYSTALLINE SYSTEMS FROM GELS, CHEMICAL BASIS AND TECHNICAL APPLICATION.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Amsterdam: Journal of Non-Crystalline Solids, 1984, p. 237-241.</w:t>
      </w:r>
    </w:p>
    <w:p w14:paraId="1DB6BAEF" w14:textId="13EB9A3B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125EB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7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BARBOSA, Willams </w:t>
      </w:r>
      <w:r w:rsidRPr="002125E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et al.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Combustion synthesis and characterization of Sr</w:t>
      </w:r>
      <w:r w:rsidRPr="002125EB">
        <w:rPr>
          <w:rFonts w:ascii="Arial" w:hAnsi="Arial" w:cs="Arial"/>
          <w:b/>
          <w:bCs/>
          <w:color w:val="000000"/>
          <w:sz w:val="12"/>
          <w:szCs w:val="12"/>
          <w:vertAlign w:val="subscript"/>
          <w:lang w:val="en-US"/>
        </w:rPr>
        <w:t>3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Al</w:t>
      </w:r>
      <w:r w:rsidRPr="002125EB">
        <w:rPr>
          <w:rFonts w:ascii="Arial" w:hAnsi="Arial" w:cs="Arial"/>
          <w:b/>
          <w:bCs/>
          <w:color w:val="000000"/>
          <w:sz w:val="12"/>
          <w:szCs w:val="12"/>
          <w:vertAlign w:val="subscript"/>
          <w:lang w:val="en-US"/>
        </w:rPr>
        <w:t>2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O</w:t>
      </w:r>
      <w:r w:rsidRPr="002125EB">
        <w:rPr>
          <w:rFonts w:ascii="Arial" w:hAnsi="Arial" w:cs="Arial"/>
          <w:b/>
          <w:bCs/>
          <w:color w:val="000000"/>
          <w:sz w:val="12"/>
          <w:szCs w:val="12"/>
          <w:vertAlign w:val="subscript"/>
          <w:lang w:val="en-US"/>
        </w:rPr>
        <w:t>6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Campina Grande: International Journal of Applied Ceramic Technology, 2018, v. 16, n. 2, p. 1-17.</w:t>
      </w:r>
    </w:p>
    <w:p w14:paraId="062E2391" w14:textId="1F4F46C4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125EB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8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BENTO, Ricardo </w:t>
      </w:r>
      <w:r w:rsidRPr="002125E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et al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Sol–Gel Synthesis and Characterization of a Quaternary Bioglass for Bone Regeneration and Tissue Engineering.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Aveiro: Materials, 2021, v. 14, n. 4515, p. 1-11.</w:t>
      </w:r>
    </w:p>
    <w:p w14:paraId="331722C1" w14:textId="120C7696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125EB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9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MONTEIRO, Fernando </w:t>
      </w:r>
      <w:r w:rsidRPr="002125E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et al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Synthesis and Characterization of Nanocrystalline Hydroxyapatite Gel and its Application as Scaffold Aggregation.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Campinas: Materials Research, 2012, v. 15, n. 6, p. 974-980.</w:t>
      </w:r>
    </w:p>
    <w:p w14:paraId="199D1EFB" w14:textId="2D287FEE" w:rsidR="00DA0CDA" w:rsidRPr="002125EB" w:rsidRDefault="00DA0CDA" w:rsidP="00DA0CDA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2125EB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10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>GREENBLATT, M</w:t>
      </w:r>
      <w:r w:rsidR="00E96BC0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E96BC0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et al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 Sol-Gel Preparation of Silica Gels.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New Jersey: Journal of Chemical Education, 1994, p. 599-602.</w:t>
      </w:r>
    </w:p>
    <w:p w14:paraId="123C48BB" w14:textId="2DBEF498" w:rsidR="006954F0" w:rsidRPr="00084C60" w:rsidRDefault="00DA0CDA" w:rsidP="00EE783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125EB"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11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COLLINS, S. </w:t>
      </w:r>
      <w:r w:rsidRPr="002125EB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et al.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125EB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Solution combustion synthesis of functional diopside, akermanite, and merwinite bioceramics: </w:t>
      </w:r>
      <w:r w:rsidRPr="002125EB">
        <w:rPr>
          <w:rFonts w:ascii="Arial" w:hAnsi="Arial" w:cs="Arial"/>
          <w:color w:val="000000"/>
          <w:sz w:val="20"/>
          <w:szCs w:val="20"/>
          <w:lang w:val="en-US"/>
        </w:rPr>
        <w:t xml:space="preserve">Excellent biomineralization, mechanical strength, and antibacterial ability. </w:t>
      </w:r>
      <w:r>
        <w:rPr>
          <w:rFonts w:ascii="Arial" w:hAnsi="Arial" w:cs="Arial"/>
          <w:color w:val="000000"/>
          <w:sz w:val="20"/>
          <w:szCs w:val="20"/>
        </w:rPr>
        <w:t>Vellore: Materials Today Communications, 2021, v. 27, n. 102365, p. 1-11.</w:t>
      </w:r>
    </w:p>
    <w:sectPr w:rsidR="006954F0" w:rsidRPr="00084C60">
      <w:headerReference w:type="default" r:id="rId11"/>
      <w:footerReference w:type="default" r:id="rId12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A2D75" w14:textId="77777777" w:rsidR="00B768F9" w:rsidRDefault="00B768F9">
      <w:pPr>
        <w:spacing w:after="0" w:line="240" w:lineRule="auto"/>
      </w:pPr>
      <w:r>
        <w:separator/>
      </w:r>
    </w:p>
  </w:endnote>
  <w:endnote w:type="continuationSeparator" w:id="0">
    <w:p w14:paraId="5EB90C93" w14:textId="77777777" w:rsidR="00B768F9" w:rsidRDefault="00B7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A36A" w14:textId="77777777" w:rsidR="00AC0646" w:rsidRDefault="00865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6DE7CA82" w14:textId="77777777" w:rsidR="00AC0646" w:rsidRDefault="00AC06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0AC6B" w14:textId="77777777" w:rsidR="00B768F9" w:rsidRDefault="00B768F9">
      <w:pPr>
        <w:spacing w:after="0" w:line="240" w:lineRule="auto"/>
      </w:pPr>
      <w:r>
        <w:separator/>
      </w:r>
    </w:p>
  </w:footnote>
  <w:footnote w:type="continuationSeparator" w:id="0">
    <w:p w14:paraId="7E541DEB" w14:textId="77777777" w:rsidR="00B768F9" w:rsidRDefault="00B7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5D1A" w14:textId="77777777" w:rsidR="00AC0646" w:rsidRDefault="00865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293E33" wp14:editId="3F44258F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46"/>
    <w:rsid w:val="00084C60"/>
    <w:rsid w:val="0013385B"/>
    <w:rsid w:val="001F4B1C"/>
    <w:rsid w:val="002125EB"/>
    <w:rsid w:val="002264F9"/>
    <w:rsid w:val="003122EE"/>
    <w:rsid w:val="00326CDA"/>
    <w:rsid w:val="00361F13"/>
    <w:rsid w:val="004E3709"/>
    <w:rsid w:val="00556A0F"/>
    <w:rsid w:val="006954F0"/>
    <w:rsid w:val="006D3820"/>
    <w:rsid w:val="00725A3D"/>
    <w:rsid w:val="008652FC"/>
    <w:rsid w:val="008757C3"/>
    <w:rsid w:val="00A02DC8"/>
    <w:rsid w:val="00AC0646"/>
    <w:rsid w:val="00B41D2B"/>
    <w:rsid w:val="00B768F9"/>
    <w:rsid w:val="00BA35C3"/>
    <w:rsid w:val="00C732AF"/>
    <w:rsid w:val="00DA0CDA"/>
    <w:rsid w:val="00DE2233"/>
    <w:rsid w:val="00DF787E"/>
    <w:rsid w:val="00E05A25"/>
    <w:rsid w:val="00E96BC0"/>
    <w:rsid w:val="00EE7836"/>
    <w:rsid w:val="00F0218E"/>
    <w:rsid w:val="00F112CF"/>
    <w:rsid w:val="00F172A2"/>
    <w:rsid w:val="00F805E7"/>
    <w:rsid w:val="00F85405"/>
    <w:rsid w:val="00FA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5DFC"/>
  <w15:docId w15:val="{4D1F99B1-8A9F-4C8D-855F-1DED0B0D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3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385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385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13385B"/>
  </w:style>
  <w:style w:type="character" w:styleId="Refdecomentrio">
    <w:name w:val="annotation reference"/>
    <w:basedOn w:val="Fontepargpadro"/>
    <w:uiPriority w:val="99"/>
    <w:semiHidden/>
    <w:unhideWhenUsed/>
    <w:rsid w:val="00F172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172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172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72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72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2A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2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linhares@aln.senaicimatec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osianedantas@fie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BNT_NBR6023_2018_x.XSL" StyleName="ABNT NBR 6023:20xx*" Version="1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AFCF52-CBD1-4D4E-B7D6-F2281A69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1858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David Vasconcellos</cp:lastModifiedBy>
  <cp:revision>16</cp:revision>
  <cp:lastPrinted>2023-05-08T19:02:00Z</cp:lastPrinted>
  <dcterms:created xsi:type="dcterms:W3CDTF">2023-05-08T13:11:00Z</dcterms:created>
  <dcterms:modified xsi:type="dcterms:W3CDTF">2023-05-08T19:18:00Z</dcterms:modified>
</cp:coreProperties>
</file>