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C2E0" w14:textId="03476256" w:rsidR="00691727" w:rsidRPr="00856B23" w:rsidRDefault="007A6ABB" w:rsidP="007A6ABB">
      <w:pPr>
        <w:pStyle w:val="LO-normal"/>
        <w:jc w:val="center"/>
        <w:rPr>
          <w:b/>
          <w:color w:val="000000"/>
          <w:sz w:val="26"/>
          <w:szCs w:val="26"/>
        </w:rPr>
      </w:pPr>
      <w:r w:rsidRPr="00856B23">
        <w:rPr>
          <w:b/>
          <w:color w:val="000000"/>
          <w:sz w:val="26"/>
          <w:szCs w:val="26"/>
        </w:rPr>
        <w:t>GÊNERO E DOCÊNCIA NO ENSINO SUPERIOR: DESEQUILÍBRIO E DESAFIOS DA PRESENÇA DAS MULHERES NOS ESPAÇOS DE PODER E DECISÃO NA UNIVERSIDADE</w:t>
      </w:r>
    </w:p>
    <w:p w14:paraId="00266AC3" w14:textId="58069E74" w:rsidR="00691727" w:rsidRPr="000405FA" w:rsidRDefault="007A6ABB">
      <w:pPr>
        <w:pStyle w:val="LO-normal"/>
        <w:jc w:val="right"/>
        <w:rPr>
          <w:i/>
          <w:color w:val="000000"/>
          <w:sz w:val="24"/>
          <w:szCs w:val="24"/>
        </w:rPr>
      </w:pPr>
      <w:r w:rsidRPr="000405FA">
        <w:rPr>
          <w:i/>
          <w:color w:val="000000"/>
          <w:sz w:val="24"/>
          <w:szCs w:val="24"/>
        </w:rPr>
        <w:t>Juliana Silvestre Louven Ferreira</w:t>
      </w:r>
    </w:p>
    <w:p w14:paraId="5CDA6D57" w14:textId="77777777" w:rsidR="00691727" w:rsidRPr="000405FA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13F8DBC3" w14:textId="41789B95" w:rsidR="00E46CAB" w:rsidRPr="00CA5F18" w:rsidRDefault="002D44D2" w:rsidP="00543D06">
      <w:pPr>
        <w:pStyle w:val="LO-normal"/>
        <w:spacing w:line="240" w:lineRule="auto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CA5F18">
        <w:rPr>
          <w:b/>
          <w:color w:val="000000"/>
          <w:sz w:val="20"/>
          <w:szCs w:val="20"/>
        </w:rPr>
        <w:t>Resumo:</w:t>
      </w:r>
      <w:r w:rsidRPr="00CA5F18">
        <w:rPr>
          <w:color w:val="000000"/>
          <w:sz w:val="20"/>
          <w:szCs w:val="20"/>
        </w:rPr>
        <w:t xml:space="preserve"> </w:t>
      </w:r>
      <w:r w:rsidR="007A6ABB" w:rsidRPr="00CA5F18">
        <w:rPr>
          <w:sz w:val="20"/>
          <w:szCs w:val="20"/>
        </w:rPr>
        <w:t>A análise sobre as relações entre gênero e educação é importante na sociedade contemporânea, sobretudo para a definição de políticas públicas no campo educacional. As desigualdades de gênero estão presentes na história da educação, onde as mulheres foram excluídas de importantes áreas, tais como, a educação e o mercado de trabalho, sendo incluídas lentamente no campo educacional</w:t>
      </w:r>
      <w:r w:rsidR="00F03E84">
        <w:rPr>
          <w:sz w:val="20"/>
          <w:szCs w:val="20"/>
        </w:rPr>
        <w:t xml:space="preserve"> (VELHO, 2006).</w:t>
      </w:r>
      <w:r w:rsidR="005B77F2">
        <w:rPr>
          <w:sz w:val="20"/>
          <w:szCs w:val="20"/>
        </w:rPr>
        <w:t xml:space="preserve"> </w:t>
      </w:r>
      <w:r w:rsidR="003D06A8" w:rsidRPr="00CA5F18">
        <w:rPr>
          <w:sz w:val="20"/>
          <w:szCs w:val="20"/>
        </w:rPr>
        <w:t>O objetivo desse trabalho é i</w:t>
      </w:r>
      <w:r w:rsidR="003D06A8" w:rsidRPr="00CA5F18">
        <w:rPr>
          <w:color w:val="000000" w:themeColor="text1"/>
          <w:sz w:val="20"/>
          <w:szCs w:val="20"/>
        </w:rPr>
        <w:t>dentificar se a participação das mulheres no Conselho Universitário da UFF e como Pró- reitoras ocorre de maneira equitativa em relação aos homens e quais são os fatores limitadores de ingresso, avanço e consolidação da carreira científica e acadêmica das mulheres, contribuindo para aprofundar a análise sobre essas questões complexas que permeiam a carreira acadêmica feminina</w:t>
      </w:r>
      <w:r w:rsidR="0062362F" w:rsidRPr="00CA5F18">
        <w:rPr>
          <w:color w:val="000000" w:themeColor="text1"/>
          <w:sz w:val="20"/>
          <w:szCs w:val="20"/>
        </w:rPr>
        <w:t xml:space="preserve">. </w:t>
      </w:r>
      <w:r w:rsidR="00D55998" w:rsidRPr="00CA5F18">
        <w:rPr>
          <w:sz w:val="20"/>
          <w:szCs w:val="20"/>
        </w:rPr>
        <w:t xml:space="preserve">Para isso, </w:t>
      </w:r>
      <w:r w:rsidR="00C955F4" w:rsidRPr="00CA5F18">
        <w:rPr>
          <w:sz w:val="20"/>
          <w:szCs w:val="20"/>
        </w:rPr>
        <w:t>a</w:t>
      </w:r>
      <w:r w:rsidR="00106C4A" w:rsidRPr="00CA5F18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metodologia quantitativa foi empregada para obter os dados da participação das mulheres no Conselho Universitário da UFF, onde foi realizado um levantamento do quantitativo da presença de homens e mulheres nesse espaço, através do site da UFF, que disponibiliza o número de componentes presentes no Conselho Universitário. Para a realização da entrevista com a Pró- reitora de Graduação da UFF, professora Alexandra Anastácio, foi empregada a metodologia de pesquisa narrativa, onde, através do compartilhamento de sua história de vida</w:t>
      </w:r>
      <w:r w:rsidR="00E33CC9" w:rsidRPr="00CA5F18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, foi possível identificar os desafios que ela enfrentou ao longo de sua trajetória acadêmica, </w:t>
      </w:r>
      <w:r w:rsidR="00C0793D" w:rsidRPr="00CA5F18">
        <w:rPr>
          <w:color w:val="000000" w:themeColor="text1"/>
          <w:spacing w:val="-1"/>
          <w:sz w:val="20"/>
          <w:szCs w:val="20"/>
          <w:shd w:val="clear" w:color="auto" w:fill="FFFFFF"/>
        </w:rPr>
        <w:t>conciliando a maternidade com a carreira universitária, trazendo um recorte de gênero para o trabalho.</w:t>
      </w:r>
      <w:r w:rsidR="008E5A1B" w:rsidRPr="00CA5F18">
        <w:rPr>
          <w:color w:val="000000"/>
          <w:sz w:val="20"/>
          <w:szCs w:val="20"/>
        </w:rPr>
        <w:t xml:space="preserve"> </w:t>
      </w:r>
      <w:r w:rsidR="00E46CAB" w:rsidRPr="00CA5F18">
        <w:rPr>
          <w:rFonts w:eastAsia="Times New Roman"/>
          <w:color w:val="000000" w:themeColor="text1"/>
          <w:sz w:val="20"/>
          <w:szCs w:val="20"/>
          <w:lang w:eastAsia="pt-BR"/>
        </w:rPr>
        <w:t>O levantamento realizado na estrutura organizacional da UFF, evidenciou que o número de homens ainda é maior do que de mulheres no Conselho Universitário,</w:t>
      </w:r>
      <w:r w:rsidR="00826AC0" w:rsidRPr="00CA5F18">
        <w:rPr>
          <w:rFonts w:eastAsia="Times New Roman"/>
          <w:color w:val="000000" w:themeColor="text1"/>
          <w:sz w:val="20"/>
          <w:szCs w:val="20"/>
          <w:lang w:eastAsia="pt-BR"/>
        </w:rPr>
        <w:t xml:space="preserve"> </w:t>
      </w:r>
      <w:r w:rsidR="00FE3D99" w:rsidRPr="00CA5F18">
        <w:rPr>
          <w:color w:val="000000" w:themeColor="text1"/>
          <w:spacing w:val="-1"/>
          <w:sz w:val="20"/>
          <w:szCs w:val="20"/>
          <w:shd w:val="clear" w:color="auto" w:fill="FFFFFF"/>
        </w:rPr>
        <w:t>sendo composto</w:t>
      </w:r>
      <w:r w:rsidR="00826AC0" w:rsidRPr="00CA5F18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por 95 homens e 57 mulheres</w:t>
      </w:r>
      <w:r w:rsidR="00026404">
        <w:rPr>
          <w:color w:val="000000" w:themeColor="text1"/>
          <w:spacing w:val="-1"/>
          <w:sz w:val="20"/>
          <w:szCs w:val="20"/>
          <w:shd w:val="clear" w:color="auto" w:fill="FFFFFF"/>
        </w:rPr>
        <w:t>, mostrando</w:t>
      </w:r>
      <w:r w:rsidR="00E46CAB" w:rsidRPr="00CA5F18">
        <w:rPr>
          <w:color w:val="000000" w:themeColor="text1"/>
          <w:sz w:val="20"/>
          <w:szCs w:val="20"/>
        </w:rPr>
        <w:t xml:space="preserve"> que, mesmo dentro da universidade em que se pensa ser um ambiente que busca a equidade de gênero, a representatividade das mulheres ocupando </w:t>
      </w:r>
      <w:r w:rsidR="00026404">
        <w:rPr>
          <w:color w:val="000000" w:themeColor="text1"/>
          <w:sz w:val="20"/>
          <w:szCs w:val="20"/>
        </w:rPr>
        <w:t xml:space="preserve">o Conselho </w:t>
      </w:r>
      <w:r w:rsidR="00AE50C3">
        <w:rPr>
          <w:color w:val="000000" w:themeColor="text1"/>
          <w:sz w:val="20"/>
          <w:szCs w:val="20"/>
        </w:rPr>
        <w:t>Universitário</w:t>
      </w:r>
      <w:r w:rsidR="00E46CAB" w:rsidRPr="00CA5F18">
        <w:rPr>
          <w:color w:val="000000" w:themeColor="text1"/>
          <w:sz w:val="20"/>
          <w:szCs w:val="20"/>
        </w:rPr>
        <w:t xml:space="preserve"> ainda é baixo</w:t>
      </w:r>
      <w:r w:rsidR="002717F4">
        <w:rPr>
          <w:color w:val="000000" w:themeColor="text1"/>
          <w:sz w:val="20"/>
          <w:szCs w:val="20"/>
        </w:rPr>
        <w:t xml:space="preserve"> </w:t>
      </w:r>
      <w:r w:rsidR="00B07D46">
        <w:rPr>
          <w:color w:val="000000" w:themeColor="text1"/>
          <w:sz w:val="20"/>
          <w:szCs w:val="20"/>
        </w:rPr>
        <w:t>(AMBROSINI,</w:t>
      </w:r>
      <w:r w:rsidR="002717F4">
        <w:rPr>
          <w:color w:val="000000" w:themeColor="text1"/>
          <w:sz w:val="20"/>
          <w:szCs w:val="20"/>
        </w:rPr>
        <w:t xml:space="preserve"> 2017)</w:t>
      </w:r>
      <w:r w:rsidR="00E46CAB" w:rsidRPr="00CA5F18">
        <w:rPr>
          <w:color w:val="000000" w:themeColor="text1"/>
          <w:sz w:val="20"/>
          <w:szCs w:val="20"/>
        </w:rPr>
        <w:t>. Nesse sentido, é fundamental que mulheres sejam inseridas, aumentando a sua participação nesses postos de decisão, desse modo, outras mulheres também poderão participar, diminuindo essa discrepância e falta de representatividade.</w:t>
      </w:r>
    </w:p>
    <w:p w14:paraId="2A49ADEC" w14:textId="77777777" w:rsidR="00FB6B26" w:rsidRDefault="00FB6B26" w:rsidP="00EC54EC">
      <w:pPr>
        <w:pStyle w:val="LO-normal"/>
        <w:spacing w:line="240" w:lineRule="auto"/>
        <w:jc w:val="both"/>
        <w:rPr>
          <w:b/>
          <w:sz w:val="20"/>
          <w:szCs w:val="20"/>
        </w:rPr>
      </w:pPr>
    </w:p>
    <w:p w14:paraId="3A4F710A" w14:textId="724709A3" w:rsidR="00691727" w:rsidRPr="00EC54EC" w:rsidRDefault="002D44D2" w:rsidP="00EC54EC">
      <w:pPr>
        <w:pStyle w:val="LO-normal"/>
        <w:spacing w:line="240" w:lineRule="auto"/>
        <w:jc w:val="both"/>
        <w:rPr>
          <w:sz w:val="20"/>
          <w:szCs w:val="20"/>
        </w:rPr>
      </w:pPr>
      <w:r w:rsidRPr="00EC54EC">
        <w:rPr>
          <w:b/>
          <w:sz w:val="20"/>
          <w:szCs w:val="20"/>
        </w:rPr>
        <w:t xml:space="preserve">Palavras-chave: </w:t>
      </w:r>
      <w:r w:rsidR="007A6ABB" w:rsidRPr="00EC54EC">
        <w:rPr>
          <w:sz w:val="20"/>
          <w:szCs w:val="20"/>
        </w:rPr>
        <w:t>Ciência. Desigualdade de gênero. Educação.</w:t>
      </w:r>
    </w:p>
    <w:p w14:paraId="6E8697A1" w14:textId="4D643DBB" w:rsidR="007A6ABB" w:rsidRPr="00EC54EC" w:rsidRDefault="007A6ABB" w:rsidP="00EC54EC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</w:p>
    <w:p w14:paraId="058A3E50" w14:textId="77777777" w:rsidR="00496CC1" w:rsidRPr="00EC54EC" w:rsidRDefault="00496CC1" w:rsidP="00EC54EC">
      <w:pPr>
        <w:spacing w:line="240" w:lineRule="auto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14:paraId="7D7C9B80" w14:textId="02AB065D" w:rsidR="00496CC1" w:rsidRPr="00EC54EC" w:rsidRDefault="00496CC1" w:rsidP="00EC54EC">
      <w:pPr>
        <w:spacing w:line="240" w:lineRule="auto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EC54EC">
        <w:rPr>
          <w:b/>
          <w:bCs/>
          <w:color w:val="000000" w:themeColor="text1"/>
          <w:sz w:val="20"/>
          <w:szCs w:val="20"/>
          <w:shd w:val="clear" w:color="auto" w:fill="FFFFFF"/>
        </w:rPr>
        <w:tab/>
      </w:r>
    </w:p>
    <w:p w14:paraId="3066740A" w14:textId="77777777" w:rsidR="00496CC1" w:rsidRPr="00EC54EC" w:rsidRDefault="00496CC1" w:rsidP="00EC54EC">
      <w:pPr>
        <w:spacing w:line="240" w:lineRule="auto"/>
        <w:jc w:val="both"/>
        <w:rPr>
          <w:b/>
          <w:bCs/>
          <w:color w:val="000000" w:themeColor="text1"/>
          <w:spacing w:val="-1"/>
          <w:sz w:val="20"/>
          <w:szCs w:val="20"/>
          <w:shd w:val="clear" w:color="auto" w:fill="FFFFFF"/>
        </w:rPr>
      </w:pPr>
      <w:r w:rsidRPr="00EC54EC">
        <w:rPr>
          <w:b/>
          <w:bCs/>
          <w:color w:val="000000" w:themeColor="text1"/>
          <w:spacing w:val="-1"/>
          <w:sz w:val="20"/>
          <w:szCs w:val="20"/>
          <w:shd w:val="clear" w:color="auto" w:fill="FFFFFF"/>
        </w:rPr>
        <w:t>REFERÊNCIAS BIBLIOGRÁFICAS:</w:t>
      </w:r>
    </w:p>
    <w:p w14:paraId="657E64E5" w14:textId="77777777" w:rsidR="00496CC1" w:rsidRPr="00EC54EC" w:rsidRDefault="00496CC1" w:rsidP="00EC54EC">
      <w:pPr>
        <w:spacing w:line="240" w:lineRule="auto"/>
        <w:jc w:val="both"/>
        <w:rPr>
          <w:rFonts w:eastAsia="Times New Roman"/>
          <w:color w:val="000000"/>
          <w:sz w:val="20"/>
          <w:szCs w:val="20"/>
          <w:lang w:eastAsia="pt-BR"/>
        </w:rPr>
      </w:pPr>
      <w:r w:rsidRPr="00EC54EC">
        <w:rPr>
          <w:rFonts w:eastAsia="Times New Roman"/>
          <w:color w:val="000000"/>
          <w:sz w:val="20"/>
          <w:szCs w:val="20"/>
          <w:lang w:eastAsia="pt-BR"/>
        </w:rPr>
        <w:t xml:space="preserve">AMBROSINI, Anelise Bueno. A representação das mulheres como reitoras e vice-reitoras das Universidades Federais do Brasil: um estudo quantitativo. XVII Colóquio Internacional de Gestão Universitária. Mar Del Plata, 2017. Disponível em: </w:t>
      </w:r>
      <w:hyperlink r:id="rId6" w:anchor=":~:text=Das%2063%20universidades%20federais%20existentes,representatividade%20de%20mulheres%20no%20cargo" w:history="1">
        <w:r w:rsidRPr="00EC54EC">
          <w:rPr>
            <w:rStyle w:val="Hyperlink"/>
            <w:rFonts w:eastAsia="Times New Roman"/>
            <w:sz w:val="20"/>
            <w:szCs w:val="20"/>
            <w:lang w:eastAsia="pt-BR"/>
          </w:rPr>
          <w:t>https://repositorio.ufsc.br/xmlui/bitstream/handle/123456789/181013/101_00162.pdf?sequence=1&amp;isAllowed=y#:~:text=Das%2063%20universidades%20federais%20existentes,representatividade%20de%20mulheres%20no%20cargo</w:t>
        </w:r>
      </w:hyperlink>
      <w:r w:rsidRPr="00EC54EC">
        <w:rPr>
          <w:rFonts w:eastAsia="Times New Roman"/>
          <w:color w:val="000000"/>
          <w:sz w:val="20"/>
          <w:szCs w:val="20"/>
          <w:lang w:eastAsia="pt-BR"/>
        </w:rPr>
        <w:t>. Acesso em 31 out. 2022.</w:t>
      </w:r>
    </w:p>
    <w:p w14:paraId="6962730F" w14:textId="77777777" w:rsidR="004642DF" w:rsidRDefault="004642DF" w:rsidP="00EC54EC">
      <w:pPr>
        <w:spacing w:line="240" w:lineRule="auto"/>
        <w:jc w:val="both"/>
        <w:rPr>
          <w:sz w:val="20"/>
          <w:szCs w:val="20"/>
        </w:rPr>
      </w:pPr>
    </w:p>
    <w:p w14:paraId="700099FC" w14:textId="1FC5267E" w:rsidR="00C412AF" w:rsidRPr="00EC54EC" w:rsidRDefault="00C412AF" w:rsidP="00EC54EC">
      <w:pPr>
        <w:spacing w:line="240" w:lineRule="auto"/>
        <w:jc w:val="both"/>
        <w:rPr>
          <w:sz w:val="20"/>
          <w:szCs w:val="20"/>
        </w:rPr>
      </w:pPr>
      <w:r w:rsidRPr="00EC54EC">
        <w:rPr>
          <w:sz w:val="20"/>
          <w:szCs w:val="20"/>
        </w:rPr>
        <w:t xml:space="preserve">VELHO, Léa. Prefácio. In: SANTOS, Lucy Woellner; ICHIKAWA, Elisa Yoshie; CARGANO, Doralice de Fátima (Orgs.). Ciência, tecnologia e gênero: desvelando o feminino na construção do conhecimento. Londrina: IAPAR, 2006. </w:t>
      </w:r>
    </w:p>
    <w:p w14:paraId="5F9F686F" w14:textId="77777777" w:rsidR="00496CC1" w:rsidRPr="00EC54EC" w:rsidRDefault="00496CC1" w:rsidP="00EC54EC">
      <w:pPr>
        <w:spacing w:line="240" w:lineRule="auto"/>
        <w:jc w:val="both"/>
        <w:rPr>
          <w:color w:val="000000" w:themeColor="text1"/>
          <w:sz w:val="20"/>
          <w:szCs w:val="20"/>
        </w:rPr>
      </w:pPr>
    </w:p>
    <w:p w14:paraId="49A678F8" w14:textId="32F8E9DF" w:rsidR="0026311C" w:rsidRPr="00EC1F2C" w:rsidRDefault="0026311C" w:rsidP="00BB420B">
      <w:pPr>
        <w:spacing w:line="360" w:lineRule="auto"/>
        <w:jc w:val="both"/>
        <w:rPr>
          <w:sz w:val="24"/>
          <w:szCs w:val="24"/>
        </w:rPr>
      </w:pPr>
    </w:p>
    <w:p w14:paraId="45035B15" w14:textId="0FC65EA6" w:rsidR="00C015F9" w:rsidRDefault="00C015F9">
      <w:pPr>
        <w:pStyle w:val="LO-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319996F" w14:textId="1030AF84" w:rsidR="00691727" w:rsidRDefault="002D44D2">
      <w:pPr>
        <w:pStyle w:val="LO-normal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782000E7" w14:textId="77777777" w:rsidR="00691727" w:rsidRDefault="00691727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sectPr w:rsidR="00691727" w:rsidSect="00F933C5">
      <w:headerReference w:type="default" r:id="rId7"/>
      <w:footerReference w:type="default" r:id="rId8"/>
      <w:pgSz w:w="11906" w:h="16838" w:code="9"/>
      <w:pgMar w:top="1418" w:right="1134" w:bottom="1418" w:left="1418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3DD8" w14:textId="77777777" w:rsidR="002D44D2" w:rsidRDefault="002D44D2">
      <w:pPr>
        <w:spacing w:line="240" w:lineRule="auto"/>
      </w:pPr>
      <w:r>
        <w:separator/>
      </w:r>
    </w:p>
  </w:endnote>
  <w:endnote w:type="continuationSeparator" w:id="0">
    <w:p w14:paraId="4C03C843" w14:textId="77777777" w:rsidR="002D44D2" w:rsidRDefault="002D4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D64A" w14:textId="77777777" w:rsidR="00060B0F" w:rsidRPr="001040BA" w:rsidRDefault="006F1FF1" w:rsidP="00CA67C7">
    <w:pPr>
      <w:pStyle w:val="Rodap"/>
      <w:rPr>
        <w:i/>
        <w:iCs/>
        <w:sz w:val="24"/>
        <w:szCs w:val="24"/>
      </w:rPr>
    </w:pPr>
    <w:r w:rsidRPr="001040BA">
      <w:rPr>
        <w:i/>
        <w:iCs/>
        <w:sz w:val="24"/>
        <w:szCs w:val="24"/>
      </w:rPr>
      <w:t xml:space="preserve">Doutoranda em Educação pela Universidade Federal Fluminense. </w:t>
    </w:r>
  </w:p>
  <w:p w14:paraId="7A65252B" w14:textId="69B76717" w:rsidR="00691727" w:rsidRPr="001040BA" w:rsidRDefault="00060B0F" w:rsidP="00CA67C7">
    <w:pPr>
      <w:pStyle w:val="Rodap"/>
      <w:rPr>
        <w:i/>
        <w:iCs/>
        <w:sz w:val="24"/>
        <w:szCs w:val="24"/>
      </w:rPr>
    </w:pPr>
    <w:r w:rsidRPr="001040BA">
      <w:rPr>
        <w:i/>
        <w:iCs/>
        <w:sz w:val="24"/>
        <w:szCs w:val="24"/>
      </w:rPr>
      <w:t>Email: july_bff@yahoo.com.br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8EE0" w14:textId="77777777" w:rsidR="002D44D2" w:rsidRDefault="002D44D2">
      <w:pPr>
        <w:spacing w:line="240" w:lineRule="auto"/>
      </w:pPr>
      <w:r>
        <w:separator/>
      </w:r>
    </w:p>
  </w:footnote>
  <w:footnote w:type="continuationSeparator" w:id="0">
    <w:p w14:paraId="2F9BFA91" w14:textId="77777777" w:rsidR="002D44D2" w:rsidRDefault="002D44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7"/>
    <w:rsid w:val="00026404"/>
    <w:rsid w:val="000405FA"/>
    <w:rsid w:val="00060B0F"/>
    <w:rsid w:val="000653E8"/>
    <w:rsid w:val="00091928"/>
    <w:rsid w:val="0009713E"/>
    <w:rsid w:val="000B6DA7"/>
    <w:rsid w:val="000D4E25"/>
    <w:rsid w:val="00101C9C"/>
    <w:rsid w:val="001040BA"/>
    <w:rsid w:val="00106C4A"/>
    <w:rsid w:val="00152FCB"/>
    <w:rsid w:val="0026311C"/>
    <w:rsid w:val="002717F4"/>
    <w:rsid w:val="002B3175"/>
    <w:rsid w:val="002D44D2"/>
    <w:rsid w:val="002F2F96"/>
    <w:rsid w:val="00360D13"/>
    <w:rsid w:val="003A6920"/>
    <w:rsid w:val="003D06A8"/>
    <w:rsid w:val="004063AA"/>
    <w:rsid w:val="004642DF"/>
    <w:rsid w:val="004838FE"/>
    <w:rsid w:val="00487D1A"/>
    <w:rsid w:val="00496CC1"/>
    <w:rsid w:val="004F1496"/>
    <w:rsid w:val="00514CFB"/>
    <w:rsid w:val="00522B4A"/>
    <w:rsid w:val="00543D06"/>
    <w:rsid w:val="005527D9"/>
    <w:rsid w:val="005538E9"/>
    <w:rsid w:val="00571800"/>
    <w:rsid w:val="00590A6C"/>
    <w:rsid w:val="005966E8"/>
    <w:rsid w:val="005B371F"/>
    <w:rsid w:val="005B77F2"/>
    <w:rsid w:val="0062362F"/>
    <w:rsid w:val="00691727"/>
    <w:rsid w:val="006A1A66"/>
    <w:rsid w:val="006F1FF1"/>
    <w:rsid w:val="007168F2"/>
    <w:rsid w:val="007274D1"/>
    <w:rsid w:val="007638FD"/>
    <w:rsid w:val="007A5B24"/>
    <w:rsid w:val="007A6ABB"/>
    <w:rsid w:val="007C12BB"/>
    <w:rsid w:val="00826AC0"/>
    <w:rsid w:val="00856B23"/>
    <w:rsid w:val="008D2704"/>
    <w:rsid w:val="008E5A1B"/>
    <w:rsid w:val="00953113"/>
    <w:rsid w:val="00956B00"/>
    <w:rsid w:val="009646B7"/>
    <w:rsid w:val="00A23D20"/>
    <w:rsid w:val="00A50330"/>
    <w:rsid w:val="00AB66A0"/>
    <w:rsid w:val="00AE50C3"/>
    <w:rsid w:val="00AE7399"/>
    <w:rsid w:val="00AF1145"/>
    <w:rsid w:val="00B07D46"/>
    <w:rsid w:val="00B42F63"/>
    <w:rsid w:val="00BB420B"/>
    <w:rsid w:val="00C015F9"/>
    <w:rsid w:val="00C0793D"/>
    <w:rsid w:val="00C412AF"/>
    <w:rsid w:val="00C5717D"/>
    <w:rsid w:val="00C6022B"/>
    <w:rsid w:val="00C955F4"/>
    <w:rsid w:val="00CA5F18"/>
    <w:rsid w:val="00CA67C7"/>
    <w:rsid w:val="00CE28FD"/>
    <w:rsid w:val="00CE4CB6"/>
    <w:rsid w:val="00CF3ED2"/>
    <w:rsid w:val="00D133CB"/>
    <w:rsid w:val="00D20136"/>
    <w:rsid w:val="00D42CE2"/>
    <w:rsid w:val="00D55998"/>
    <w:rsid w:val="00DD2C37"/>
    <w:rsid w:val="00DE1961"/>
    <w:rsid w:val="00E13400"/>
    <w:rsid w:val="00E14E87"/>
    <w:rsid w:val="00E1698F"/>
    <w:rsid w:val="00E33CC9"/>
    <w:rsid w:val="00E416C6"/>
    <w:rsid w:val="00E46CAB"/>
    <w:rsid w:val="00E94806"/>
    <w:rsid w:val="00EC1F2C"/>
    <w:rsid w:val="00EC54EC"/>
    <w:rsid w:val="00EC5EE0"/>
    <w:rsid w:val="00F03E84"/>
    <w:rsid w:val="00F349AF"/>
    <w:rsid w:val="00F422B2"/>
    <w:rsid w:val="00F933C5"/>
    <w:rsid w:val="00FB6B26"/>
    <w:rsid w:val="00FE3D99"/>
    <w:rsid w:val="00FF6A1F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  <w:link w:val="RodapChar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96CC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96CC1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FF6A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F6A1F"/>
    <w:pPr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F6A1F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4CB6"/>
    <w:pPr>
      <w:suppressAutoHyphens/>
      <w:spacing w:after="0"/>
    </w:pPr>
    <w:rPr>
      <w:rFonts w:ascii="Arial" w:eastAsia="Arial" w:hAnsi="Arial" w:cs="Mangal"/>
      <w:b/>
      <w:bCs/>
      <w:szCs w:val="18"/>
      <w:lang w:eastAsia="zh-CN" w:bidi="hi-I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4CB6"/>
    <w:rPr>
      <w:rFonts w:asciiTheme="minorHAnsi" w:eastAsiaTheme="minorHAnsi" w:hAnsiTheme="minorHAnsi" w:cs="Mangal"/>
      <w:b/>
      <w:bCs/>
      <w:sz w:val="20"/>
      <w:szCs w:val="18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CA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positorio.ufsc.br/xmlui/bitstream/handle/123456789/181013/101_00162.pdf?sequence=1&amp;isAllowed=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425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User11465</cp:lastModifiedBy>
  <cp:revision>90</cp:revision>
  <cp:lastPrinted>2022-10-21T01:53:00Z</cp:lastPrinted>
  <dcterms:created xsi:type="dcterms:W3CDTF">2022-11-05T16:32:00Z</dcterms:created>
  <dcterms:modified xsi:type="dcterms:W3CDTF">2022-11-20T23:35:00Z</dcterms:modified>
  <dc:language>pt-BR</dc:language>
</cp:coreProperties>
</file>