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45077" w14:textId="77777777" w:rsidR="00601B0C" w:rsidRPr="00601B0C" w:rsidRDefault="00601B0C" w:rsidP="0060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Durante uma aula de química, realizada no 4° bimestre, os estudantes do 2°A realizaram uma prática experimental utilizando diferentes reagentes, a fim de se observar a mudança de cor de uma reação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commentRangeStart w:id="0"/>
      <w:r>
        <w:rPr>
          <w:rFonts w:ascii="Times New Roman" w:eastAsia="Times New Roman" w:hAnsi="Times New Roman" w:cs="Times New Roman"/>
          <w:sz w:val="24"/>
          <w:szCs w:val="24"/>
        </w:rPr>
        <w:t>uímica</w:t>
      </w:r>
      <w:commentRangeEnd w:id="0"/>
      <w:r>
        <w:rPr>
          <w:rStyle w:val="Refdecomentrio"/>
        </w:rPr>
        <w:commentReference w:id="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quando esta é perturbada.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601B0C">
        <w:t xml:space="preserve"> </w:t>
      </w:r>
      <w: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aula prática foram utilizados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seguintes reagentes</w:t>
      </w:r>
      <w:commentRangeEnd w:id="1"/>
      <w:r>
        <w:rPr>
          <w:rStyle w:val="Refdecomentrio"/>
        </w:rPr>
        <w:commentReference w:id="1"/>
      </w:r>
      <w:r>
        <w:t>”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commentRangeStart w:id="3"/>
      <w:r>
        <w:rPr>
          <w:rFonts w:ascii="Times New Roman" w:eastAsia="Times New Roman" w:hAnsi="Times New Roman" w:cs="Times New Roman"/>
          <w:sz w:val="24"/>
          <w:szCs w:val="24"/>
        </w:rPr>
        <w:t>licose, soda cáustica, fenolftaleína, azul de m</w:t>
      </w:r>
      <w:r>
        <w:rPr>
          <w:rFonts w:ascii="Times New Roman" w:eastAsia="Times New Roman" w:hAnsi="Times New Roman" w:cs="Times New Roman"/>
          <w:sz w:val="24"/>
          <w:szCs w:val="24"/>
        </w:rPr>
        <w:t>etileno</w:t>
      </w:r>
      <w:commentRangeEnd w:id="3"/>
      <w:r>
        <w:rPr>
          <w:rStyle w:val="Refdecomentrio"/>
        </w:rPr>
        <w:comment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Onde para conseguir a reação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commentRangeStart w:id="4"/>
      <w:r>
        <w:rPr>
          <w:rFonts w:ascii="Times New Roman" w:eastAsia="Times New Roman" w:hAnsi="Times New Roman" w:cs="Times New Roman"/>
          <w:sz w:val="24"/>
          <w:szCs w:val="24"/>
        </w:rPr>
        <w:t>uímica</w:t>
      </w:r>
      <w:commentRangeEnd w:id="4"/>
      <w:r>
        <w:rPr>
          <w:rStyle w:val="Refdecomentrio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realizou-se os seguintes procedimentos: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commentRangeStart w:id="5"/>
      <w:r>
        <w:rPr>
          <w:rFonts w:ascii="Times New Roman" w:eastAsia="Times New Roman" w:hAnsi="Times New Roman" w:cs="Times New Roman"/>
          <w:sz w:val="24"/>
          <w:szCs w:val="24"/>
        </w:rPr>
        <w:t>m</w:t>
      </w:r>
      <w:commentRangeEnd w:id="5"/>
      <w:r>
        <w:rPr>
          <w:rStyle w:val="Refdecomentrio"/>
        </w:rPr>
        <w:comment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6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z w:val="24"/>
          <w:szCs w:val="24"/>
        </w:rPr>
        <w:t>piente</w:t>
      </w:r>
      <w:commentRangeEnd w:id="6"/>
      <w:r>
        <w:rPr>
          <w:rStyle w:val="Refdecomentrio"/>
        </w:rPr>
        <w:commentReference w:id="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professor dissolveu a glicose dentro de um recipiente com água, uma outra solução foi realizada utilizando 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commentRangeStart w:id="7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da c</w:t>
      </w:r>
      <w:r>
        <w:rPr>
          <w:rFonts w:ascii="Times New Roman" w:eastAsia="Times New Roman" w:hAnsi="Times New Roman" w:cs="Times New Roman"/>
          <w:sz w:val="24"/>
          <w:szCs w:val="24"/>
        </w:rPr>
        <w:t>austica</w:t>
      </w:r>
      <w:commentRangeEnd w:id="7"/>
      <w:r>
        <w:rPr>
          <w:rStyle w:val="Refdecomentrio"/>
        </w:rPr>
        <w:comment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essas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misturas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homogêneas foram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misturadas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Erlenmeyer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logo em seguida adicionou-se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commentRangeStart w:id="8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nolftaleína e azul de m</w:t>
      </w:r>
      <w:r>
        <w:rPr>
          <w:rFonts w:ascii="Times New Roman" w:eastAsia="Times New Roman" w:hAnsi="Times New Roman" w:cs="Times New Roman"/>
          <w:sz w:val="24"/>
          <w:szCs w:val="24"/>
        </w:rPr>
        <w:t>etileno</w:t>
      </w:r>
      <w:commentRangeEnd w:id="8"/>
      <w:r>
        <w:rPr>
          <w:rStyle w:val="Refdecomentrio"/>
        </w:rPr>
        <w:commentReference w:id="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Logo em seguida o professor começou a 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>perturbar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reação, e com a 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>perturbação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acontecendo a mudança de cor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 rosa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azul.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Quando a glicose reage com o azul de metileno, forma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leucometileno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Esse composto é rosado quando água não é agitada, porém, quando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agita-se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água o oxigênio do ar se dissolve nela e faz com que se torne azul.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 </w:t>
      </w:r>
      <w:r>
        <w:rPr>
          <w:rFonts w:ascii="Times New Roman" w:eastAsia="Times New Roman" w:hAnsi="Times New Roman" w:cs="Times New Roman"/>
          <w:sz w:val="24"/>
          <w:szCs w:val="24"/>
        </w:rPr>
        <w:t>Atr</w:t>
      </w:r>
      <w:r>
        <w:rPr>
          <w:rFonts w:ascii="Times New Roman" w:eastAsia="Times New Roman" w:hAnsi="Times New Roman" w:cs="Times New Roman"/>
          <w:sz w:val="24"/>
          <w:szCs w:val="24"/>
        </w:rPr>
        <w:t>avés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dessa pratica experimental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possível compreender conceitos acerca dos </w:t>
      </w:r>
    </w:p>
    <w:p w14:paraId="375FC3B7" w14:textId="77777777" w:rsidR="00CD52B6" w:rsidRDefault="00CD52B6"/>
    <w:sectPr w:rsidR="00CD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date="2022-11-18T18:44:00Z" w:initials="RTdS">
    <w:p w14:paraId="07A6D089" w14:textId="77777777" w:rsidR="00601B0C" w:rsidRDefault="00601B0C" w:rsidP="00601B0C">
      <w:pPr>
        <w:pStyle w:val="Textodecomentrio"/>
      </w:pPr>
      <w:r>
        <w:rPr>
          <w:rStyle w:val="Refdecomentrio"/>
        </w:rPr>
        <w:annotationRef/>
      </w:r>
      <w:r>
        <w:t>Neste caso, não é preciso escrever em letra maiúscula, pois não está fazendo menção ao componente curricular</w:t>
      </w:r>
    </w:p>
  </w:comment>
  <w:comment w:id="1" w:author="Autor" w:date="2022-11-18T18:46:00Z" w:initials="RTdS">
    <w:p w14:paraId="259ABB83" w14:textId="77777777" w:rsidR="00601B0C" w:rsidRDefault="00601B0C" w:rsidP="00601B0C">
      <w:pPr>
        <w:pStyle w:val="Textodecomentrio"/>
      </w:pPr>
      <w:r>
        <w:rPr>
          <w:rStyle w:val="Refdecomentrio"/>
        </w:rPr>
        <w:annotationRef/>
      </w:r>
      <w:r>
        <w:t>“Na aula prática foram utilizados os seguintes reagentes”</w:t>
      </w:r>
    </w:p>
  </w:comment>
  <w:comment w:id="3" w:author="Autor" w:date="2022-11-18T18:46:00Z" w:initials="RTdS">
    <w:p w14:paraId="3C185CB8" w14:textId="77777777" w:rsidR="00601B0C" w:rsidRDefault="00601B0C" w:rsidP="00601B0C">
      <w:pPr>
        <w:pStyle w:val="Textodecomentrio"/>
      </w:pPr>
      <w:r>
        <w:rPr>
          <w:rStyle w:val="Refdecomentrio"/>
        </w:rPr>
        <w:annotationRef/>
      </w:r>
      <w:r>
        <w:t>Escrever em letra minúscula</w:t>
      </w:r>
    </w:p>
  </w:comment>
  <w:comment w:id="4" w:author="Autor" w:date="2022-11-18T18:46:00Z" w:initials="RTdS">
    <w:p w14:paraId="0DA9C74E" w14:textId="77777777" w:rsidR="00601B0C" w:rsidRDefault="00601B0C" w:rsidP="00601B0C">
      <w:pPr>
        <w:pStyle w:val="Textodecomentrio"/>
      </w:pPr>
      <w:r>
        <w:rPr>
          <w:rStyle w:val="Refdecomentrio"/>
        </w:rPr>
        <w:annotationRef/>
      </w:r>
      <w:r>
        <w:t>Letra minúscula.</w:t>
      </w:r>
    </w:p>
  </w:comment>
  <w:comment w:id="5" w:author="Autor" w:date="2022-11-18T18:47:00Z" w:initials="RTdS">
    <w:p w14:paraId="454FA140" w14:textId="77777777" w:rsidR="00601B0C" w:rsidRDefault="00601B0C" w:rsidP="00601B0C">
      <w:pPr>
        <w:pStyle w:val="Textodecomentrio"/>
      </w:pPr>
      <w:r>
        <w:rPr>
          <w:rStyle w:val="Refdecomentrio"/>
        </w:rPr>
        <w:annotationRef/>
      </w:r>
      <w:r>
        <w:t>Letra minúscula</w:t>
      </w:r>
    </w:p>
  </w:comment>
  <w:comment w:id="6" w:author="Autor" w:date="2022-11-18T18:47:00Z" w:initials="RTdS">
    <w:p w14:paraId="1AE9EAA5" w14:textId="77777777" w:rsidR="00601B0C" w:rsidRDefault="00601B0C" w:rsidP="00601B0C">
      <w:pPr>
        <w:pStyle w:val="Textodecomentrio"/>
      </w:pPr>
      <w:r>
        <w:rPr>
          <w:rStyle w:val="Refdecomentrio"/>
        </w:rPr>
        <w:annotationRef/>
      </w:r>
      <w:r>
        <w:t>Corrigir a escrita</w:t>
      </w:r>
    </w:p>
  </w:comment>
  <w:comment w:id="7" w:author="Autor" w:date="2022-11-18T18:57:00Z" w:initials="RTdS">
    <w:p w14:paraId="1ADB7FFB" w14:textId="77777777" w:rsidR="00601B0C" w:rsidRDefault="00601B0C" w:rsidP="00601B0C">
      <w:pPr>
        <w:pStyle w:val="Textodecomentrio"/>
      </w:pPr>
      <w:r>
        <w:rPr>
          <w:rStyle w:val="Refdecomentrio"/>
        </w:rPr>
        <w:annotationRef/>
      </w:r>
      <w:r>
        <w:t xml:space="preserve">Minúsculo </w:t>
      </w:r>
    </w:p>
  </w:comment>
  <w:comment w:id="8" w:author="Autor" w:date="2022-11-18T18:58:00Z" w:initials="RTdS">
    <w:p w14:paraId="71C970F6" w14:textId="77777777" w:rsidR="00601B0C" w:rsidRDefault="00601B0C" w:rsidP="00601B0C">
      <w:pPr>
        <w:pStyle w:val="Textodecomentrio"/>
      </w:pPr>
      <w:r>
        <w:rPr>
          <w:rStyle w:val="Refdecomentrio"/>
        </w:rPr>
        <w:annotationRef/>
      </w:r>
      <w:r>
        <w:t xml:space="preserve">Minúsculo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A6D089" w15:done="0"/>
  <w15:commentEx w15:paraId="259ABB83" w15:done="0"/>
  <w15:commentEx w15:paraId="3C185CB8" w15:done="0"/>
  <w15:commentEx w15:paraId="0DA9C74E" w15:done="0"/>
  <w15:commentEx w15:paraId="454FA140" w15:done="0"/>
  <w15:commentEx w15:paraId="1AE9EAA5" w15:done="0"/>
  <w15:commentEx w15:paraId="1ADB7FFB" w15:done="0"/>
  <w15:commentEx w15:paraId="71C970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0C"/>
    <w:rsid w:val="00601B0C"/>
    <w:rsid w:val="006711C1"/>
    <w:rsid w:val="00C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828"/>
  <w15:chartTrackingRefBased/>
  <w15:docId w15:val="{2EFF83D2-44FF-473D-BCFC-EED7A220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0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1B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1B0C"/>
    <w:rPr>
      <w:rFonts w:ascii="Calibri" w:eastAsia="Calibri" w:hAnsi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01B0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C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guilherme.gabriel.rocha.siqueira@gmail.com</dc:creator>
  <cp:keywords/>
  <dc:description/>
  <cp:lastModifiedBy>guilherme.gabriel.rocha.siqueira@gmail.com</cp:lastModifiedBy>
  <cp:revision>1</cp:revision>
  <dcterms:created xsi:type="dcterms:W3CDTF">2022-11-19T13:27:00Z</dcterms:created>
  <dcterms:modified xsi:type="dcterms:W3CDTF">2022-11-19T13:38:00Z</dcterms:modified>
</cp:coreProperties>
</file>