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24" w:rsidRDefault="00EF3B24">
      <w:pPr>
        <w:jc w:val="center"/>
        <w:rPr>
          <w:rFonts w:ascii="Arial" w:eastAsia="Arial" w:hAnsi="Arial" w:cs="Arial"/>
          <w:b/>
          <w:szCs w:val="24"/>
        </w:rPr>
      </w:pPr>
    </w:p>
    <w:p w:rsidR="00EF3B24" w:rsidRDefault="00E54497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PERCEPÇÃO DA IMPORTÂNCIA DAS ATIVIDADES EXPERIMENTAIS: CONTRIBUIÇÕES AO ENSINO DE CIÊNCIAS DA NATUREZA</w:t>
      </w:r>
    </w:p>
    <w:p w:rsidR="00EF3B24" w:rsidRDefault="00EF3B24">
      <w:pPr>
        <w:jc w:val="center"/>
        <w:rPr>
          <w:rFonts w:eastAsia="Times New Roman" w:cs="Times New Roman"/>
          <w:b/>
          <w:szCs w:val="24"/>
        </w:rPr>
      </w:pPr>
    </w:p>
    <w:p w:rsidR="00EF3B24" w:rsidRDefault="00263640">
      <w:pPr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Autor: </w:t>
      </w:r>
      <w:r w:rsidR="00E54497">
        <w:rPr>
          <w:rFonts w:eastAsia="Times New Roman" w:cs="Times New Roman"/>
          <w:szCs w:val="24"/>
        </w:rPr>
        <w:t>Marília Souza do Nascimento</w:t>
      </w:r>
    </w:p>
    <w:p w:rsidR="00EF3B24" w:rsidRDefault="00263640" w:rsidP="000B5603">
      <w:pPr>
        <w:jc w:val="right"/>
        <w:rPr>
          <w:rFonts w:eastAsia="Times New Roman" w:cs="Times New Roman"/>
          <w:szCs w:val="24"/>
        </w:rPr>
      </w:pPr>
      <w:proofErr w:type="spellStart"/>
      <w:proofErr w:type="gramStart"/>
      <w:r>
        <w:rPr>
          <w:rFonts w:eastAsia="Times New Roman" w:cs="Times New Roman"/>
          <w:szCs w:val="24"/>
        </w:rPr>
        <w:t>Co-autor</w:t>
      </w:r>
      <w:proofErr w:type="spellEnd"/>
      <w:proofErr w:type="gramEnd"/>
      <w:r>
        <w:rPr>
          <w:rFonts w:eastAsia="Times New Roman" w:cs="Times New Roman"/>
          <w:szCs w:val="24"/>
        </w:rPr>
        <w:t xml:space="preserve">: </w:t>
      </w:r>
      <w:r w:rsidR="000B5603">
        <w:rPr>
          <w:rFonts w:eastAsia="Times New Roman" w:cs="Times New Roman"/>
          <w:szCs w:val="24"/>
        </w:rPr>
        <w:t>Luana</w:t>
      </w:r>
      <w:r w:rsidR="002168B9">
        <w:rPr>
          <w:rFonts w:eastAsia="Times New Roman" w:cs="Times New Roman"/>
          <w:szCs w:val="24"/>
        </w:rPr>
        <w:t xml:space="preserve"> </w:t>
      </w:r>
      <w:r w:rsidR="004F202B">
        <w:rPr>
          <w:rFonts w:eastAsia="Times New Roman" w:cs="Times New Roman"/>
          <w:szCs w:val="24"/>
        </w:rPr>
        <w:t xml:space="preserve">Glaucia </w:t>
      </w:r>
      <w:r w:rsidR="002168B9">
        <w:rPr>
          <w:rFonts w:eastAsia="Times New Roman" w:cs="Times New Roman"/>
          <w:szCs w:val="24"/>
        </w:rPr>
        <w:t>Fragoso</w:t>
      </w:r>
      <w:r w:rsidR="004F202B">
        <w:rPr>
          <w:rFonts w:eastAsia="Times New Roman" w:cs="Times New Roman"/>
          <w:szCs w:val="24"/>
        </w:rPr>
        <w:t xml:space="preserve"> de Moraes</w:t>
      </w:r>
    </w:p>
    <w:p w:rsidR="00EF3B24" w:rsidRDefault="00EF3B24">
      <w:pPr>
        <w:jc w:val="center"/>
        <w:rPr>
          <w:rFonts w:ascii="Arial" w:eastAsia="Arial" w:hAnsi="Arial" w:cs="Arial"/>
          <w:b/>
          <w:szCs w:val="24"/>
        </w:rPr>
      </w:pPr>
    </w:p>
    <w:p w:rsidR="00EF3B24" w:rsidRDefault="00263640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RESUMO</w:t>
      </w:r>
    </w:p>
    <w:p w:rsidR="002168B9" w:rsidRPr="00820534" w:rsidRDefault="00263640" w:rsidP="00225AFA">
      <w:pPr>
        <w:autoSpaceDE w:val="0"/>
        <w:autoSpaceDN w:val="0"/>
        <w:adjustRightInd w:val="0"/>
        <w:spacing w:after="120"/>
        <w:rPr>
          <w:szCs w:val="24"/>
        </w:rPr>
      </w:pPr>
      <w:r>
        <w:rPr>
          <w:rFonts w:eastAsia="Times New Roman" w:cs="Times New Roman"/>
          <w:b/>
          <w:szCs w:val="24"/>
        </w:rPr>
        <w:t>Introdução:</w:t>
      </w:r>
      <w:r w:rsidR="00821350">
        <w:rPr>
          <w:rFonts w:eastAsia="Times New Roman" w:cs="Times New Roman"/>
          <w:b/>
          <w:szCs w:val="24"/>
        </w:rPr>
        <w:t xml:space="preserve"> </w:t>
      </w:r>
      <w:r w:rsidR="00821350" w:rsidRPr="00821350">
        <w:t xml:space="preserve">Dada a importância do conhecimento a cerca da </w:t>
      </w:r>
      <w:r w:rsidR="00946E3B">
        <w:t>área</w:t>
      </w:r>
      <w:r w:rsidR="00821350" w:rsidRPr="00821350">
        <w:t xml:space="preserve"> Ciências da Natureza, os professores devem apurar qual a identidade do espaço </w:t>
      </w:r>
      <w:r w:rsidR="00946E3B">
        <w:t>inserido, e como transformá-la</w:t>
      </w:r>
      <w:r w:rsidR="00821350" w:rsidRPr="00821350">
        <w:t xml:space="preserve"> em conteúdo palpável. Uma alternativa excepcional é a experimentação, seja focada no lúdico ou no pensamento crítico</w:t>
      </w:r>
      <w:r>
        <w:rPr>
          <w:rFonts w:eastAsia="Times New Roman" w:cs="Times New Roman"/>
          <w:szCs w:val="24"/>
        </w:rPr>
        <w:t xml:space="preserve">. </w:t>
      </w:r>
      <w:r w:rsidR="000E4019" w:rsidRPr="00820534">
        <w:rPr>
          <w:szCs w:val="24"/>
        </w:rPr>
        <w:t xml:space="preserve">É fato que uma aula prática motiva e impulsiona alguns alunos a se interessarem mais pelas aulas de </w:t>
      </w:r>
      <w:r w:rsidR="004E2066">
        <w:rPr>
          <w:szCs w:val="24"/>
        </w:rPr>
        <w:t>Ciências da Natureza</w:t>
      </w:r>
      <w:r w:rsidR="000E4019" w:rsidRPr="00820534">
        <w:rPr>
          <w:szCs w:val="24"/>
        </w:rPr>
        <w:t xml:space="preserve">, </w:t>
      </w:r>
      <w:r w:rsidR="004E2066">
        <w:rPr>
          <w:szCs w:val="24"/>
        </w:rPr>
        <w:t>aguçando a curiosidade e despertando capacidade analítica</w:t>
      </w:r>
      <w:r w:rsidR="000E4019" w:rsidRPr="00820534">
        <w:rPr>
          <w:szCs w:val="24"/>
        </w:rPr>
        <w:t xml:space="preserve">. </w:t>
      </w:r>
      <w:r w:rsidR="00CC6467" w:rsidRPr="00063BAA">
        <w:rPr>
          <w:szCs w:val="20"/>
        </w:rPr>
        <w:t xml:space="preserve"> </w:t>
      </w:r>
      <w:r w:rsidR="00946E3B">
        <w:rPr>
          <w:szCs w:val="20"/>
        </w:rPr>
        <w:t>Para isso, é necessário</w:t>
      </w:r>
      <w:r w:rsidR="00CC6467" w:rsidRPr="00063BAA">
        <w:rPr>
          <w:szCs w:val="20"/>
        </w:rPr>
        <w:t xml:space="preserve"> estuda</w:t>
      </w:r>
      <w:r w:rsidR="00946E3B">
        <w:rPr>
          <w:szCs w:val="20"/>
        </w:rPr>
        <w:t>r</w:t>
      </w:r>
      <w:r w:rsidR="00CC6467" w:rsidRPr="00063BAA">
        <w:rPr>
          <w:szCs w:val="20"/>
        </w:rPr>
        <w:t xml:space="preserve"> ferramentas </w:t>
      </w:r>
      <w:r w:rsidR="004E2066">
        <w:rPr>
          <w:szCs w:val="20"/>
        </w:rPr>
        <w:t>tangíveis</w:t>
      </w:r>
      <w:r w:rsidR="00CC6467" w:rsidRPr="00063BAA">
        <w:rPr>
          <w:szCs w:val="20"/>
        </w:rPr>
        <w:t xml:space="preserve"> que </w:t>
      </w:r>
      <w:r w:rsidR="00CC6467">
        <w:rPr>
          <w:szCs w:val="20"/>
        </w:rPr>
        <w:t>proporcionem</w:t>
      </w:r>
      <w:r w:rsidR="00CC6467" w:rsidRPr="00063BAA">
        <w:rPr>
          <w:szCs w:val="20"/>
        </w:rPr>
        <w:t xml:space="preserve"> </w:t>
      </w:r>
      <w:r w:rsidR="00CC6467">
        <w:rPr>
          <w:szCs w:val="20"/>
        </w:rPr>
        <w:t>uma</w:t>
      </w:r>
      <w:r w:rsidR="00CC6467" w:rsidRPr="00063BAA">
        <w:rPr>
          <w:szCs w:val="20"/>
        </w:rPr>
        <w:t xml:space="preserve"> mudança de visão estrita em relação ao</w:t>
      </w:r>
      <w:r w:rsidR="00CC6467">
        <w:rPr>
          <w:szCs w:val="20"/>
        </w:rPr>
        <w:t xml:space="preserve"> processo de</w:t>
      </w:r>
      <w:r w:rsidR="00CC6467" w:rsidRPr="00063BAA">
        <w:rPr>
          <w:szCs w:val="20"/>
        </w:rPr>
        <w:t xml:space="preserve"> ensino</w:t>
      </w:r>
      <w:r w:rsidR="00CC6467">
        <w:rPr>
          <w:szCs w:val="20"/>
        </w:rPr>
        <w:t xml:space="preserve"> e </w:t>
      </w:r>
      <w:r w:rsidR="00CC6467" w:rsidRPr="00063BAA">
        <w:rPr>
          <w:szCs w:val="20"/>
        </w:rPr>
        <w:t xml:space="preserve">aprendizagem, e </w:t>
      </w:r>
      <w:r w:rsidR="00CC6467">
        <w:rPr>
          <w:szCs w:val="20"/>
        </w:rPr>
        <w:t xml:space="preserve">que </w:t>
      </w:r>
      <w:r w:rsidR="00CC6467" w:rsidRPr="00063BAA">
        <w:rPr>
          <w:szCs w:val="20"/>
        </w:rPr>
        <w:t>permita</w:t>
      </w:r>
      <w:r w:rsidR="00CC6467">
        <w:rPr>
          <w:szCs w:val="20"/>
        </w:rPr>
        <w:t>m</w:t>
      </w:r>
      <w:r w:rsidR="00CC6467" w:rsidRPr="00063BAA">
        <w:rPr>
          <w:szCs w:val="20"/>
        </w:rPr>
        <w:t xml:space="preserve"> contribuir com a interação entre o </w:t>
      </w:r>
      <w:r w:rsidR="00CC6467">
        <w:rPr>
          <w:szCs w:val="20"/>
        </w:rPr>
        <w:t>estudante</w:t>
      </w:r>
      <w:r w:rsidR="00CC6467" w:rsidRPr="00063BAA">
        <w:rPr>
          <w:szCs w:val="20"/>
        </w:rPr>
        <w:t xml:space="preserve"> e o meio. </w:t>
      </w:r>
      <w:r>
        <w:rPr>
          <w:rFonts w:eastAsia="Times New Roman" w:cs="Times New Roman"/>
          <w:b/>
          <w:szCs w:val="24"/>
        </w:rPr>
        <w:t>Objetivo:</w:t>
      </w:r>
      <w:r w:rsidR="00CC6467">
        <w:rPr>
          <w:rFonts w:eastAsia="Times New Roman" w:cs="Times New Roman"/>
          <w:szCs w:val="24"/>
        </w:rPr>
        <w:t xml:space="preserve"> </w:t>
      </w:r>
      <w:r w:rsidR="0073015A">
        <w:rPr>
          <w:szCs w:val="20"/>
        </w:rPr>
        <w:t>Verificar</w:t>
      </w:r>
      <w:r w:rsidR="00CC6467">
        <w:rPr>
          <w:szCs w:val="20"/>
        </w:rPr>
        <w:t xml:space="preserve"> o desenvolvimento do caráter investigativo e pensamento crítico, estudar</w:t>
      </w:r>
      <w:r w:rsidR="0073015A">
        <w:rPr>
          <w:szCs w:val="20"/>
        </w:rPr>
        <w:t xml:space="preserve"> como as</w:t>
      </w:r>
      <w:r w:rsidR="00CC6467" w:rsidRPr="00063BAA">
        <w:rPr>
          <w:szCs w:val="20"/>
        </w:rPr>
        <w:t xml:space="preserve"> diversas práticas didáticas </w:t>
      </w:r>
      <w:r w:rsidR="0073015A">
        <w:rPr>
          <w:szCs w:val="20"/>
        </w:rPr>
        <w:t>prop</w:t>
      </w:r>
      <w:r w:rsidR="00D24AA8">
        <w:rPr>
          <w:szCs w:val="20"/>
        </w:rPr>
        <w:t>i</w:t>
      </w:r>
      <w:r w:rsidR="0073015A">
        <w:rPr>
          <w:szCs w:val="20"/>
        </w:rPr>
        <w:t>ciaram</w:t>
      </w:r>
      <w:r w:rsidR="00CC6467" w:rsidRPr="00063BAA">
        <w:rPr>
          <w:szCs w:val="20"/>
        </w:rPr>
        <w:t xml:space="preserve"> o aprimoramento </w:t>
      </w:r>
      <w:r w:rsidR="00CC6467">
        <w:rPr>
          <w:szCs w:val="20"/>
        </w:rPr>
        <w:t>da</w:t>
      </w:r>
      <w:r w:rsidR="00CC6467" w:rsidRPr="00063BAA">
        <w:rPr>
          <w:szCs w:val="20"/>
        </w:rPr>
        <w:t xml:space="preserve"> abordagem dos conteúdos que </w:t>
      </w:r>
      <w:r w:rsidR="0073015A">
        <w:rPr>
          <w:szCs w:val="20"/>
        </w:rPr>
        <w:t>foram</w:t>
      </w:r>
      <w:r w:rsidR="00CC6467" w:rsidRPr="00063BAA">
        <w:rPr>
          <w:szCs w:val="20"/>
        </w:rPr>
        <w:t xml:space="preserve"> trabalhados em sala de aula</w:t>
      </w:r>
      <w:r w:rsidR="0073015A">
        <w:rPr>
          <w:szCs w:val="20"/>
        </w:rPr>
        <w:t xml:space="preserve"> através da experimentação. </w:t>
      </w:r>
      <w:r>
        <w:rPr>
          <w:rFonts w:eastAsia="Times New Roman" w:cs="Times New Roman"/>
          <w:b/>
          <w:szCs w:val="24"/>
        </w:rPr>
        <w:t>Metodologia:</w:t>
      </w:r>
      <w:r w:rsidR="0073015A">
        <w:rPr>
          <w:rFonts w:eastAsia="Times New Roman" w:cs="Times New Roman"/>
          <w:b/>
          <w:szCs w:val="24"/>
        </w:rPr>
        <w:t xml:space="preserve"> </w:t>
      </w:r>
      <w:r w:rsidR="0073015A">
        <w:rPr>
          <w:szCs w:val="24"/>
        </w:rPr>
        <w:t xml:space="preserve">Através das aulas práticas nas disciplinas diversificadas </w:t>
      </w:r>
      <w:r w:rsidR="005F7904">
        <w:rPr>
          <w:szCs w:val="24"/>
        </w:rPr>
        <w:t>Atividades Experimentais e Iniciação Científica foram feitas</w:t>
      </w:r>
      <w:r w:rsidR="0073015A">
        <w:rPr>
          <w:szCs w:val="24"/>
        </w:rPr>
        <w:t xml:space="preserve"> observações e considerações inerentes ao processo de ensino-aprendizagem</w:t>
      </w:r>
      <w:r w:rsidR="0073015A">
        <w:rPr>
          <w:rFonts w:eastAsia="Times New Roman" w:cs="Times New Roman"/>
          <w:szCs w:val="24"/>
        </w:rPr>
        <w:t xml:space="preserve">, bem como a aproximação </w:t>
      </w:r>
      <w:r w:rsidR="00D24AA8">
        <w:rPr>
          <w:szCs w:val="24"/>
        </w:rPr>
        <w:t>à</w:t>
      </w:r>
      <w:r w:rsidR="0073015A" w:rsidRPr="00820534">
        <w:rPr>
          <w:szCs w:val="24"/>
        </w:rPr>
        <w:t>s instâncias da formação</w:t>
      </w:r>
      <w:r w:rsidR="00D24AA8">
        <w:rPr>
          <w:szCs w:val="24"/>
        </w:rPr>
        <w:t xml:space="preserve"> e atuação do</w:t>
      </w:r>
      <w:r w:rsidR="0039660D">
        <w:rPr>
          <w:szCs w:val="24"/>
        </w:rPr>
        <w:t>s profissionais da educação</w:t>
      </w:r>
      <w:r w:rsidR="00D24AA8">
        <w:rPr>
          <w:szCs w:val="24"/>
        </w:rPr>
        <w:t>.</w:t>
      </w:r>
      <w:r w:rsidR="0073015A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Resultados:</w:t>
      </w:r>
      <w:r w:rsidR="0039660D">
        <w:rPr>
          <w:szCs w:val="24"/>
        </w:rPr>
        <w:t xml:space="preserve"> </w:t>
      </w:r>
      <w:r w:rsidR="00005274" w:rsidRPr="00820534">
        <w:rPr>
          <w:szCs w:val="24"/>
        </w:rPr>
        <w:t>Destacam-se</w:t>
      </w:r>
      <w:r w:rsidR="0039660D">
        <w:rPr>
          <w:szCs w:val="24"/>
        </w:rPr>
        <w:t xml:space="preserve">, dentro do observado e </w:t>
      </w:r>
      <w:r w:rsidR="00005274">
        <w:rPr>
          <w:szCs w:val="24"/>
        </w:rPr>
        <w:t>apurado, os principais pontos para</w:t>
      </w:r>
      <w:r w:rsidR="0039660D">
        <w:rPr>
          <w:szCs w:val="24"/>
        </w:rPr>
        <w:t xml:space="preserve"> exercício da experimentação como metodologia de ensino</w:t>
      </w:r>
      <w:r w:rsidR="000E4019" w:rsidRPr="00820534">
        <w:rPr>
          <w:szCs w:val="24"/>
        </w:rPr>
        <w:t>:</w:t>
      </w:r>
      <w:r w:rsidR="00005274">
        <w:rPr>
          <w:szCs w:val="24"/>
        </w:rPr>
        <w:t xml:space="preserve"> </w:t>
      </w:r>
      <w:r w:rsidR="000E4019" w:rsidRPr="00820534">
        <w:rPr>
          <w:szCs w:val="24"/>
        </w:rPr>
        <w:t xml:space="preserve">a) levantamento e análise </w:t>
      </w:r>
      <w:r w:rsidR="0039660D">
        <w:rPr>
          <w:szCs w:val="24"/>
        </w:rPr>
        <w:t xml:space="preserve">de literatura </w:t>
      </w:r>
      <w:r w:rsidR="000E4019" w:rsidRPr="00820534">
        <w:rPr>
          <w:szCs w:val="24"/>
        </w:rPr>
        <w:t>específica</w:t>
      </w:r>
      <w:r w:rsidR="000E4019">
        <w:rPr>
          <w:szCs w:val="24"/>
        </w:rPr>
        <w:t>, de a</w:t>
      </w:r>
      <w:r w:rsidR="000E4019" w:rsidRPr="00820534">
        <w:rPr>
          <w:szCs w:val="24"/>
        </w:rPr>
        <w:t xml:space="preserve">cordo com o </w:t>
      </w:r>
      <w:r w:rsidR="0039660D">
        <w:rPr>
          <w:szCs w:val="24"/>
        </w:rPr>
        <w:t>planejamento da aula prática, com objetivo de adquirir informações e alinhar à teoria proporcionalmente</w:t>
      </w:r>
      <w:r w:rsidR="000E4019" w:rsidRPr="00820534">
        <w:rPr>
          <w:szCs w:val="24"/>
        </w:rPr>
        <w:t>;</w:t>
      </w:r>
      <w:r w:rsidR="0039660D">
        <w:rPr>
          <w:szCs w:val="24"/>
        </w:rPr>
        <w:t xml:space="preserve"> </w:t>
      </w:r>
      <w:r w:rsidR="00005274">
        <w:rPr>
          <w:szCs w:val="24"/>
        </w:rPr>
        <w:t>b) elaboração de roteiros</w:t>
      </w:r>
      <w:r w:rsidR="000E4019" w:rsidRPr="00820534">
        <w:rPr>
          <w:szCs w:val="24"/>
        </w:rPr>
        <w:t xml:space="preserve"> </w:t>
      </w:r>
      <w:r w:rsidR="00005274">
        <w:rPr>
          <w:szCs w:val="24"/>
        </w:rPr>
        <w:t>após</w:t>
      </w:r>
      <w:r w:rsidR="000E4019" w:rsidRPr="00820534">
        <w:rPr>
          <w:szCs w:val="24"/>
        </w:rPr>
        <w:t xml:space="preserve"> anális</w:t>
      </w:r>
      <w:r w:rsidR="00005274">
        <w:rPr>
          <w:szCs w:val="24"/>
        </w:rPr>
        <w:t>e de experimentos já existentes, em conjunto com profissional responsável pelo laboratório</w:t>
      </w:r>
      <w:r w:rsidR="002168B9">
        <w:rPr>
          <w:szCs w:val="24"/>
        </w:rPr>
        <w:t xml:space="preserve"> e ou/materiais</w:t>
      </w:r>
      <w:r w:rsidR="00005274">
        <w:rPr>
          <w:szCs w:val="24"/>
        </w:rPr>
        <w:t xml:space="preserve">, verificando </w:t>
      </w:r>
      <w:r w:rsidR="000E4019" w:rsidRPr="00820534">
        <w:rPr>
          <w:szCs w:val="24"/>
        </w:rPr>
        <w:t xml:space="preserve">as condições necessárias </w:t>
      </w:r>
      <w:r w:rsidR="0039660D">
        <w:rPr>
          <w:szCs w:val="24"/>
        </w:rPr>
        <w:t xml:space="preserve">e </w:t>
      </w:r>
      <w:r w:rsidR="00005274">
        <w:rPr>
          <w:szCs w:val="24"/>
        </w:rPr>
        <w:t xml:space="preserve">tracejar </w:t>
      </w:r>
      <w:r w:rsidR="0039660D">
        <w:rPr>
          <w:szCs w:val="24"/>
        </w:rPr>
        <w:t>possíveis alternativas</w:t>
      </w:r>
      <w:r w:rsidR="00005274" w:rsidRPr="00005274">
        <w:rPr>
          <w:szCs w:val="24"/>
        </w:rPr>
        <w:t xml:space="preserve"> </w:t>
      </w:r>
      <w:r w:rsidR="00005274">
        <w:rPr>
          <w:szCs w:val="24"/>
        </w:rPr>
        <w:t xml:space="preserve">o </w:t>
      </w:r>
      <w:r w:rsidR="00005274" w:rsidRPr="00820534">
        <w:rPr>
          <w:szCs w:val="24"/>
        </w:rPr>
        <w:t xml:space="preserve">para realização das </w:t>
      </w:r>
      <w:r w:rsidR="001C75A5" w:rsidRPr="00820534">
        <w:rPr>
          <w:szCs w:val="24"/>
        </w:rPr>
        <w:t xml:space="preserve">práticas; </w:t>
      </w:r>
      <w:r w:rsidR="005D0961">
        <w:rPr>
          <w:szCs w:val="24"/>
        </w:rPr>
        <w:softHyphen/>
      </w:r>
      <w:r w:rsidR="005D0961">
        <w:rPr>
          <w:szCs w:val="24"/>
        </w:rPr>
        <w:softHyphen/>
      </w:r>
      <w:r w:rsidR="005D0961">
        <w:rPr>
          <w:szCs w:val="24"/>
        </w:rPr>
        <w:softHyphen/>
      </w:r>
      <w:r w:rsidR="00005274">
        <w:rPr>
          <w:szCs w:val="24"/>
        </w:rPr>
        <w:t xml:space="preserve"> </w:t>
      </w:r>
      <w:r w:rsidR="000E4019" w:rsidRPr="00820534">
        <w:rPr>
          <w:szCs w:val="24"/>
        </w:rPr>
        <w:t xml:space="preserve">e) </w:t>
      </w:r>
      <w:r w:rsidR="001C75A5">
        <w:rPr>
          <w:szCs w:val="24"/>
        </w:rPr>
        <w:t xml:space="preserve">durante e após a </w:t>
      </w:r>
      <w:r w:rsidR="000E4019" w:rsidRPr="00820534">
        <w:rPr>
          <w:szCs w:val="24"/>
        </w:rPr>
        <w:t>aplicação dos experimentos</w:t>
      </w:r>
      <w:r w:rsidR="001C75A5">
        <w:rPr>
          <w:szCs w:val="24"/>
        </w:rPr>
        <w:t xml:space="preserve"> fazer uma</w:t>
      </w:r>
      <w:r w:rsidR="000E4019" w:rsidRPr="00820534">
        <w:rPr>
          <w:szCs w:val="24"/>
        </w:rPr>
        <w:t xml:space="preserve"> avaliação da metodologia aplicada, </w:t>
      </w:r>
      <w:proofErr w:type="gramStart"/>
      <w:r w:rsidR="001C75A5">
        <w:rPr>
          <w:szCs w:val="24"/>
        </w:rPr>
        <w:t>otimizando</w:t>
      </w:r>
      <w:proofErr w:type="gramEnd"/>
      <w:r w:rsidR="001C75A5">
        <w:rPr>
          <w:szCs w:val="24"/>
        </w:rPr>
        <w:t xml:space="preserve"> os processos dentro do que pode ser adequado às próximas turmas. </w:t>
      </w:r>
      <w:r>
        <w:rPr>
          <w:rFonts w:eastAsia="Times New Roman" w:cs="Times New Roman"/>
          <w:b/>
          <w:szCs w:val="24"/>
        </w:rPr>
        <w:t>Conclusão:</w:t>
      </w:r>
      <w:r>
        <w:rPr>
          <w:rFonts w:eastAsia="Times New Roman" w:cs="Times New Roman"/>
          <w:szCs w:val="24"/>
        </w:rPr>
        <w:t xml:space="preserve"> </w:t>
      </w:r>
      <w:r w:rsidR="002168B9">
        <w:rPr>
          <w:rFonts w:eastAsia="Times New Roman" w:cs="Times New Roman"/>
          <w:szCs w:val="24"/>
        </w:rPr>
        <w:t xml:space="preserve">Diante do exposto, </w:t>
      </w:r>
      <w:r w:rsidR="002168B9">
        <w:rPr>
          <w:highlight w:val="white"/>
        </w:rPr>
        <w:t>foi constatada equivalência da abordagem trabalhada com as definições competências trazidas na BNCC, contemplando: exercitar a curiosidade intelectual e recorrer à abordagem própria das ciências, incluindo a investigação, a reflexão, a análise crítica, a imaginação e a criatividade</w:t>
      </w:r>
      <w:r w:rsidR="002168B9">
        <w:t xml:space="preserve">. </w:t>
      </w:r>
      <w:r w:rsidR="002168B9">
        <w:rPr>
          <w:szCs w:val="24"/>
        </w:rPr>
        <w:t>Ressalta-se é claro, sempre necessária a verificação de aprendizagem significativa, como um elo imprescindível em toda a busca por metodologia de ensino eficaz.</w:t>
      </w:r>
    </w:p>
    <w:p w:rsidR="00EF3B24" w:rsidRDefault="00EF3B24">
      <w:pPr>
        <w:rPr>
          <w:rFonts w:eastAsia="Times New Roman" w:cs="Times New Roman"/>
          <w:szCs w:val="24"/>
        </w:rPr>
      </w:pPr>
    </w:p>
    <w:p w:rsidR="00EF3B24" w:rsidRDefault="0026364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Palavras-chave:</w:t>
      </w:r>
      <w:r>
        <w:rPr>
          <w:rFonts w:eastAsia="Times New Roman" w:cs="Times New Roman"/>
          <w:szCs w:val="24"/>
        </w:rPr>
        <w:t xml:space="preserve"> </w:t>
      </w:r>
      <w:r w:rsidR="002168B9">
        <w:rPr>
          <w:rFonts w:eastAsia="Times New Roman" w:cs="Times New Roman"/>
          <w:szCs w:val="24"/>
        </w:rPr>
        <w:t>Experimentação, aula prática, metodologia de ensino.</w:t>
      </w:r>
    </w:p>
    <w:p w:rsidR="00EF3B24" w:rsidRDefault="00263640">
      <w:r>
        <w:t xml:space="preserve"> </w:t>
      </w:r>
    </w:p>
    <w:sectPr w:rsidR="00EF3B24" w:rsidSect="00EF3B24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D2EC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1DFEA" w16cex:dateUtc="2022-11-18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D2ECC3" w16cid:durableId="2721DFE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017" w:rsidRDefault="005D7017" w:rsidP="00EF3B24">
      <w:r>
        <w:separator/>
      </w:r>
    </w:p>
  </w:endnote>
  <w:endnote w:type="continuationSeparator" w:id="0">
    <w:p w:rsidR="005D7017" w:rsidRDefault="005D7017" w:rsidP="00EF3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017" w:rsidRDefault="005D7017" w:rsidP="00EF3B24">
      <w:r>
        <w:separator/>
      </w:r>
    </w:p>
  </w:footnote>
  <w:footnote w:type="continuationSeparator" w:id="0">
    <w:p w:rsidR="005D7017" w:rsidRDefault="005D7017" w:rsidP="00EF3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B24" w:rsidRDefault="00263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84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-198755</wp:posOffset>
          </wp:positionH>
          <wp:positionV relativeFrom="margin">
            <wp:posOffset>-806450</wp:posOffset>
          </wp:positionV>
          <wp:extent cx="5923280" cy="914400"/>
          <wp:effectExtent l="19050" t="0" r="1270" b="0"/>
          <wp:wrapSquare wrapText="bothSides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lum bright="-10000"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328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e Moreno Espindola">
    <w15:presenceInfo w15:providerId="None" w15:userId="Alexandre Moreno Espindol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F3B24"/>
    <w:rsid w:val="00005274"/>
    <w:rsid w:val="00031973"/>
    <w:rsid w:val="000B5603"/>
    <w:rsid w:val="000E4019"/>
    <w:rsid w:val="00114128"/>
    <w:rsid w:val="001C75A5"/>
    <w:rsid w:val="002168B9"/>
    <w:rsid w:val="00225AFA"/>
    <w:rsid w:val="00263640"/>
    <w:rsid w:val="0035557E"/>
    <w:rsid w:val="0039660D"/>
    <w:rsid w:val="004E2066"/>
    <w:rsid w:val="004F202B"/>
    <w:rsid w:val="005D0961"/>
    <w:rsid w:val="005D7017"/>
    <w:rsid w:val="005F7904"/>
    <w:rsid w:val="006333A3"/>
    <w:rsid w:val="0073015A"/>
    <w:rsid w:val="007747F3"/>
    <w:rsid w:val="00821350"/>
    <w:rsid w:val="00927D7A"/>
    <w:rsid w:val="00946E3B"/>
    <w:rsid w:val="009C62E2"/>
    <w:rsid w:val="009F6711"/>
    <w:rsid w:val="00A65226"/>
    <w:rsid w:val="00CC6467"/>
    <w:rsid w:val="00D24AA8"/>
    <w:rsid w:val="00E54497"/>
    <w:rsid w:val="00E80E47"/>
    <w:rsid w:val="00EF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50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1"/>
    <w:next w:val="Normal1"/>
    <w:rsid w:val="00EF3B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F3B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F3B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F3B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F3B2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F3B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F3B24"/>
  </w:style>
  <w:style w:type="table" w:customStyle="1" w:styleId="TableNormal">
    <w:name w:val="Table Normal"/>
    <w:rsid w:val="00EF3B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F3B24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EF3B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774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47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47F3"/>
    <w:rPr>
      <w:rFonts w:ascii="Times New Roman" w:hAnsi="Times New Roman"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47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47F3"/>
    <w:rPr>
      <w:rFonts w:ascii="Times New Roman" w:hAnsi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AMUW2mWTX56Ai4l/SFVl+Y56pO1wI+TjWg2bQKx5F2/D6HHwhMw2hwYLusF4tUKACp24iw6VWFsfSFzQ1VRnDF8OTu4CFI9iBuUHpguHfISzPZelhdvjpxY=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S.A.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Marília Souza</cp:lastModifiedBy>
  <cp:revision>2</cp:revision>
  <dcterms:created xsi:type="dcterms:W3CDTF">2022-11-18T23:10:00Z</dcterms:created>
  <dcterms:modified xsi:type="dcterms:W3CDTF">2022-11-18T23:10:00Z</dcterms:modified>
</cp:coreProperties>
</file>